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E8" w:rsidRPr="00B75ACD" w:rsidRDefault="00105CDF">
      <w:pPr>
        <w:pStyle w:val="Title"/>
        <w:rPr>
          <w:sz w:val="20"/>
          <w:szCs w:val="20"/>
        </w:rPr>
      </w:pPr>
      <w:r w:rsidRPr="00B75ACD">
        <w:rPr>
          <w:sz w:val="20"/>
          <w:szCs w:val="20"/>
        </w:rPr>
        <w:t>William W. Harrison</w:t>
      </w:r>
    </w:p>
    <w:p w:rsidR="001972E8" w:rsidRPr="00B75ACD" w:rsidRDefault="00105CDF">
      <w:pPr>
        <w:jc w:val="center"/>
        <w:rPr>
          <w:b/>
          <w:bCs/>
        </w:rPr>
      </w:pPr>
      <w:r w:rsidRPr="00B75ACD">
        <w:rPr>
          <w:b/>
          <w:bCs/>
        </w:rPr>
        <w:t>9723 Bon Haven Lane</w:t>
      </w:r>
    </w:p>
    <w:p w:rsidR="001972E8" w:rsidRPr="00B75ACD" w:rsidRDefault="00105CDF">
      <w:pPr>
        <w:jc w:val="center"/>
        <w:rPr>
          <w:b/>
          <w:bCs/>
        </w:rPr>
      </w:pPr>
      <w:r w:rsidRPr="00B75ACD">
        <w:rPr>
          <w:b/>
          <w:bCs/>
        </w:rPr>
        <w:t>Owings Mills, MD 21117</w:t>
      </w:r>
    </w:p>
    <w:p w:rsidR="001972E8" w:rsidRPr="00B75ACD" w:rsidRDefault="00105CDF">
      <w:pPr>
        <w:jc w:val="center"/>
        <w:rPr>
          <w:b/>
          <w:bCs/>
        </w:rPr>
      </w:pPr>
      <w:r w:rsidRPr="00B75ACD">
        <w:rPr>
          <w:b/>
          <w:bCs/>
        </w:rPr>
        <w:t xml:space="preserve"> (410) 428-0225 (cell)</w:t>
      </w:r>
    </w:p>
    <w:p w:rsidR="00154266" w:rsidRPr="00B75ACD" w:rsidRDefault="00134BB5" w:rsidP="00154266">
      <w:pPr>
        <w:jc w:val="center"/>
        <w:rPr>
          <w:b/>
          <w:bCs/>
        </w:rPr>
      </w:pPr>
      <w:hyperlink r:id="rId7" w:history="1">
        <w:r w:rsidR="00154266" w:rsidRPr="00B75ACD">
          <w:rPr>
            <w:rStyle w:val="Hyperlink"/>
            <w:b/>
            <w:bCs/>
          </w:rPr>
          <w:t>williamharris54@hotmail.com</w:t>
        </w:r>
      </w:hyperlink>
    </w:p>
    <w:p w:rsidR="00154266" w:rsidRPr="00B75ACD" w:rsidRDefault="00154266">
      <w:pPr>
        <w:jc w:val="center"/>
        <w:rPr>
          <w:b/>
          <w:bCs/>
          <w:sz w:val="18"/>
          <w:szCs w:val="18"/>
        </w:rPr>
      </w:pPr>
    </w:p>
    <w:p w:rsidR="00C42A6E" w:rsidRPr="00B75ACD" w:rsidRDefault="00154266" w:rsidP="00C42A6E">
      <w:pPr>
        <w:rPr>
          <w:b/>
          <w:bCs/>
        </w:rPr>
      </w:pPr>
      <w:r w:rsidRPr="00B75ACD">
        <w:rPr>
          <w:b/>
          <w:bCs/>
          <w:u w:val="single"/>
        </w:rPr>
        <w:t>SUMMARY OF QUALIFICATIONS</w:t>
      </w:r>
      <w:r w:rsidRPr="00B75ACD">
        <w:rPr>
          <w:b/>
          <w:bCs/>
        </w:rPr>
        <w:t>:</w:t>
      </w:r>
    </w:p>
    <w:p w:rsidR="00C42A6E" w:rsidRPr="00B75ACD" w:rsidRDefault="00C42A6E" w:rsidP="00C42A6E">
      <w:pPr>
        <w:rPr>
          <w:b/>
          <w:bCs/>
          <w:sz w:val="18"/>
          <w:szCs w:val="18"/>
        </w:rPr>
      </w:pPr>
    </w:p>
    <w:p w:rsidR="001A4163" w:rsidRPr="00B75ACD" w:rsidRDefault="003E6F84" w:rsidP="00C42A6E">
      <w:pPr>
        <w:rPr>
          <w:sz w:val="18"/>
          <w:szCs w:val="18"/>
        </w:rPr>
      </w:pPr>
      <w:r w:rsidRPr="00B75ACD">
        <w:rPr>
          <w:sz w:val="18"/>
          <w:szCs w:val="18"/>
        </w:rPr>
        <w:t xml:space="preserve">Twenty-seven years of overall </w:t>
      </w:r>
      <w:r w:rsidR="000E6D78" w:rsidRPr="00B75ACD">
        <w:rPr>
          <w:sz w:val="18"/>
          <w:szCs w:val="18"/>
        </w:rPr>
        <w:t xml:space="preserve">experience in </w:t>
      </w:r>
      <w:r w:rsidR="00D73EAB" w:rsidRPr="00B75ACD">
        <w:rPr>
          <w:sz w:val="18"/>
          <w:szCs w:val="18"/>
        </w:rPr>
        <w:t xml:space="preserve">systems engineering and </w:t>
      </w:r>
      <w:r w:rsidR="000E6D78" w:rsidRPr="00B75ACD">
        <w:rPr>
          <w:sz w:val="18"/>
          <w:szCs w:val="18"/>
        </w:rPr>
        <w:t xml:space="preserve">senior </w:t>
      </w:r>
      <w:r w:rsidR="00D73EAB" w:rsidRPr="00B75ACD">
        <w:rPr>
          <w:sz w:val="18"/>
          <w:szCs w:val="18"/>
        </w:rPr>
        <w:t xml:space="preserve">program </w:t>
      </w:r>
      <w:r w:rsidR="000E6D78" w:rsidRPr="00B75ACD">
        <w:rPr>
          <w:sz w:val="18"/>
          <w:szCs w:val="18"/>
        </w:rPr>
        <w:t xml:space="preserve">management positions in growth-oriented </w:t>
      </w:r>
      <w:r w:rsidRPr="00B75ACD">
        <w:rPr>
          <w:sz w:val="18"/>
          <w:szCs w:val="18"/>
        </w:rPr>
        <w:t xml:space="preserve">Engineering and </w:t>
      </w:r>
      <w:r w:rsidR="000E6D78" w:rsidRPr="00B75ACD">
        <w:rPr>
          <w:sz w:val="18"/>
          <w:szCs w:val="18"/>
        </w:rPr>
        <w:t>IT organizations focused on defense and federal agencies</w:t>
      </w:r>
      <w:r w:rsidRPr="00B75ACD">
        <w:rPr>
          <w:sz w:val="18"/>
          <w:szCs w:val="18"/>
        </w:rPr>
        <w:t xml:space="preserve"> and private sector. IT expertise relating to </w:t>
      </w:r>
      <w:r w:rsidR="00B960E5" w:rsidRPr="00B75ACD">
        <w:rPr>
          <w:sz w:val="18"/>
          <w:szCs w:val="18"/>
        </w:rPr>
        <w:t xml:space="preserve">capture and </w:t>
      </w:r>
      <w:r w:rsidRPr="00B75ACD">
        <w:rPr>
          <w:sz w:val="18"/>
          <w:szCs w:val="18"/>
        </w:rPr>
        <w:t>business development, program management, systems engineering and integra</w:t>
      </w:r>
      <w:r w:rsidR="001A4163" w:rsidRPr="00B75ACD">
        <w:rPr>
          <w:sz w:val="18"/>
          <w:szCs w:val="18"/>
        </w:rPr>
        <w:t xml:space="preserve">tion, software application development programs,  </w:t>
      </w:r>
      <w:r w:rsidRPr="00B75ACD">
        <w:rPr>
          <w:sz w:val="18"/>
          <w:szCs w:val="18"/>
        </w:rPr>
        <w:t xml:space="preserve">acquisition management, and Data Center Operations and </w:t>
      </w:r>
      <w:r w:rsidR="001A4163" w:rsidRPr="00B75ACD">
        <w:rPr>
          <w:sz w:val="18"/>
          <w:szCs w:val="18"/>
        </w:rPr>
        <w:t>Hardware/</w:t>
      </w:r>
      <w:r w:rsidRPr="00B75ACD">
        <w:rPr>
          <w:sz w:val="18"/>
          <w:szCs w:val="18"/>
        </w:rPr>
        <w:t>Infras</w:t>
      </w:r>
      <w:r w:rsidR="00B960E5" w:rsidRPr="00B75ACD">
        <w:rPr>
          <w:sz w:val="18"/>
          <w:szCs w:val="18"/>
        </w:rPr>
        <w:t>truc</w:t>
      </w:r>
      <w:r w:rsidR="001A4163" w:rsidRPr="00B75ACD">
        <w:rPr>
          <w:sz w:val="18"/>
          <w:szCs w:val="18"/>
        </w:rPr>
        <w:t xml:space="preserve">ture management. </w:t>
      </w:r>
      <w:r w:rsidR="00192FA5" w:rsidRPr="00B75ACD">
        <w:rPr>
          <w:sz w:val="18"/>
          <w:szCs w:val="18"/>
        </w:rPr>
        <w:t>W</w:t>
      </w:r>
      <w:r w:rsidR="00D73EAB" w:rsidRPr="00B75ACD">
        <w:rPr>
          <w:sz w:val="18"/>
          <w:szCs w:val="18"/>
        </w:rPr>
        <w:t xml:space="preserve">ith full profit-and-loss responsibilities </w:t>
      </w:r>
      <w:r w:rsidRPr="00B75ACD">
        <w:rPr>
          <w:sz w:val="18"/>
          <w:szCs w:val="18"/>
        </w:rPr>
        <w:t xml:space="preserve">managing Omnibus IT Support Service Contracts </w:t>
      </w:r>
      <w:r w:rsidR="005F3BC1" w:rsidRPr="00B75ACD">
        <w:rPr>
          <w:sz w:val="18"/>
          <w:szCs w:val="18"/>
        </w:rPr>
        <w:t>with annual revenue in excess of $</w:t>
      </w:r>
      <w:r w:rsidRPr="00B75ACD">
        <w:rPr>
          <w:sz w:val="18"/>
          <w:szCs w:val="18"/>
        </w:rPr>
        <w:t>100 mil</w:t>
      </w:r>
      <w:r w:rsidR="005F3BC1" w:rsidRPr="00B75ACD">
        <w:rPr>
          <w:sz w:val="18"/>
          <w:szCs w:val="18"/>
        </w:rPr>
        <w:t>lion dollar plus range. Providing senior program man</w:t>
      </w:r>
      <w:r w:rsidR="001A4163" w:rsidRPr="00B75ACD">
        <w:rPr>
          <w:sz w:val="18"/>
          <w:szCs w:val="18"/>
        </w:rPr>
        <w:t xml:space="preserve">agement, </w:t>
      </w:r>
      <w:r w:rsidR="005F3BC1" w:rsidRPr="00B75ACD">
        <w:rPr>
          <w:sz w:val="18"/>
          <w:szCs w:val="18"/>
        </w:rPr>
        <w:t>administra</w:t>
      </w:r>
      <w:r w:rsidR="001A4163" w:rsidRPr="00B75ACD">
        <w:rPr>
          <w:sz w:val="18"/>
          <w:szCs w:val="18"/>
        </w:rPr>
        <w:t>tion and leadership t</w:t>
      </w:r>
      <w:r w:rsidR="005F3BC1" w:rsidRPr="00B75ACD">
        <w:rPr>
          <w:sz w:val="18"/>
          <w:szCs w:val="18"/>
        </w:rPr>
        <w:t xml:space="preserve">o </w:t>
      </w:r>
      <w:r w:rsidR="00D73EAB" w:rsidRPr="00B75ACD">
        <w:rPr>
          <w:sz w:val="18"/>
          <w:szCs w:val="18"/>
        </w:rPr>
        <w:t>key government agencies, such as the Depart</w:t>
      </w:r>
      <w:r w:rsidR="00B5026A" w:rsidRPr="00B75ACD">
        <w:rPr>
          <w:sz w:val="18"/>
          <w:szCs w:val="18"/>
        </w:rPr>
        <w:t xml:space="preserve">ment of </w:t>
      </w:r>
      <w:r w:rsidR="00D73EAB" w:rsidRPr="00B75ACD">
        <w:rPr>
          <w:sz w:val="18"/>
          <w:szCs w:val="18"/>
        </w:rPr>
        <w:t>De</w:t>
      </w:r>
      <w:r w:rsidR="00AE5721" w:rsidRPr="00B75ACD">
        <w:rPr>
          <w:sz w:val="18"/>
          <w:szCs w:val="18"/>
        </w:rPr>
        <w:t xml:space="preserve">fense, Army, Navy, </w:t>
      </w:r>
      <w:r w:rsidR="005F3BC1" w:rsidRPr="00B75ACD">
        <w:rPr>
          <w:sz w:val="18"/>
          <w:szCs w:val="18"/>
        </w:rPr>
        <w:t>Air force</w:t>
      </w:r>
      <w:r w:rsidR="00B5026A" w:rsidRPr="00B75ACD">
        <w:rPr>
          <w:sz w:val="18"/>
          <w:szCs w:val="18"/>
        </w:rPr>
        <w:t xml:space="preserve">, Internal Revenue Service, </w:t>
      </w:r>
      <w:r w:rsidR="00AE5721" w:rsidRPr="00B75ACD">
        <w:rPr>
          <w:sz w:val="18"/>
          <w:szCs w:val="18"/>
        </w:rPr>
        <w:t>Department of Energy, Centers for M</w:t>
      </w:r>
      <w:r w:rsidR="00B5026A" w:rsidRPr="00B75ACD">
        <w:rPr>
          <w:sz w:val="18"/>
          <w:szCs w:val="18"/>
        </w:rPr>
        <w:t>e</w:t>
      </w:r>
      <w:r w:rsidR="00AE5721" w:rsidRPr="00B75ACD">
        <w:rPr>
          <w:sz w:val="18"/>
          <w:szCs w:val="18"/>
        </w:rPr>
        <w:t>dicaid and Medicare, NASA, US Post Office, Federal Aviation Administra</w:t>
      </w:r>
      <w:r w:rsidR="005F3BC1" w:rsidRPr="00B75ACD">
        <w:rPr>
          <w:sz w:val="18"/>
          <w:szCs w:val="18"/>
        </w:rPr>
        <w:t xml:space="preserve">tion and to </w:t>
      </w:r>
      <w:r w:rsidR="001A4163" w:rsidRPr="00B75ACD">
        <w:rPr>
          <w:sz w:val="18"/>
          <w:szCs w:val="18"/>
        </w:rPr>
        <w:t xml:space="preserve">major </w:t>
      </w:r>
      <w:r w:rsidR="005F3BC1" w:rsidRPr="00B75ACD">
        <w:rPr>
          <w:sz w:val="18"/>
          <w:szCs w:val="18"/>
        </w:rPr>
        <w:t xml:space="preserve">commercial </w:t>
      </w:r>
      <w:r w:rsidR="001A4163" w:rsidRPr="00B75ACD">
        <w:rPr>
          <w:sz w:val="18"/>
          <w:szCs w:val="18"/>
        </w:rPr>
        <w:t xml:space="preserve">and civil </w:t>
      </w:r>
      <w:r w:rsidR="005F3BC1" w:rsidRPr="00B75ACD">
        <w:rPr>
          <w:sz w:val="18"/>
          <w:szCs w:val="18"/>
        </w:rPr>
        <w:t xml:space="preserve">clients </w:t>
      </w:r>
      <w:r w:rsidR="00AE5721" w:rsidRPr="00B75ACD">
        <w:rPr>
          <w:sz w:val="18"/>
          <w:szCs w:val="18"/>
        </w:rPr>
        <w:t>V</w:t>
      </w:r>
      <w:r w:rsidR="005F3BC1" w:rsidRPr="00B75ACD">
        <w:rPr>
          <w:sz w:val="18"/>
          <w:szCs w:val="18"/>
        </w:rPr>
        <w:t>erizon</w:t>
      </w:r>
      <w:r w:rsidR="00AE5721" w:rsidRPr="00B75ACD">
        <w:rPr>
          <w:sz w:val="18"/>
          <w:szCs w:val="18"/>
        </w:rPr>
        <w:t>, Med</w:t>
      </w:r>
      <w:r w:rsidR="00B5026A" w:rsidRPr="00B75ACD">
        <w:rPr>
          <w:sz w:val="18"/>
          <w:szCs w:val="18"/>
        </w:rPr>
        <w:t>l</w:t>
      </w:r>
      <w:r w:rsidR="00AE5721" w:rsidRPr="00B75ACD">
        <w:rPr>
          <w:sz w:val="18"/>
          <w:szCs w:val="18"/>
        </w:rPr>
        <w:t>m</w:t>
      </w:r>
      <w:r w:rsidR="00B5026A" w:rsidRPr="00B75ACD">
        <w:rPr>
          <w:sz w:val="18"/>
          <w:szCs w:val="18"/>
        </w:rPr>
        <w:t>m</w:t>
      </w:r>
      <w:r w:rsidR="00AE5721" w:rsidRPr="00B75ACD">
        <w:rPr>
          <w:sz w:val="18"/>
          <w:szCs w:val="18"/>
        </w:rPr>
        <w:t>une, Astra</w:t>
      </w:r>
      <w:r w:rsidR="00B960E5" w:rsidRPr="00B75ACD">
        <w:rPr>
          <w:sz w:val="18"/>
          <w:szCs w:val="18"/>
        </w:rPr>
        <w:t xml:space="preserve"> Zene</w:t>
      </w:r>
      <w:r w:rsidR="001A4163" w:rsidRPr="00B75ACD">
        <w:rPr>
          <w:sz w:val="18"/>
          <w:szCs w:val="18"/>
        </w:rPr>
        <w:t xml:space="preserve">ca, Motor Coach Industries, Prince George </w:t>
      </w:r>
      <w:r w:rsidR="00B960E5" w:rsidRPr="00B75ACD">
        <w:rPr>
          <w:sz w:val="18"/>
          <w:szCs w:val="18"/>
        </w:rPr>
        <w:t>County Data Center, Baltimore City Public Works, Michigan Department of Transporta</w:t>
      </w:r>
      <w:r w:rsidR="00B5026A" w:rsidRPr="00B75ACD">
        <w:rPr>
          <w:sz w:val="18"/>
          <w:szCs w:val="18"/>
        </w:rPr>
        <w:t xml:space="preserve">tion, </w:t>
      </w:r>
      <w:r w:rsidR="00B960E5" w:rsidRPr="00B75ACD">
        <w:rPr>
          <w:sz w:val="18"/>
          <w:szCs w:val="18"/>
        </w:rPr>
        <w:t>and others.</w:t>
      </w:r>
    </w:p>
    <w:p w:rsidR="00154266" w:rsidRPr="00B75ACD" w:rsidRDefault="00154266" w:rsidP="00DF6BFA">
      <w:pPr>
        <w:pStyle w:val="NormalWeb"/>
        <w:rPr>
          <w:sz w:val="20"/>
          <w:szCs w:val="20"/>
        </w:rPr>
      </w:pPr>
      <w:r w:rsidRPr="00B75ACD">
        <w:rPr>
          <w:b/>
          <w:sz w:val="20"/>
          <w:szCs w:val="20"/>
          <w:u w:val="single"/>
        </w:rPr>
        <w:t>CORE COMPETENCIES:</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Enterprise Architecture/SOA SME</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IT Process Improvement (ITIL, COBIT, SDLC, SIX SIGMA)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Knowledge Management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Enterprise Planning and Governance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Portfolio Management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Program Management/Program Control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Budget &amp; Procurement Oversight/Federal IT Acquisition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 xml:space="preserve">Standards &amp; Reports </w:t>
      </w:r>
    </w:p>
    <w:p w:rsidR="00154266" w:rsidRPr="00B75ACD" w:rsidRDefault="00154266" w:rsidP="00154266">
      <w:pPr>
        <w:numPr>
          <w:ilvl w:val="0"/>
          <w:numId w:val="17"/>
        </w:numPr>
        <w:suppressAutoHyphens w:val="0"/>
        <w:overflowPunct w:val="0"/>
        <w:autoSpaceDE w:val="0"/>
        <w:adjustRightInd w:val="0"/>
        <w:textAlignment w:val="auto"/>
        <w:rPr>
          <w:sz w:val="18"/>
          <w:szCs w:val="18"/>
        </w:rPr>
      </w:pPr>
      <w:r w:rsidRPr="00B75ACD">
        <w:rPr>
          <w:sz w:val="18"/>
          <w:szCs w:val="18"/>
        </w:rPr>
        <w:t>Communication</w:t>
      </w:r>
    </w:p>
    <w:p w:rsidR="00154266" w:rsidRPr="00B75ACD" w:rsidRDefault="00154266" w:rsidP="00154266">
      <w:pPr>
        <w:numPr>
          <w:ilvl w:val="0"/>
          <w:numId w:val="17"/>
        </w:numPr>
        <w:shd w:val="clear" w:color="auto" w:fill="FFFFFF"/>
        <w:suppressAutoHyphens w:val="0"/>
        <w:overflowPunct w:val="0"/>
        <w:autoSpaceDE w:val="0"/>
        <w:adjustRightInd w:val="0"/>
        <w:textAlignment w:val="auto"/>
        <w:rPr>
          <w:color w:val="000000"/>
          <w:sz w:val="18"/>
          <w:szCs w:val="18"/>
          <w:lang w:val="en-GB"/>
        </w:rPr>
      </w:pPr>
      <w:r w:rsidRPr="00B75ACD">
        <w:rPr>
          <w:color w:val="000000"/>
          <w:sz w:val="18"/>
          <w:szCs w:val="18"/>
          <w:lang w:val="en-GB"/>
        </w:rPr>
        <w:t>Functional Expert in Asset, Work and Supply Chain Management SAP/ERP</w:t>
      </w:r>
    </w:p>
    <w:p w:rsidR="00154266" w:rsidRPr="00B75ACD" w:rsidRDefault="00154266" w:rsidP="00154266">
      <w:pPr>
        <w:numPr>
          <w:ilvl w:val="0"/>
          <w:numId w:val="17"/>
        </w:numPr>
        <w:shd w:val="clear" w:color="auto" w:fill="FFFFFF"/>
        <w:suppressAutoHyphens w:val="0"/>
        <w:overflowPunct w:val="0"/>
        <w:autoSpaceDE w:val="0"/>
        <w:adjustRightInd w:val="0"/>
        <w:textAlignment w:val="auto"/>
        <w:rPr>
          <w:color w:val="000000"/>
          <w:sz w:val="18"/>
          <w:szCs w:val="18"/>
          <w:lang w:val="en-GB"/>
        </w:rPr>
      </w:pPr>
      <w:r w:rsidRPr="00B75ACD">
        <w:rPr>
          <w:color w:val="000000"/>
          <w:sz w:val="18"/>
          <w:szCs w:val="18"/>
          <w:lang w:val="en-GB"/>
        </w:rPr>
        <w:t>Application Design</w:t>
      </w:r>
    </w:p>
    <w:p w:rsidR="00154266" w:rsidRPr="00B75ACD" w:rsidRDefault="00154266" w:rsidP="00154266">
      <w:pPr>
        <w:numPr>
          <w:ilvl w:val="0"/>
          <w:numId w:val="17"/>
        </w:numPr>
        <w:shd w:val="clear" w:color="auto" w:fill="FFFFFF"/>
        <w:suppressAutoHyphens w:val="0"/>
        <w:overflowPunct w:val="0"/>
        <w:autoSpaceDE w:val="0"/>
        <w:adjustRightInd w:val="0"/>
        <w:textAlignment w:val="auto"/>
        <w:rPr>
          <w:color w:val="000000"/>
          <w:sz w:val="18"/>
          <w:szCs w:val="18"/>
          <w:lang w:val="en-GB"/>
        </w:rPr>
      </w:pPr>
      <w:r w:rsidRPr="00B75ACD">
        <w:rPr>
          <w:color w:val="000000"/>
          <w:sz w:val="18"/>
          <w:szCs w:val="18"/>
          <w:lang w:val="en-GB"/>
        </w:rPr>
        <w:t>Database Configuration and Design</w:t>
      </w:r>
    </w:p>
    <w:p w:rsidR="00154266" w:rsidRPr="00B75ACD" w:rsidRDefault="00154266" w:rsidP="00154266">
      <w:pPr>
        <w:numPr>
          <w:ilvl w:val="0"/>
          <w:numId w:val="17"/>
        </w:numPr>
        <w:shd w:val="clear" w:color="auto" w:fill="FFFFFF"/>
        <w:suppressAutoHyphens w:val="0"/>
        <w:overflowPunct w:val="0"/>
        <w:autoSpaceDE w:val="0"/>
        <w:adjustRightInd w:val="0"/>
        <w:textAlignment w:val="auto"/>
        <w:rPr>
          <w:color w:val="000000"/>
          <w:sz w:val="18"/>
          <w:szCs w:val="18"/>
          <w:lang w:val="en-GB"/>
        </w:rPr>
      </w:pPr>
      <w:r w:rsidRPr="00B75ACD">
        <w:rPr>
          <w:color w:val="000000"/>
          <w:sz w:val="18"/>
          <w:szCs w:val="18"/>
          <w:lang w:val="en-GB"/>
        </w:rPr>
        <w:t>Work Flow Development, Administration and Requirements</w:t>
      </w:r>
    </w:p>
    <w:p w:rsidR="00154266" w:rsidRDefault="00154266" w:rsidP="00154266">
      <w:pPr>
        <w:pStyle w:val="ListParagraph"/>
        <w:numPr>
          <w:ilvl w:val="0"/>
          <w:numId w:val="17"/>
        </w:numPr>
        <w:rPr>
          <w:sz w:val="18"/>
          <w:szCs w:val="18"/>
        </w:rPr>
      </w:pPr>
      <w:r w:rsidRPr="00B75ACD">
        <w:rPr>
          <w:sz w:val="18"/>
          <w:szCs w:val="18"/>
        </w:rPr>
        <w:t>Microsoft SharePoint Tech</w:t>
      </w:r>
    </w:p>
    <w:p w:rsidR="00D6529A" w:rsidRPr="00B75ACD" w:rsidRDefault="00D6529A" w:rsidP="00154266">
      <w:pPr>
        <w:pStyle w:val="ListParagraph"/>
        <w:numPr>
          <w:ilvl w:val="0"/>
          <w:numId w:val="17"/>
        </w:numPr>
        <w:rPr>
          <w:sz w:val="18"/>
          <w:szCs w:val="18"/>
        </w:rPr>
      </w:pPr>
      <w:r>
        <w:rPr>
          <w:sz w:val="18"/>
          <w:szCs w:val="18"/>
        </w:rPr>
        <w:t>IT Governance SME</w:t>
      </w:r>
    </w:p>
    <w:p w:rsidR="001A4163" w:rsidRPr="00B75ACD" w:rsidRDefault="001A4163" w:rsidP="001A4163">
      <w:pPr>
        <w:rPr>
          <w:sz w:val="18"/>
          <w:szCs w:val="18"/>
        </w:rPr>
      </w:pPr>
    </w:p>
    <w:p w:rsidR="001A4163" w:rsidRPr="00B75ACD" w:rsidRDefault="001A4163" w:rsidP="001A4163">
      <w:pPr>
        <w:rPr>
          <w:sz w:val="18"/>
          <w:szCs w:val="18"/>
        </w:rPr>
      </w:pPr>
    </w:p>
    <w:p w:rsidR="001A4163" w:rsidRPr="00B75ACD" w:rsidRDefault="00D3250C" w:rsidP="001A4163">
      <w:pPr>
        <w:rPr>
          <w:b/>
          <w:bCs/>
          <w:color w:val="FF0000"/>
        </w:rPr>
      </w:pPr>
      <w:r w:rsidRPr="00B75ACD">
        <w:rPr>
          <w:b/>
          <w:bCs/>
          <w:u w:val="single"/>
        </w:rPr>
        <w:t xml:space="preserve">SENIOR PROGRAM </w:t>
      </w:r>
      <w:r w:rsidR="00DF6BFA" w:rsidRPr="00B75ACD">
        <w:rPr>
          <w:b/>
          <w:bCs/>
          <w:u w:val="single"/>
        </w:rPr>
        <w:t xml:space="preserve">IT </w:t>
      </w:r>
      <w:r w:rsidR="001A4163" w:rsidRPr="00B75ACD">
        <w:rPr>
          <w:b/>
          <w:bCs/>
          <w:u w:val="single"/>
        </w:rPr>
        <w:t>SUPPORT SERVICES MANAGER</w:t>
      </w:r>
      <w:r w:rsidR="002B1A8D" w:rsidRPr="00B75ACD">
        <w:rPr>
          <w:b/>
          <w:bCs/>
        </w:rPr>
        <w:t xml:space="preserve">: Booz Allen Hamilton, </w:t>
      </w:r>
      <w:r w:rsidR="001A4163" w:rsidRPr="00B75ACD">
        <w:rPr>
          <w:b/>
          <w:bCs/>
        </w:rPr>
        <w:t xml:space="preserve">CLIENT </w:t>
      </w:r>
      <w:r w:rsidR="001A4163" w:rsidRPr="00B75ACD">
        <w:rPr>
          <w:b/>
          <w:bCs/>
          <w:color w:val="FF0000"/>
        </w:rPr>
        <w:t>(Depar</w:t>
      </w:r>
      <w:r w:rsidR="00DF6BFA" w:rsidRPr="00B75ACD">
        <w:rPr>
          <w:b/>
          <w:bCs/>
          <w:color w:val="FF0000"/>
        </w:rPr>
        <w:t xml:space="preserve">tment of </w:t>
      </w:r>
      <w:r w:rsidR="001A4163" w:rsidRPr="00B75ACD">
        <w:rPr>
          <w:b/>
          <w:bCs/>
          <w:color w:val="FF0000"/>
        </w:rPr>
        <w:t>Transportation Federal Aviation Ad</w:t>
      </w:r>
      <w:r w:rsidR="00DF6BFA" w:rsidRPr="00B75ACD">
        <w:rPr>
          <w:b/>
          <w:bCs/>
          <w:color w:val="FF0000"/>
        </w:rPr>
        <w:t>ministration), Washington DC. 10-</w:t>
      </w:r>
      <w:r w:rsidR="00457226" w:rsidRPr="00B75ACD">
        <w:rPr>
          <w:b/>
          <w:bCs/>
          <w:color w:val="FF0000"/>
        </w:rPr>
        <w:t>20</w:t>
      </w:r>
      <w:r w:rsidR="00DF6BFA" w:rsidRPr="00B75ACD">
        <w:rPr>
          <w:b/>
          <w:bCs/>
          <w:color w:val="FF0000"/>
        </w:rPr>
        <w:t>1</w:t>
      </w:r>
      <w:r w:rsidR="00457226" w:rsidRPr="00B75ACD">
        <w:rPr>
          <w:b/>
          <w:bCs/>
          <w:color w:val="FF0000"/>
        </w:rPr>
        <w:t>0 t</w:t>
      </w:r>
      <w:r w:rsidR="00B75ACD">
        <w:rPr>
          <w:b/>
          <w:bCs/>
          <w:color w:val="FF0000"/>
        </w:rPr>
        <w:t xml:space="preserve">o </w:t>
      </w:r>
      <w:r w:rsidR="0055010C" w:rsidRPr="00B75ACD">
        <w:rPr>
          <w:b/>
          <w:bCs/>
          <w:color w:val="FF0000"/>
        </w:rPr>
        <w:t>present.</w:t>
      </w:r>
    </w:p>
    <w:p w:rsidR="00DF6BFA" w:rsidRPr="00B75ACD" w:rsidRDefault="00DF6BFA" w:rsidP="00DF6BFA">
      <w:pPr>
        <w:rPr>
          <w:sz w:val="18"/>
          <w:szCs w:val="18"/>
        </w:rPr>
      </w:pPr>
    </w:p>
    <w:p w:rsidR="00DF6BFA" w:rsidRDefault="00DF6BFA" w:rsidP="00DF6BFA">
      <w:pPr>
        <w:pStyle w:val="ListParagraph"/>
        <w:numPr>
          <w:ilvl w:val="0"/>
          <w:numId w:val="20"/>
        </w:numPr>
        <w:rPr>
          <w:sz w:val="18"/>
          <w:szCs w:val="18"/>
        </w:rPr>
      </w:pPr>
      <w:r w:rsidRPr="00B75ACD">
        <w:rPr>
          <w:sz w:val="18"/>
          <w:szCs w:val="18"/>
        </w:rPr>
        <w:t xml:space="preserve">Responsible for </w:t>
      </w:r>
      <w:r w:rsidR="008C270F" w:rsidRPr="00B75ACD">
        <w:rPr>
          <w:sz w:val="18"/>
          <w:szCs w:val="18"/>
        </w:rPr>
        <w:t>capturing, delivering and manag</w:t>
      </w:r>
      <w:r w:rsidRPr="00B75ACD">
        <w:rPr>
          <w:sz w:val="18"/>
          <w:szCs w:val="18"/>
        </w:rPr>
        <w:t>ing with full profit an</w:t>
      </w:r>
      <w:r w:rsidR="008C270F" w:rsidRPr="00B75ACD">
        <w:rPr>
          <w:sz w:val="18"/>
          <w:szCs w:val="18"/>
        </w:rPr>
        <w:t xml:space="preserve">d loss responsibilities the multi-million dollar </w:t>
      </w:r>
      <w:r w:rsidRPr="00B75ACD">
        <w:rPr>
          <w:sz w:val="18"/>
          <w:szCs w:val="18"/>
        </w:rPr>
        <w:t xml:space="preserve">FAA </w:t>
      </w:r>
      <w:r w:rsidR="008C270F" w:rsidRPr="00B75ACD">
        <w:rPr>
          <w:sz w:val="18"/>
          <w:szCs w:val="18"/>
        </w:rPr>
        <w:t>Transportation Information Project I</w:t>
      </w:r>
      <w:r w:rsidRPr="00B75ACD">
        <w:rPr>
          <w:sz w:val="18"/>
          <w:szCs w:val="18"/>
        </w:rPr>
        <w:t>T Support Services IDIQ Contract.</w:t>
      </w:r>
    </w:p>
    <w:p w:rsidR="007C4552" w:rsidRPr="007C4552" w:rsidRDefault="007C4552" w:rsidP="007C4552">
      <w:pPr>
        <w:pStyle w:val="ListParagraph"/>
        <w:numPr>
          <w:ilvl w:val="0"/>
          <w:numId w:val="20"/>
        </w:numPr>
        <w:rPr>
          <w:b/>
          <w:bCs/>
          <w:color w:val="333333"/>
          <w:sz w:val="18"/>
          <w:szCs w:val="18"/>
        </w:rPr>
      </w:pPr>
      <w:r w:rsidRPr="007C4552">
        <w:rPr>
          <w:bCs/>
          <w:color w:val="333333"/>
          <w:sz w:val="18"/>
          <w:szCs w:val="18"/>
        </w:rPr>
        <w:t>Managed transition infrastructure programs involving</w:t>
      </w:r>
      <w:r w:rsidRPr="007C4552">
        <w:rPr>
          <w:b/>
          <w:bCs/>
          <w:color w:val="333333"/>
          <w:sz w:val="18"/>
          <w:szCs w:val="18"/>
        </w:rPr>
        <w:t xml:space="preserve"> </w:t>
      </w:r>
      <w:r w:rsidRPr="007C4552">
        <w:rPr>
          <w:color w:val="2A2A2A"/>
          <w:sz w:val="18"/>
          <w:szCs w:val="18"/>
        </w:rPr>
        <w:t>advanced experience with MS Windows Server, VMWare VSphere and View, Citrix XenApp and XenDesktop, Red Hat Linux, Unix Administration, IBM Tivoli Storage Manager, SAN Administration, and server hardware installation.</w:t>
      </w:r>
    </w:p>
    <w:p w:rsidR="00351C74" w:rsidRDefault="00351C74" w:rsidP="00351C74">
      <w:pPr>
        <w:pStyle w:val="ListParagraph"/>
        <w:numPr>
          <w:ilvl w:val="0"/>
          <w:numId w:val="20"/>
        </w:numPr>
        <w:rPr>
          <w:bCs/>
          <w:color w:val="333333"/>
          <w:sz w:val="18"/>
          <w:szCs w:val="18"/>
        </w:rPr>
      </w:pPr>
      <w:r w:rsidRPr="00351C74">
        <w:rPr>
          <w:bCs/>
          <w:color w:val="333333"/>
          <w:sz w:val="18"/>
          <w:szCs w:val="18"/>
        </w:rPr>
        <w:t xml:space="preserve">Responsible for managing overall business operations and resources to include staffing over 300 plus full time resources to include SOA Architects, .Net Developers, Program and Project Managers, Help Desk Technicians and Network Engineers. </w:t>
      </w:r>
    </w:p>
    <w:p w:rsidR="00351C74" w:rsidRPr="00351C74" w:rsidRDefault="00351C74" w:rsidP="00351C74">
      <w:pPr>
        <w:pStyle w:val="ListParagraph"/>
        <w:numPr>
          <w:ilvl w:val="0"/>
          <w:numId w:val="20"/>
        </w:numPr>
        <w:rPr>
          <w:bCs/>
          <w:color w:val="333333"/>
          <w:sz w:val="18"/>
          <w:szCs w:val="18"/>
        </w:rPr>
      </w:pPr>
      <w:r w:rsidRPr="00351C74">
        <w:rPr>
          <w:bCs/>
          <w:color w:val="333333"/>
          <w:sz w:val="18"/>
          <w:szCs w:val="18"/>
        </w:rPr>
        <w:t>Responsible for people management, portfolio/delivery and sales enablement.</w:t>
      </w:r>
    </w:p>
    <w:p w:rsidR="00351C74" w:rsidRPr="00351C74" w:rsidRDefault="00351C74" w:rsidP="00351C74">
      <w:pPr>
        <w:pStyle w:val="ListParagraph"/>
        <w:numPr>
          <w:ilvl w:val="0"/>
          <w:numId w:val="20"/>
        </w:numPr>
        <w:spacing w:after="120"/>
        <w:rPr>
          <w:sz w:val="18"/>
          <w:szCs w:val="18"/>
        </w:rPr>
      </w:pPr>
      <w:r w:rsidRPr="00351C74">
        <w:rPr>
          <w:sz w:val="18"/>
          <w:szCs w:val="18"/>
        </w:rPr>
        <w:t>Responsible for creating executive-level customer interactions at the intersection of business and IT strategy, plans, and governance, building relationships of trust with CIO’s customer executives and positioning Booz as a strategic partner.</w:t>
      </w:r>
    </w:p>
    <w:p w:rsidR="00351C74" w:rsidRPr="00351C74" w:rsidRDefault="00351C74" w:rsidP="00351C74">
      <w:pPr>
        <w:pStyle w:val="ListParagraph"/>
        <w:numPr>
          <w:ilvl w:val="0"/>
          <w:numId w:val="20"/>
        </w:numPr>
        <w:rPr>
          <w:sz w:val="18"/>
          <w:szCs w:val="18"/>
        </w:rPr>
      </w:pPr>
      <w:r w:rsidRPr="00351C74">
        <w:rPr>
          <w:bCs/>
          <w:color w:val="333333"/>
          <w:sz w:val="18"/>
          <w:szCs w:val="18"/>
        </w:rPr>
        <w:t xml:space="preserve">As a senior Booz Allen Principal responsible as </w:t>
      </w:r>
      <w:r w:rsidRPr="00351C74">
        <w:rPr>
          <w:sz w:val="18"/>
          <w:szCs w:val="18"/>
        </w:rPr>
        <w:t>a thought leader and customer advisor, influencing customer executive management and partner senior management in acceptance of Booz Allen solutions and services to facilitate t</w:t>
      </w:r>
      <w:r>
        <w:rPr>
          <w:sz w:val="18"/>
          <w:szCs w:val="18"/>
        </w:rPr>
        <w:t>he closing of consulting deals and c</w:t>
      </w:r>
      <w:r w:rsidRPr="00351C74">
        <w:rPr>
          <w:sz w:val="18"/>
          <w:szCs w:val="18"/>
        </w:rPr>
        <w:t xml:space="preserve">oordinating or developing  highly complex statements of work, work breakdown structure and/or level of effort and staff plans. </w:t>
      </w:r>
    </w:p>
    <w:p w:rsidR="00351C74" w:rsidRDefault="00351C74" w:rsidP="00351C74">
      <w:pPr>
        <w:pStyle w:val="ListParagraph"/>
        <w:numPr>
          <w:ilvl w:val="0"/>
          <w:numId w:val="20"/>
        </w:numPr>
        <w:rPr>
          <w:sz w:val="18"/>
          <w:szCs w:val="18"/>
        </w:rPr>
      </w:pPr>
      <w:r w:rsidRPr="00351C74">
        <w:rPr>
          <w:sz w:val="18"/>
          <w:szCs w:val="18"/>
        </w:rPr>
        <w:t>Responsible for presenting and demonstrating solutions to customers internal and external FAA and Building and maintaining a network and up-to-date specific industry or product knowledge. Responsible for transitioning deal knowledge to implementation/solutions</w:t>
      </w:r>
      <w:r>
        <w:rPr>
          <w:sz w:val="18"/>
          <w:szCs w:val="18"/>
        </w:rPr>
        <w:t xml:space="preserve"> </w:t>
      </w:r>
      <w:r w:rsidRPr="00351C74">
        <w:rPr>
          <w:sz w:val="18"/>
          <w:szCs w:val="18"/>
        </w:rPr>
        <w:t xml:space="preserve">team.  </w:t>
      </w:r>
    </w:p>
    <w:p w:rsidR="00351C74" w:rsidRDefault="00351C74" w:rsidP="00351C74">
      <w:pPr>
        <w:pStyle w:val="ListParagraph"/>
        <w:numPr>
          <w:ilvl w:val="0"/>
          <w:numId w:val="20"/>
        </w:numPr>
        <w:rPr>
          <w:sz w:val="18"/>
          <w:szCs w:val="18"/>
        </w:rPr>
      </w:pPr>
      <w:r w:rsidRPr="00351C74">
        <w:rPr>
          <w:sz w:val="18"/>
          <w:szCs w:val="18"/>
        </w:rPr>
        <w:t>Responsible for developing strategic Business Unit solutions using COGNOS and SAP Business Objects and Business Intelligence Tools.</w:t>
      </w:r>
    </w:p>
    <w:p w:rsidR="00D6529A" w:rsidRDefault="00D6529A" w:rsidP="00351C74">
      <w:pPr>
        <w:pStyle w:val="ListParagraph"/>
        <w:numPr>
          <w:ilvl w:val="0"/>
          <w:numId w:val="20"/>
        </w:numPr>
        <w:rPr>
          <w:sz w:val="18"/>
          <w:szCs w:val="18"/>
        </w:rPr>
      </w:pPr>
      <w:r>
        <w:rPr>
          <w:sz w:val="18"/>
          <w:szCs w:val="18"/>
        </w:rPr>
        <w:t xml:space="preserve">Set up PMO </w:t>
      </w:r>
      <w:proofErr w:type="gramStart"/>
      <w:r>
        <w:rPr>
          <w:sz w:val="18"/>
          <w:szCs w:val="18"/>
        </w:rPr>
        <w:t>using  Federal</w:t>
      </w:r>
      <w:proofErr w:type="gramEnd"/>
      <w:r>
        <w:rPr>
          <w:sz w:val="18"/>
          <w:szCs w:val="18"/>
        </w:rPr>
        <w:t xml:space="preserve"> IT Best Practices Model and IT Governance for Booz Allen overseas Financial reporting systems as they were spun off to the commercial group.</w:t>
      </w:r>
    </w:p>
    <w:p w:rsidR="00D6529A" w:rsidRPr="00351C74" w:rsidRDefault="00D6529A" w:rsidP="00351C74">
      <w:pPr>
        <w:pStyle w:val="ListParagraph"/>
        <w:numPr>
          <w:ilvl w:val="0"/>
          <w:numId w:val="20"/>
        </w:numPr>
        <w:rPr>
          <w:sz w:val="18"/>
          <w:szCs w:val="18"/>
        </w:rPr>
      </w:pPr>
      <w:r>
        <w:rPr>
          <w:sz w:val="18"/>
          <w:szCs w:val="18"/>
        </w:rPr>
        <w:t>Set up several Access Management controls using ORACLE Identify for FAA Financial Systems Upgrades and OMB Reporting.</w:t>
      </w:r>
    </w:p>
    <w:p w:rsidR="00351C74" w:rsidRPr="00351C74" w:rsidRDefault="00351C74" w:rsidP="00351C74">
      <w:pPr>
        <w:pStyle w:val="ListParagraph"/>
        <w:numPr>
          <w:ilvl w:val="0"/>
          <w:numId w:val="20"/>
        </w:numPr>
        <w:spacing w:after="60"/>
        <w:jc w:val="both"/>
        <w:rPr>
          <w:sz w:val="18"/>
          <w:szCs w:val="18"/>
        </w:rPr>
      </w:pPr>
      <w:r w:rsidRPr="00351C74">
        <w:rPr>
          <w:sz w:val="18"/>
          <w:szCs w:val="18"/>
        </w:rPr>
        <w:lastRenderedPageBreak/>
        <w:t xml:space="preserve">Responsible for broad understanding of implementing new technologies and developing innovative approaches to lower barriers to adoption of new technologies such as Service Oriented Architectures, Grid computing, Enterprise 2.0, Cloud computing, Software </w:t>
      </w:r>
      <w:proofErr w:type="gramStart"/>
      <w:r w:rsidRPr="00351C74">
        <w:rPr>
          <w:sz w:val="18"/>
          <w:szCs w:val="18"/>
        </w:rPr>
        <w:t>As</w:t>
      </w:r>
      <w:proofErr w:type="gramEnd"/>
      <w:r w:rsidRPr="00351C74">
        <w:rPr>
          <w:sz w:val="18"/>
          <w:szCs w:val="18"/>
        </w:rPr>
        <w:t xml:space="preserve"> a Service, IPv6 and Trusted Internet Connection.</w:t>
      </w:r>
    </w:p>
    <w:p w:rsidR="00351C74" w:rsidRPr="00351C74" w:rsidRDefault="00351C74" w:rsidP="00351C74">
      <w:pPr>
        <w:pStyle w:val="ListParagraph"/>
        <w:numPr>
          <w:ilvl w:val="0"/>
          <w:numId w:val="20"/>
        </w:numPr>
        <w:rPr>
          <w:bCs/>
          <w:color w:val="333333"/>
          <w:sz w:val="18"/>
          <w:szCs w:val="18"/>
        </w:rPr>
      </w:pPr>
      <w:r w:rsidRPr="00351C74">
        <w:rPr>
          <w:bCs/>
          <w:color w:val="333333"/>
          <w:sz w:val="18"/>
          <w:szCs w:val="18"/>
        </w:rPr>
        <w:t>Provided thought leadership and strategic\technical direction for the planning of Microsoft XP conversion to Microsoft Windows 7 and Office 2010 across all Corporate Desktops and Laptops for 20,000 plus users at VOLPE Center.</w:t>
      </w:r>
    </w:p>
    <w:p w:rsidR="007C4552" w:rsidRPr="00351C74" w:rsidRDefault="007C4552" w:rsidP="00351C74">
      <w:pPr>
        <w:pStyle w:val="ListParagraph"/>
        <w:rPr>
          <w:sz w:val="18"/>
          <w:szCs w:val="18"/>
        </w:rPr>
      </w:pPr>
    </w:p>
    <w:p w:rsidR="001A4163" w:rsidRPr="00351C74" w:rsidRDefault="001A4163" w:rsidP="001A4163">
      <w:pPr>
        <w:rPr>
          <w:b/>
          <w:bCs/>
          <w:sz w:val="18"/>
          <w:szCs w:val="18"/>
        </w:rPr>
      </w:pPr>
    </w:p>
    <w:p w:rsidR="001A4163" w:rsidRPr="00B75ACD" w:rsidRDefault="001A4163" w:rsidP="001A4163">
      <w:pPr>
        <w:rPr>
          <w:sz w:val="18"/>
          <w:szCs w:val="18"/>
        </w:rPr>
      </w:pPr>
    </w:p>
    <w:p w:rsidR="00540433" w:rsidRPr="00B75ACD" w:rsidRDefault="001A4163" w:rsidP="00540433">
      <w:r w:rsidRPr="00B75ACD">
        <w:rPr>
          <w:b/>
          <w:bCs/>
          <w:u w:val="single"/>
        </w:rPr>
        <w:t>GLOBAL IT INFRASTRUCTURE MANAGER</w:t>
      </w:r>
      <w:r w:rsidR="002B1A8D" w:rsidRPr="00B75ACD">
        <w:rPr>
          <w:b/>
          <w:bCs/>
        </w:rPr>
        <w:t xml:space="preserve">: </w:t>
      </w:r>
      <w:proofErr w:type="gramStart"/>
      <w:r w:rsidRPr="00B75ACD">
        <w:rPr>
          <w:b/>
          <w:bCs/>
        </w:rPr>
        <w:t>IBM ,</w:t>
      </w:r>
      <w:proofErr w:type="gramEnd"/>
      <w:r w:rsidRPr="00B75ACD">
        <w:rPr>
          <w:b/>
          <w:bCs/>
        </w:rPr>
        <w:t xml:space="preserve"> CLIENT </w:t>
      </w:r>
      <w:r w:rsidRPr="00B75ACD">
        <w:rPr>
          <w:b/>
          <w:bCs/>
          <w:color w:val="FF0000"/>
        </w:rPr>
        <w:t>(Astra Z</w:t>
      </w:r>
      <w:r w:rsidR="002B1A8D" w:rsidRPr="00B75ACD">
        <w:rPr>
          <w:b/>
          <w:bCs/>
          <w:color w:val="FF0000"/>
        </w:rPr>
        <w:t xml:space="preserve">eneca), USA, </w:t>
      </w:r>
      <w:r w:rsidR="00F07CB3" w:rsidRPr="00B75ACD">
        <w:rPr>
          <w:b/>
          <w:bCs/>
          <w:color w:val="FF0000"/>
        </w:rPr>
        <w:t xml:space="preserve">Europe, Pacific Rim </w:t>
      </w:r>
      <w:r w:rsidRPr="00B75ACD">
        <w:rPr>
          <w:b/>
          <w:bCs/>
          <w:color w:val="FF0000"/>
        </w:rPr>
        <w:t>12-</w:t>
      </w:r>
      <w:r w:rsidR="00E34AC4" w:rsidRPr="00B75ACD">
        <w:rPr>
          <w:b/>
          <w:bCs/>
          <w:color w:val="FF0000"/>
        </w:rPr>
        <w:t>20</w:t>
      </w:r>
      <w:r w:rsidR="004F4714" w:rsidRPr="00B75ACD">
        <w:rPr>
          <w:b/>
          <w:bCs/>
          <w:color w:val="FF0000"/>
        </w:rPr>
        <w:t>09 t</w:t>
      </w:r>
      <w:r w:rsidR="00E34AC4" w:rsidRPr="00B75ACD">
        <w:rPr>
          <w:b/>
          <w:bCs/>
          <w:color w:val="FF0000"/>
        </w:rPr>
        <w:t>o 10-</w:t>
      </w:r>
      <w:r w:rsidR="00457226" w:rsidRPr="00B75ACD">
        <w:rPr>
          <w:b/>
          <w:bCs/>
          <w:color w:val="FF0000"/>
        </w:rPr>
        <w:t>2010</w:t>
      </w:r>
      <w:r w:rsidR="00540433" w:rsidRPr="00B75ACD">
        <w:rPr>
          <w:b/>
          <w:bCs/>
          <w:color w:val="FF0000"/>
        </w:rPr>
        <w:t xml:space="preserve"> </w:t>
      </w:r>
      <w:r w:rsidR="002B1A8D" w:rsidRPr="00B75ACD">
        <w:rPr>
          <w:b/>
          <w:bCs/>
        </w:rPr>
        <w:t xml:space="preserve">Contract Engagement </w:t>
      </w:r>
    </w:p>
    <w:p w:rsidR="0055010C" w:rsidRPr="00B75ACD" w:rsidRDefault="0055010C" w:rsidP="001A4163">
      <w:pPr>
        <w:rPr>
          <w:b/>
          <w:bCs/>
          <w:color w:val="FF0000"/>
          <w:sz w:val="18"/>
          <w:szCs w:val="18"/>
        </w:rPr>
      </w:pPr>
    </w:p>
    <w:p w:rsidR="008C270F" w:rsidRPr="00B75ACD" w:rsidRDefault="0055010C" w:rsidP="0055010C">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Managed the mul</w:t>
      </w:r>
      <w:r w:rsidR="00457226" w:rsidRPr="00B75ACD">
        <w:rPr>
          <w:color w:val="333333"/>
          <w:sz w:val="18"/>
          <w:szCs w:val="18"/>
        </w:rPr>
        <w:t>ti-</w:t>
      </w:r>
      <w:r w:rsidR="00F07CB3" w:rsidRPr="00B75ACD">
        <w:rPr>
          <w:color w:val="333333"/>
          <w:sz w:val="18"/>
          <w:szCs w:val="18"/>
        </w:rPr>
        <w:t xml:space="preserve">million dollar plus </w:t>
      </w:r>
      <w:r w:rsidR="008C270F" w:rsidRPr="00B75ACD">
        <w:rPr>
          <w:color w:val="333333"/>
          <w:sz w:val="18"/>
          <w:szCs w:val="18"/>
        </w:rPr>
        <w:t xml:space="preserve">global </w:t>
      </w:r>
      <w:r w:rsidR="00D605BC" w:rsidRPr="00B75ACD">
        <w:rPr>
          <w:color w:val="333333"/>
          <w:sz w:val="18"/>
          <w:szCs w:val="18"/>
        </w:rPr>
        <w:t xml:space="preserve">Transformation </w:t>
      </w:r>
      <w:r w:rsidR="008C270F" w:rsidRPr="00B75ACD">
        <w:rPr>
          <w:color w:val="333333"/>
          <w:sz w:val="18"/>
          <w:szCs w:val="18"/>
        </w:rPr>
        <w:t xml:space="preserve">High Availability ESX Server build and install Program to upgrade Astra </w:t>
      </w:r>
      <w:proofErr w:type="gramStart"/>
      <w:r w:rsidR="008C270F" w:rsidRPr="00B75ACD">
        <w:rPr>
          <w:color w:val="333333"/>
          <w:sz w:val="18"/>
          <w:szCs w:val="18"/>
        </w:rPr>
        <w:t>Zeneca’s  Da</w:t>
      </w:r>
      <w:r w:rsidR="00D605BC" w:rsidRPr="00B75ACD">
        <w:rPr>
          <w:color w:val="333333"/>
          <w:sz w:val="18"/>
          <w:szCs w:val="18"/>
        </w:rPr>
        <w:t>ta</w:t>
      </w:r>
      <w:proofErr w:type="gramEnd"/>
      <w:r w:rsidR="00D605BC" w:rsidRPr="00B75ACD">
        <w:rPr>
          <w:color w:val="333333"/>
          <w:sz w:val="18"/>
          <w:szCs w:val="18"/>
        </w:rPr>
        <w:t xml:space="preserve"> Centers, S</w:t>
      </w:r>
      <w:r w:rsidR="008C270F" w:rsidRPr="00B75ACD">
        <w:rPr>
          <w:color w:val="333333"/>
          <w:sz w:val="18"/>
          <w:szCs w:val="18"/>
        </w:rPr>
        <w:t>ale</w:t>
      </w:r>
      <w:r w:rsidR="00D605BC" w:rsidRPr="00B75ACD">
        <w:rPr>
          <w:color w:val="333333"/>
          <w:sz w:val="18"/>
          <w:szCs w:val="18"/>
        </w:rPr>
        <w:t xml:space="preserve"> O</w:t>
      </w:r>
      <w:r w:rsidR="008C270F" w:rsidRPr="00B75ACD">
        <w:rPr>
          <w:color w:val="333333"/>
          <w:sz w:val="18"/>
          <w:szCs w:val="18"/>
        </w:rPr>
        <w:t>ffices</w:t>
      </w:r>
      <w:r w:rsidR="00D605BC" w:rsidRPr="00B75ACD">
        <w:rPr>
          <w:color w:val="333333"/>
          <w:sz w:val="18"/>
          <w:szCs w:val="18"/>
        </w:rPr>
        <w:t xml:space="preserve">, and Disaster Recovery Centers </w:t>
      </w:r>
      <w:r w:rsidR="008C270F" w:rsidRPr="00B75ACD">
        <w:rPr>
          <w:color w:val="333333"/>
          <w:sz w:val="18"/>
          <w:szCs w:val="18"/>
        </w:rPr>
        <w:t xml:space="preserve">in </w:t>
      </w:r>
      <w:r w:rsidR="00D605BC" w:rsidRPr="00B75ACD">
        <w:rPr>
          <w:color w:val="333333"/>
          <w:sz w:val="18"/>
          <w:szCs w:val="18"/>
        </w:rPr>
        <w:t>the USA, Europe and Pacific Rim and Server Build Team in India.</w:t>
      </w:r>
    </w:p>
    <w:p w:rsidR="00F07CB3" w:rsidRPr="00B75ACD" w:rsidRDefault="00F07CB3"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Hired 210 contractors in 38 countries.</w:t>
      </w:r>
    </w:p>
    <w:p w:rsidR="008C270F" w:rsidRPr="00B75ACD" w:rsidRDefault="008C270F"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Lead development and tracking of inte</w:t>
      </w:r>
      <w:r w:rsidR="00D605BC" w:rsidRPr="00B75ACD">
        <w:rPr>
          <w:color w:val="333333"/>
          <w:sz w:val="18"/>
          <w:szCs w:val="18"/>
        </w:rPr>
        <w:t>grated program global plans for installments and server builds, and deployments.</w:t>
      </w:r>
    </w:p>
    <w:p w:rsidR="008C270F" w:rsidRPr="00B75ACD" w:rsidRDefault="00D605BC" w:rsidP="00D605BC">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Oversee project estimations for hardware purchases (CAPEX Process in European Countries.</w:t>
      </w:r>
    </w:p>
    <w:p w:rsidR="008C270F" w:rsidRPr="00B75ACD" w:rsidRDefault="008C270F"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Ove</w:t>
      </w:r>
      <w:r w:rsidR="00D605BC" w:rsidRPr="00B75ACD">
        <w:rPr>
          <w:color w:val="333333"/>
          <w:sz w:val="18"/>
          <w:szCs w:val="18"/>
        </w:rPr>
        <w:t xml:space="preserve">rsee the development of program </w:t>
      </w:r>
      <w:r w:rsidRPr="00B75ACD">
        <w:rPr>
          <w:color w:val="333333"/>
          <w:sz w:val="18"/>
          <w:szCs w:val="18"/>
        </w:rPr>
        <w:t>delive</w:t>
      </w:r>
      <w:r w:rsidR="00D605BC" w:rsidRPr="00B75ACD">
        <w:rPr>
          <w:color w:val="333333"/>
          <w:sz w:val="18"/>
          <w:szCs w:val="18"/>
        </w:rPr>
        <w:t xml:space="preserve">rables in order to meet program </w:t>
      </w:r>
      <w:r w:rsidRPr="00B75ACD">
        <w:rPr>
          <w:color w:val="333333"/>
          <w:sz w:val="18"/>
          <w:szCs w:val="18"/>
        </w:rPr>
        <w:t xml:space="preserve">objectives. </w:t>
      </w:r>
    </w:p>
    <w:p w:rsidR="008C270F" w:rsidRPr="00B75ACD" w:rsidRDefault="008C270F"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Establish processes to manage scope, risk and issues with</w:t>
      </w:r>
      <w:r w:rsidR="00D605BC" w:rsidRPr="00B75ACD">
        <w:rPr>
          <w:color w:val="333333"/>
          <w:sz w:val="18"/>
          <w:szCs w:val="18"/>
        </w:rPr>
        <w:t>in and across multiple project teams in USA, Europe and P</w:t>
      </w:r>
      <w:r w:rsidR="00D605BC" w:rsidRPr="00B75ACD">
        <w:rPr>
          <w:color w:val="333333"/>
          <w:sz w:val="18"/>
          <w:szCs w:val="18"/>
        </w:rPr>
        <w:t>a</w:t>
      </w:r>
      <w:r w:rsidR="00D605BC" w:rsidRPr="00B75ACD">
        <w:rPr>
          <w:color w:val="333333"/>
          <w:sz w:val="18"/>
          <w:szCs w:val="18"/>
        </w:rPr>
        <w:t>cific Rim scope of work.</w:t>
      </w:r>
    </w:p>
    <w:p w:rsidR="008C270F" w:rsidRPr="00B75ACD" w:rsidRDefault="008C270F"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Es</w:t>
      </w:r>
      <w:r w:rsidR="00D605BC" w:rsidRPr="00B75ACD">
        <w:rPr>
          <w:color w:val="333333"/>
          <w:sz w:val="18"/>
          <w:szCs w:val="18"/>
        </w:rPr>
        <w:t xml:space="preserve">tablished and maintain program communication and set program </w:t>
      </w:r>
      <w:r w:rsidRPr="00B75ACD">
        <w:rPr>
          <w:color w:val="333333"/>
          <w:sz w:val="18"/>
          <w:szCs w:val="18"/>
        </w:rPr>
        <w:t xml:space="preserve">quality and performance standards. </w:t>
      </w:r>
    </w:p>
    <w:p w:rsidR="008C270F" w:rsidRPr="00B75ACD" w:rsidRDefault="00F07CB3"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 xml:space="preserve">Lead team </w:t>
      </w:r>
      <w:proofErr w:type="gramStart"/>
      <w:r w:rsidRPr="00B75ACD">
        <w:rPr>
          <w:color w:val="333333"/>
          <w:sz w:val="18"/>
          <w:szCs w:val="18"/>
        </w:rPr>
        <w:t xml:space="preserve">of  </w:t>
      </w:r>
      <w:r w:rsidR="00D605BC" w:rsidRPr="00B75ACD">
        <w:rPr>
          <w:color w:val="333333"/>
          <w:sz w:val="18"/>
          <w:szCs w:val="18"/>
        </w:rPr>
        <w:t>300</w:t>
      </w:r>
      <w:proofErr w:type="gramEnd"/>
      <w:r w:rsidR="00D605BC" w:rsidRPr="00B75ACD">
        <w:rPr>
          <w:color w:val="333333"/>
          <w:sz w:val="18"/>
          <w:szCs w:val="18"/>
        </w:rPr>
        <w:t xml:space="preserve"> plus </w:t>
      </w:r>
      <w:r w:rsidR="008C270F" w:rsidRPr="00B75ACD">
        <w:rPr>
          <w:color w:val="333333"/>
          <w:sz w:val="18"/>
          <w:szCs w:val="18"/>
        </w:rPr>
        <w:t xml:space="preserve">people </w:t>
      </w:r>
      <w:r w:rsidR="00D605BC" w:rsidRPr="00B75ACD">
        <w:rPr>
          <w:color w:val="333333"/>
          <w:sz w:val="18"/>
          <w:szCs w:val="18"/>
        </w:rPr>
        <w:t xml:space="preserve">domestically and internationally and provided </w:t>
      </w:r>
      <w:r w:rsidR="008C270F" w:rsidRPr="00B75ACD">
        <w:rPr>
          <w:color w:val="333333"/>
          <w:sz w:val="18"/>
          <w:szCs w:val="18"/>
        </w:rPr>
        <w:t>career development, direction and motiv</w:t>
      </w:r>
      <w:r w:rsidR="008C270F" w:rsidRPr="00B75ACD">
        <w:rPr>
          <w:color w:val="333333"/>
          <w:sz w:val="18"/>
          <w:szCs w:val="18"/>
        </w:rPr>
        <w:t>a</w:t>
      </w:r>
      <w:r w:rsidR="008C270F" w:rsidRPr="00B75ACD">
        <w:rPr>
          <w:color w:val="333333"/>
          <w:sz w:val="18"/>
          <w:szCs w:val="18"/>
        </w:rPr>
        <w:t>tion to team.</w:t>
      </w:r>
    </w:p>
    <w:p w:rsidR="008C270F" w:rsidRPr="00B75ACD" w:rsidRDefault="00D605BC" w:rsidP="008C270F">
      <w:pPr>
        <w:pStyle w:val="ListParagraph"/>
        <w:numPr>
          <w:ilvl w:val="0"/>
          <w:numId w:val="20"/>
        </w:numPr>
        <w:shd w:val="clear" w:color="auto" w:fill="FFFFFF"/>
        <w:suppressAutoHyphens w:val="0"/>
        <w:autoSpaceDN/>
        <w:spacing w:line="270" w:lineRule="atLeast"/>
        <w:textAlignment w:val="auto"/>
        <w:rPr>
          <w:color w:val="333333"/>
          <w:sz w:val="18"/>
          <w:szCs w:val="18"/>
        </w:rPr>
      </w:pPr>
      <w:r w:rsidRPr="00B75ACD">
        <w:rPr>
          <w:color w:val="333333"/>
          <w:sz w:val="18"/>
          <w:szCs w:val="18"/>
        </w:rPr>
        <w:t xml:space="preserve">Ensured key program </w:t>
      </w:r>
      <w:r w:rsidR="008C270F" w:rsidRPr="00B75ACD">
        <w:rPr>
          <w:color w:val="333333"/>
          <w:sz w:val="18"/>
          <w:szCs w:val="18"/>
        </w:rPr>
        <w:t>-wide</w:t>
      </w:r>
      <w:r w:rsidRPr="00B75ACD">
        <w:rPr>
          <w:color w:val="333333"/>
          <w:sz w:val="18"/>
          <w:szCs w:val="18"/>
        </w:rPr>
        <w:t xml:space="preserve"> roles and responsibilities were defined.</w:t>
      </w:r>
    </w:p>
    <w:p w:rsidR="008C270F" w:rsidRPr="00B75ACD" w:rsidRDefault="00D605BC" w:rsidP="008C270F">
      <w:pPr>
        <w:pStyle w:val="ListParagraph"/>
        <w:numPr>
          <w:ilvl w:val="0"/>
          <w:numId w:val="20"/>
        </w:numPr>
        <w:rPr>
          <w:b/>
          <w:bCs/>
          <w:color w:val="FF0000"/>
          <w:sz w:val="18"/>
          <w:szCs w:val="18"/>
        </w:rPr>
      </w:pPr>
      <w:r w:rsidRPr="00B75ACD">
        <w:rPr>
          <w:color w:val="333333"/>
          <w:sz w:val="18"/>
          <w:szCs w:val="18"/>
        </w:rPr>
        <w:t xml:space="preserve">Established </w:t>
      </w:r>
      <w:r w:rsidR="008C270F" w:rsidRPr="00B75ACD">
        <w:rPr>
          <w:color w:val="333333"/>
          <w:sz w:val="18"/>
          <w:szCs w:val="18"/>
        </w:rPr>
        <w:t>and manage relationships with key client executives and stakeholders</w:t>
      </w:r>
      <w:r w:rsidRPr="00B75ACD">
        <w:rPr>
          <w:color w:val="333333"/>
          <w:sz w:val="18"/>
          <w:szCs w:val="18"/>
        </w:rPr>
        <w:t xml:space="preserve"> at the Astra Zeneca executive level.</w:t>
      </w:r>
    </w:p>
    <w:p w:rsidR="00D605BC" w:rsidRPr="00B75ACD" w:rsidRDefault="00D605BC" w:rsidP="008C270F">
      <w:pPr>
        <w:pStyle w:val="ListParagraph"/>
        <w:numPr>
          <w:ilvl w:val="0"/>
          <w:numId w:val="20"/>
        </w:numPr>
        <w:rPr>
          <w:b/>
          <w:bCs/>
          <w:color w:val="FF0000"/>
          <w:sz w:val="18"/>
          <w:szCs w:val="18"/>
        </w:rPr>
      </w:pPr>
      <w:r w:rsidRPr="00B75ACD">
        <w:rPr>
          <w:color w:val="333333"/>
          <w:sz w:val="18"/>
          <w:szCs w:val="18"/>
        </w:rPr>
        <w:t>Drove reduction in annual Astra Zeneca world wide Data Cen</w:t>
      </w:r>
      <w:r w:rsidR="00F07CB3" w:rsidRPr="00B75ACD">
        <w:rPr>
          <w:color w:val="333333"/>
          <w:sz w:val="18"/>
          <w:szCs w:val="18"/>
        </w:rPr>
        <w:t>ter footprint operating cost down by 15.5%</w:t>
      </w:r>
    </w:p>
    <w:p w:rsidR="00F07CB3" w:rsidRPr="00B75ACD" w:rsidRDefault="00F07CB3" w:rsidP="008C270F">
      <w:pPr>
        <w:pStyle w:val="ListParagraph"/>
        <w:numPr>
          <w:ilvl w:val="0"/>
          <w:numId w:val="20"/>
        </w:numPr>
        <w:rPr>
          <w:b/>
          <w:bCs/>
          <w:color w:val="FF0000"/>
          <w:sz w:val="18"/>
          <w:szCs w:val="18"/>
        </w:rPr>
      </w:pPr>
      <w:r w:rsidRPr="00B75ACD">
        <w:rPr>
          <w:color w:val="333333"/>
          <w:sz w:val="18"/>
          <w:szCs w:val="18"/>
        </w:rPr>
        <w:t>Increased IBM growth with Astra Zeneca Infrastructure Contract by 5%.</w:t>
      </w:r>
    </w:p>
    <w:p w:rsidR="00F07CB3" w:rsidRPr="00B75ACD" w:rsidRDefault="00F07CB3" w:rsidP="00F07CB3">
      <w:pPr>
        <w:pStyle w:val="ListParagraph"/>
        <w:rPr>
          <w:b/>
          <w:bCs/>
          <w:color w:val="FF0000"/>
          <w:sz w:val="18"/>
          <w:szCs w:val="18"/>
        </w:rPr>
      </w:pPr>
      <w:r w:rsidRPr="00B75ACD">
        <w:rPr>
          <w:color w:val="333333"/>
          <w:sz w:val="18"/>
          <w:szCs w:val="18"/>
        </w:rPr>
        <w:t>Delivered the installation of 250 servers worldwide two and half months before planned schedule delivery date and saved 1.5 million dollars off of my actual cost.</w:t>
      </w:r>
    </w:p>
    <w:p w:rsidR="001A4163" w:rsidRPr="00B75ACD" w:rsidRDefault="001A4163" w:rsidP="001A4163">
      <w:pPr>
        <w:rPr>
          <w:b/>
          <w:bCs/>
          <w:color w:val="FF0000"/>
          <w:sz w:val="18"/>
          <w:szCs w:val="18"/>
        </w:rPr>
      </w:pPr>
    </w:p>
    <w:p w:rsidR="00DF6BFA" w:rsidRPr="00B75ACD" w:rsidRDefault="00DF6BFA" w:rsidP="00DF6BFA">
      <w:pPr>
        <w:rPr>
          <w:b/>
          <w:bCs/>
          <w:sz w:val="18"/>
          <w:szCs w:val="18"/>
        </w:rPr>
      </w:pPr>
    </w:p>
    <w:p w:rsidR="00540433" w:rsidRPr="00F61DD3" w:rsidRDefault="00E34AC4" w:rsidP="00540433">
      <w:pPr>
        <w:rPr>
          <w:b/>
          <w:bCs/>
        </w:rPr>
      </w:pPr>
      <w:r w:rsidRPr="00F61DD3">
        <w:rPr>
          <w:b/>
          <w:bCs/>
          <w:u w:val="single"/>
        </w:rPr>
        <w:t xml:space="preserve">IT SENIOR </w:t>
      </w:r>
      <w:r w:rsidR="00DF6BFA" w:rsidRPr="00F61DD3">
        <w:rPr>
          <w:b/>
          <w:bCs/>
          <w:u w:val="single"/>
        </w:rPr>
        <w:t>DELIVERY MANAGER</w:t>
      </w:r>
      <w:r w:rsidR="002B1A8D" w:rsidRPr="00F61DD3">
        <w:rPr>
          <w:b/>
          <w:bCs/>
        </w:rPr>
        <w:t xml:space="preserve">: IBM, </w:t>
      </w:r>
      <w:r w:rsidR="00DF6BFA" w:rsidRPr="00F61DD3">
        <w:rPr>
          <w:b/>
          <w:bCs/>
        </w:rPr>
        <w:t xml:space="preserve">CLIENT </w:t>
      </w:r>
      <w:r w:rsidR="00DF6BFA" w:rsidRPr="00F61DD3">
        <w:rPr>
          <w:b/>
          <w:bCs/>
          <w:color w:val="FF0000"/>
        </w:rPr>
        <w:t>(</w:t>
      </w:r>
      <w:r w:rsidR="006E1405" w:rsidRPr="00F61DD3">
        <w:rPr>
          <w:b/>
          <w:bCs/>
          <w:color w:val="FF0000"/>
        </w:rPr>
        <w:t xml:space="preserve">Medlmmune), </w:t>
      </w:r>
      <w:r w:rsidRPr="00F61DD3">
        <w:rPr>
          <w:b/>
          <w:bCs/>
          <w:color w:val="FF0000"/>
        </w:rPr>
        <w:t>Gaithersburg MD, 05-2009</w:t>
      </w:r>
      <w:r w:rsidR="00DF6BFA" w:rsidRPr="00F61DD3">
        <w:rPr>
          <w:b/>
          <w:bCs/>
          <w:color w:val="FF0000"/>
        </w:rPr>
        <w:t>-12-</w:t>
      </w:r>
      <w:r w:rsidRPr="00F61DD3">
        <w:rPr>
          <w:b/>
          <w:bCs/>
          <w:color w:val="FF0000"/>
        </w:rPr>
        <w:t xml:space="preserve">2009 </w:t>
      </w:r>
      <w:r w:rsidR="00540433" w:rsidRPr="00F61DD3">
        <w:rPr>
          <w:b/>
          <w:bCs/>
        </w:rPr>
        <w:t xml:space="preserve">Contract Engagement </w:t>
      </w:r>
    </w:p>
    <w:p w:rsidR="00E34AC4" w:rsidRPr="00F61DD3" w:rsidRDefault="00E34AC4" w:rsidP="00540433"/>
    <w:p w:rsidR="00B35261" w:rsidRPr="00B75ACD" w:rsidRDefault="004F4714" w:rsidP="00540433">
      <w:pPr>
        <w:pStyle w:val="ListParagraph"/>
        <w:numPr>
          <w:ilvl w:val="0"/>
          <w:numId w:val="26"/>
        </w:numPr>
        <w:rPr>
          <w:sz w:val="18"/>
          <w:szCs w:val="18"/>
        </w:rPr>
      </w:pPr>
      <w:r w:rsidRPr="00B75ACD">
        <w:rPr>
          <w:bCs/>
          <w:sz w:val="18"/>
          <w:szCs w:val="18"/>
        </w:rPr>
        <w:t xml:space="preserve">Managed the multimillion dollar </w:t>
      </w:r>
      <w:r w:rsidR="00540433" w:rsidRPr="00B75ACD">
        <w:rPr>
          <w:bCs/>
          <w:sz w:val="18"/>
          <w:szCs w:val="18"/>
        </w:rPr>
        <w:t xml:space="preserve">IT </w:t>
      </w:r>
      <w:r w:rsidRPr="00B75ACD">
        <w:rPr>
          <w:bCs/>
          <w:sz w:val="18"/>
          <w:szCs w:val="18"/>
        </w:rPr>
        <w:t xml:space="preserve">Application Development Delivery and Infrastructure </w:t>
      </w:r>
      <w:r w:rsidR="00B35261" w:rsidRPr="00B75ACD">
        <w:rPr>
          <w:bCs/>
          <w:sz w:val="18"/>
          <w:szCs w:val="18"/>
        </w:rPr>
        <w:t xml:space="preserve">Support Modernization Program </w:t>
      </w:r>
      <w:r w:rsidRPr="00B75ACD">
        <w:rPr>
          <w:bCs/>
          <w:sz w:val="18"/>
          <w:szCs w:val="18"/>
        </w:rPr>
        <w:t>at Medlmmune as they transitioned as a ful</w:t>
      </w:r>
      <w:r w:rsidR="00B35261" w:rsidRPr="00B75ACD">
        <w:rPr>
          <w:bCs/>
          <w:sz w:val="18"/>
          <w:szCs w:val="18"/>
        </w:rPr>
        <w:t>l subsidiary under Astra Zeneca and expanded operations global.</w:t>
      </w:r>
    </w:p>
    <w:p w:rsidR="008D63F9" w:rsidRPr="00B75ACD" w:rsidRDefault="00B35261" w:rsidP="008D63F9">
      <w:pPr>
        <w:pStyle w:val="ListParagraph"/>
        <w:numPr>
          <w:ilvl w:val="0"/>
          <w:numId w:val="23"/>
        </w:numPr>
        <w:rPr>
          <w:bCs/>
          <w:sz w:val="18"/>
          <w:szCs w:val="18"/>
        </w:rPr>
      </w:pPr>
      <w:r w:rsidRPr="00B75ACD">
        <w:rPr>
          <w:color w:val="000000"/>
          <w:sz w:val="18"/>
          <w:szCs w:val="18"/>
        </w:rPr>
        <w:t xml:space="preserve">Oversaw </w:t>
      </w:r>
      <w:r w:rsidR="004F4714" w:rsidRPr="00B75ACD">
        <w:rPr>
          <w:color w:val="000000"/>
          <w:sz w:val="18"/>
          <w:szCs w:val="18"/>
        </w:rPr>
        <w:t xml:space="preserve">and developed </w:t>
      </w:r>
      <w:r w:rsidRPr="00B75ACD">
        <w:rPr>
          <w:color w:val="000000"/>
          <w:sz w:val="18"/>
          <w:szCs w:val="18"/>
        </w:rPr>
        <w:t>work statements, scope</w:t>
      </w:r>
      <w:r w:rsidR="00D3250C" w:rsidRPr="00B75ACD">
        <w:rPr>
          <w:color w:val="000000"/>
          <w:sz w:val="18"/>
          <w:szCs w:val="18"/>
        </w:rPr>
        <w:t xml:space="preserve">/priority definitions and the creation of budgets and schedules for </w:t>
      </w:r>
      <w:r w:rsidRPr="00B75ACD">
        <w:rPr>
          <w:color w:val="000000"/>
          <w:sz w:val="18"/>
          <w:szCs w:val="18"/>
        </w:rPr>
        <w:t>Medlmmune</w:t>
      </w:r>
      <w:r w:rsidR="008D63F9" w:rsidRPr="00B75ACD">
        <w:rPr>
          <w:color w:val="000000"/>
          <w:sz w:val="18"/>
          <w:szCs w:val="18"/>
        </w:rPr>
        <w:t>.</w:t>
      </w:r>
    </w:p>
    <w:p w:rsidR="008D63F9" w:rsidRPr="00B75ACD" w:rsidRDefault="004F4714" w:rsidP="008D63F9">
      <w:pPr>
        <w:pStyle w:val="ListParagraph"/>
        <w:numPr>
          <w:ilvl w:val="0"/>
          <w:numId w:val="23"/>
        </w:numPr>
        <w:rPr>
          <w:bCs/>
          <w:sz w:val="18"/>
          <w:szCs w:val="18"/>
        </w:rPr>
      </w:pPr>
      <w:r w:rsidRPr="00B75ACD">
        <w:rPr>
          <w:color w:val="000000"/>
          <w:sz w:val="18"/>
          <w:szCs w:val="18"/>
        </w:rPr>
        <w:t xml:space="preserve"> </w:t>
      </w:r>
      <w:r w:rsidR="00D3250C" w:rsidRPr="00B75ACD">
        <w:rPr>
          <w:color w:val="000000"/>
          <w:sz w:val="18"/>
          <w:szCs w:val="18"/>
        </w:rPr>
        <w:t xml:space="preserve">Oversees the selection of assigned </w:t>
      </w:r>
      <w:r w:rsidRPr="00B75ACD">
        <w:rPr>
          <w:color w:val="000000"/>
          <w:sz w:val="18"/>
          <w:szCs w:val="18"/>
        </w:rPr>
        <w:t xml:space="preserve">personnel for projects. Ensured </w:t>
      </w:r>
      <w:r w:rsidR="00D3250C" w:rsidRPr="00B75ACD">
        <w:rPr>
          <w:color w:val="000000"/>
          <w:sz w:val="18"/>
          <w:szCs w:val="18"/>
        </w:rPr>
        <w:t>communication and understanding of deadlines, assignments and objectives.</w:t>
      </w:r>
    </w:p>
    <w:p w:rsidR="008D63F9" w:rsidRPr="00B75ACD" w:rsidRDefault="004F4714" w:rsidP="008D63F9">
      <w:pPr>
        <w:pStyle w:val="ListParagraph"/>
        <w:numPr>
          <w:ilvl w:val="0"/>
          <w:numId w:val="23"/>
        </w:numPr>
        <w:rPr>
          <w:bCs/>
          <w:sz w:val="18"/>
          <w:szCs w:val="18"/>
        </w:rPr>
      </w:pPr>
      <w:r w:rsidRPr="00B75ACD">
        <w:rPr>
          <w:color w:val="000000"/>
          <w:sz w:val="18"/>
          <w:szCs w:val="18"/>
        </w:rPr>
        <w:t xml:space="preserve">Performed </w:t>
      </w:r>
      <w:r w:rsidR="00D3250C" w:rsidRPr="00B75ACD">
        <w:rPr>
          <w:color w:val="000000"/>
          <w:sz w:val="18"/>
          <w:szCs w:val="18"/>
        </w:rPr>
        <w:t xml:space="preserve">ongoing review of </w:t>
      </w:r>
      <w:r w:rsidR="00D3250C" w:rsidRPr="00B75ACD">
        <w:rPr>
          <w:b/>
          <w:bCs/>
          <w:color w:val="000000"/>
          <w:sz w:val="18"/>
          <w:szCs w:val="18"/>
        </w:rPr>
        <w:t>program</w:t>
      </w:r>
      <w:r w:rsidRPr="00B75ACD">
        <w:rPr>
          <w:color w:val="000000"/>
          <w:sz w:val="18"/>
          <w:szCs w:val="18"/>
        </w:rPr>
        <w:t xml:space="preserve"> status; identified </w:t>
      </w:r>
      <w:r w:rsidR="00D3250C" w:rsidRPr="00B75ACD">
        <w:rPr>
          <w:color w:val="000000"/>
          <w:sz w:val="18"/>
          <w:szCs w:val="18"/>
        </w:rPr>
        <w:t>risks. Document</w:t>
      </w:r>
      <w:r w:rsidR="00B35261" w:rsidRPr="00B75ACD">
        <w:rPr>
          <w:color w:val="000000"/>
          <w:sz w:val="18"/>
          <w:szCs w:val="18"/>
        </w:rPr>
        <w:t xml:space="preserve">ed </w:t>
      </w:r>
      <w:r w:rsidR="00D3250C" w:rsidRPr="00B75ACD">
        <w:rPr>
          <w:b/>
          <w:bCs/>
          <w:color w:val="000000"/>
          <w:sz w:val="18"/>
          <w:szCs w:val="18"/>
        </w:rPr>
        <w:t>program</w:t>
      </w:r>
      <w:r w:rsidR="00D3250C" w:rsidRPr="00B75ACD">
        <w:rPr>
          <w:color w:val="000000"/>
          <w:sz w:val="18"/>
          <w:szCs w:val="18"/>
        </w:rPr>
        <w:t xml:space="preserve"> progress including implementation, timelines, issues, risks, and successes to maintain </w:t>
      </w:r>
      <w:r w:rsidR="00D3250C" w:rsidRPr="00B75ACD">
        <w:rPr>
          <w:b/>
          <w:bCs/>
          <w:color w:val="000000"/>
          <w:sz w:val="18"/>
          <w:szCs w:val="18"/>
        </w:rPr>
        <w:t>program</w:t>
      </w:r>
      <w:r w:rsidR="00D3250C" w:rsidRPr="00B75ACD">
        <w:rPr>
          <w:color w:val="000000"/>
          <w:sz w:val="18"/>
          <w:szCs w:val="18"/>
        </w:rPr>
        <w:t xml:space="preserve"> course. </w:t>
      </w:r>
      <w:r w:rsidR="00B35261" w:rsidRPr="00B75ACD">
        <w:rPr>
          <w:color w:val="000000"/>
          <w:sz w:val="18"/>
          <w:szCs w:val="18"/>
        </w:rPr>
        <w:t xml:space="preserve">Assesses results and determined </w:t>
      </w:r>
      <w:r w:rsidR="00D3250C" w:rsidRPr="00B75ACD">
        <w:rPr>
          <w:color w:val="000000"/>
          <w:sz w:val="18"/>
          <w:szCs w:val="18"/>
        </w:rPr>
        <w:t>and implements risk mitiga</w:t>
      </w:r>
      <w:r w:rsidR="00B35261" w:rsidRPr="00B75ACD">
        <w:rPr>
          <w:color w:val="000000"/>
          <w:sz w:val="18"/>
          <w:szCs w:val="18"/>
        </w:rPr>
        <w:t>tion solutions.</w:t>
      </w:r>
    </w:p>
    <w:p w:rsidR="008D63F9" w:rsidRPr="00B75ACD" w:rsidRDefault="00B35261" w:rsidP="008D63F9">
      <w:pPr>
        <w:pStyle w:val="ListParagraph"/>
        <w:numPr>
          <w:ilvl w:val="0"/>
          <w:numId w:val="23"/>
        </w:numPr>
        <w:rPr>
          <w:bCs/>
          <w:sz w:val="18"/>
          <w:szCs w:val="18"/>
        </w:rPr>
      </w:pPr>
      <w:r w:rsidRPr="00B75ACD">
        <w:rPr>
          <w:color w:val="000000"/>
          <w:sz w:val="18"/>
          <w:szCs w:val="18"/>
        </w:rPr>
        <w:t xml:space="preserve">Managed </w:t>
      </w:r>
      <w:r w:rsidR="00D3250C" w:rsidRPr="00B75ACD">
        <w:rPr>
          <w:color w:val="000000"/>
          <w:sz w:val="18"/>
          <w:szCs w:val="18"/>
        </w:rPr>
        <w:t xml:space="preserve">quality of </w:t>
      </w:r>
      <w:r w:rsidR="00D3250C" w:rsidRPr="00B75ACD">
        <w:rPr>
          <w:b/>
          <w:bCs/>
          <w:color w:val="000000"/>
          <w:sz w:val="18"/>
          <w:szCs w:val="18"/>
        </w:rPr>
        <w:t>program</w:t>
      </w:r>
      <w:r w:rsidR="00D3250C" w:rsidRPr="00B75ACD">
        <w:rPr>
          <w:color w:val="000000"/>
          <w:sz w:val="18"/>
          <w:szCs w:val="18"/>
        </w:rPr>
        <w:t xml:space="preserve"> deliverables within defined and agreed upon </w:t>
      </w:r>
      <w:r w:rsidR="00D3250C" w:rsidRPr="00B75ACD">
        <w:rPr>
          <w:b/>
          <w:bCs/>
          <w:color w:val="000000"/>
          <w:sz w:val="18"/>
          <w:szCs w:val="18"/>
        </w:rPr>
        <w:t>program</w:t>
      </w:r>
      <w:r w:rsidRPr="00B75ACD">
        <w:rPr>
          <w:color w:val="000000"/>
          <w:sz w:val="18"/>
          <w:szCs w:val="18"/>
        </w:rPr>
        <w:t xml:space="preserve"> requirements from Food Drug Administration.</w:t>
      </w:r>
    </w:p>
    <w:p w:rsidR="00540433" w:rsidRPr="00B75ACD" w:rsidRDefault="00540433" w:rsidP="008D63F9">
      <w:pPr>
        <w:pStyle w:val="ListParagraph"/>
        <w:numPr>
          <w:ilvl w:val="0"/>
          <w:numId w:val="23"/>
        </w:numPr>
        <w:rPr>
          <w:bCs/>
          <w:sz w:val="18"/>
          <w:szCs w:val="18"/>
        </w:rPr>
      </w:pPr>
      <w:proofErr w:type="spellStart"/>
      <w:r w:rsidRPr="00B75ACD">
        <w:rPr>
          <w:color w:val="000000"/>
          <w:sz w:val="18"/>
          <w:szCs w:val="18"/>
        </w:rPr>
        <w:t>Preparesd</w:t>
      </w:r>
      <w:proofErr w:type="spellEnd"/>
      <w:r w:rsidRPr="00B75ACD">
        <w:rPr>
          <w:color w:val="000000"/>
          <w:sz w:val="18"/>
          <w:szCs w:val="18"/>
        </w:rPr>
        <w:t xml:space="preserve"> and recommended </w:t>
      </w:r>
      <w:r w:rsidR="00D3250C" w:rsidRPr="00B75ACD">
        <w:rPr>
          <w:color w:val="000000"/>
          <w:sz w:val="18"/>
          <w:szCs w:val="18"/>
        </w:rPr>
        <w:t>operating and personnel</w:t>
      </w:r>
      <w:r w:rsidRPr="00B75ACD">
        <w:rPr>
          <w:color w:val="000000"/>
          <w:sz w:val="18"/>
          <w:szCs w:val="18"/>
        </w:rPr>
        <w:t xml:space="preserve"> budgets for approval. Monitored </w:t>
      </w:r>
      <w:r w:rsidR="00D3250C" w:rsidRPr="00B75ACD">
        <w:rPr>
          <w:color w:val="000000"/>
          <w:sz w:val="18"/>
          <w:szCs w:val="18"/>
        </w:rPr>
        <w:t xml:space="preserve">spending for adherence to budget, recommends variances as necessary. </w:t>
      </w:r>
    </w:p>
    <w:p w:rsidR="00D3250C" w:rsidRPr="00B75ACD" w:rsidRDefault="00540433" w:rsidP="008D63F9">
      <w:pPr>
        <w:pStyle w:val="ListParagraph"/>
        <w:numPr>
          <w:ilvl w:val="0"/>
          <w:numId w:val="23"/>
        </w:numPr>
        <w:rPr>
          <w:bCs/>
          <w:sz w:val="18"/>
          <w:szCs w:val="18"/>
        </w:rPr>
      </w:pPr>
      <w:r w:rsidRPr="00B75ACD">
        <w:rPr>
          <w:color w:val="000000"/>
          <w:sz w:val="18"/>
          <w:szCs w:val="18"/>
        </w:rPr>
        <w:t xml:space="preserve">Managed </w:t>
      </w:r>
      <w:r w:rsidR="00D3250C" w:rsidRPr="00B75ACD">
        <w:rPr>
          <w:b/>
          <w:bCs/>
          <w:color w:val="000000"/>
          <w:sz w:val="18"/>
          <w:szCs w:val="18"/>
        </w:rPr>
        <w:t>program</w:t>
      </w:r>
      <w:r w:rsidR="00D3250C" w:rsidRPr="00B75ACD">
        <w:rPr>
          <w:color w:val="000000"/>
          <w:sz w:val="18"/>
          <w:szCs w:val="18"/>
        </w:rPr>
        <w:t xml:space="preserve"> resources (people, budget, </w:t>
      </w:r>
      <w:proofErr w:type="gramStart"/>
      <w:r w:rsidR="00D3250C" w:rsidRPr="00B75ACD">
        <w:rPr>
          <w:color w:val="000000"/>
          <w:sz w:val="18"/>
          <w:szCs w:val="18"/>
        </w:rPr>
        <w:t>material</w:t>
      </w:r>
      <w:proofErr w:type="gramEnd"/>
      <w:r w:rsidR="00D3250C" w:rsidRPr="00B75ACD">
        <w:rPr>
          <w:color w:val="000000"/>
          <w:sz w:val="18"/>
          <w:szCs w:val="18"/>
        </w:rPr>
        <w:t xml:space="preserve">, time) to optimize </w:t>
      </w:r>
      <w:r w:rsidR="00D3250C" w:rsidRPr="00B75ACD">
        <w:rPr>
          <w:b/>
          <w:bCs/>
          <w:color w:val="000000"/>
          <w:sz w:val="18"/>
          <w:szCs w:val="18"/>
        </w:rPr>
        <w:t>program</w:t>
      </w:r>
      <w:r w:rsidR="00D3250C" w:rsidRPr="00B75ACD">
        <w:rPr>
          <w:color w:val="000000"/>
          <w:sz w:val="18"/>
          <w:szCs w:val="18"/>
        </w:rPr>
        <w:t xml:space="preserve"> objectives for several large, complex, global projects. </w:t>
      </w:r>
    </w:p>
    <w:p w:rsidR="00154266" w:rsidRPr="00B75ACD" w:rsidRDefault="00154266">
      <w:pPr>
        <w:rPr>
          <w:b/>
          <w:bCs/>
          <w:color w:val="FF0000"/>
          <w:sz w:val="18"/>
          <w:szCs w:val="18"/>
        </w:rPr>
      </w:pPr>
    </w:p>
    <w:p w:rsidR="00D3250C" w:rsidRPr="00B75ACD" w:rsidRDefault="00D3250C">
      <w:pPr>
        <w:rPr>
          <w:sz w:val="18"/>
          <w:szCs w:val="18"/>
        </w:rPr>
        <w:sectPr w:rsidR="00D3250C" w:rsidRPr="00B75ACD">
          <w:endnotePr>
            <w:numFmt w:val="decimal"/>
          </w:endnotePr>
          <w:pgSz w:w="12240" w:h="15840"/>
          <w:pgMar w:top="720" w:right="1440" w:bottom="720" w:left="1440" w:header="720" w:footer="720" w:gutter="0"/>
          <w:cols w:space="720"/>
        </w:sectPr>
      </w:pPr>
    </w:p>
    <w:p w:rsidR="001972E8" w:rsidRPr="00B75ACD" w:rsidRDefault="00105CDF">
      <w:pPr>
        <w:rPr>
          <w:b/>
          <w:bCs/>
        </w:rPr>
      </w:pPr>
      <w:r w:rsidRPr="00B75ACD">
        <w:rPr>
          <w:b/>
          <w:bCs/>
          <w:u w:val="single"/>
        </w:rPr>
        <w:lastRenderedPageBreak/>
        <w:t>SEN</w:t>
      </w:r>
      <w:r w:rsidR="00C42A6E" w:rsidRPr="00B75ACD">
        <w:rPr>
          <w:b/>
          <w:bCs/>
          <w:u w:val="single"/>
        </w:rPr>
        <w:t xml:space="preserve">IOR PROGRAM </w:t>
      </w:r>
      <w:r w:rsidR="001A4163" w:rsidRPr="00B75ACD">
        <w:rPr>
          <w:b/>
          <w:bCs/>
          <w:u w:val="single"/>
        </w:rPr>
        <w:t xml:space="preserve">IT </w:t>
      </w:r>
      <w:r w:rsidR="00154266" w:rsidRPr="00B75ACD">
        <w:rPr>
          <w:b/>
          <w:bCs/>
          <w:u w:val="single"/>
        </w:rPr>
        <w:t xml:space="preserve">PORTFOLIO </w:t>
      </w:r>
      <w:r w:rsidRPr="00B75ACD">
        <w:rPr>
          <w:b/>
          <w:bCs/>
          <w:u w:val="single"/>
        </w:rPr>
        <w:t>MANAGER</w:t>
      </w:r>
      <w:r w:rsidRPr="00B75ACD">
        <w:rPr>
          <w:b/>
          <w:bCs/>
        </w:rPr>
        <w:t xml:space="preserve">: Lockheed Martin, CLIENT </w:t>
      </w:r>
      <w:r w:rsidRPr="00B75ACD">
        <w:rPr>
          <w:b/>
          <w:bCs/>
          <w:color w:val="FF0000"/>
        </w:rPr>
        <w:t>(Department of Transportation Federal Aviation Admini</w:t>
      </w:r>
      <w:r w:rsidR="00E34AC4" w:rsidRPr="00B75ACD">
        <w:rPr>
          <w:b/>
          <w:bCs/>
          <w:color w:val="FF0000"/>
        </w:rPr>
        <w:t xml:space="preserve">stration), Washington DC. 04- 2008 </w:t>
      </w:r>
      <w:r w:rsidRPr="00B75ACD">
        <w:rPr>
          <w:b/>
          <w:bCs/>
          <w:color w:val="FF0000"/>
        </w:rPr>
        <w:t>to</w:t>
      </w:r>
      <w:r w:rsidR="00C42A6E" w:rsidRPr="00B75ACD">
        <w:rPr>
          <w:b/>
          <w:bCs/>
          <w:color w:val="FF0000"/>
        </w:rPr>
        <w:t xml:space="preserve"> 05-</w:t>
      </w:r>
      <w:r w:rsidR="00E34AC4" w:rsidRPr="00B75ACD">
        <w:rPr>
          <w:b/>
          <w:bCs/>
          <w:color w:val="FF0000"/>
        </w:rPr>
        <w:t>2009</w:t>
      </w:r>
      <w:r w:rsidR="00E65A8B">
        <w:rPr>
          <w:b/>
          <w:bCs/>
          <w:color w:val="FF0000"/>
        </w:rPr>
        <w:t xml:space="preserve"> </w:t>
      </w:r>
      <w:r w:rsidR="00E65A8B" w:rsidRPr="00B75ACD">
        <w:rPr>
          <w:b/>
          <w:bCs/>
        </w:rPr>
        <w:t>Contract Engagement</w:t>
      </w:r>
    </w:p>
    <w:tbl>
      <w:tblPr>
        <w:tblW w:w="9836" w:type="dxa"/>
        <w:tblInd w:w="18" w:type="dxa"/>
        <w:tblLayout w:type="fixed"/>
        <w:tblCellMar>
          <w:left w:w="10" w:type="dxa"/>
          <w:right w:w="10" w:type="dxa"/>
        </w:tblCellMar>
        <w:tblLook w:val="0000"/>
      </w:tblPr>
      <w:tblGrid>
        <w:gridCol w:w="9836"/>
      </w:tblGrid>
      <w:tr w:rsidR="001972E8" w:rsidRPr="00B75ACD" w:rsidTr="001972E8">
        <w:trPr>
          <w:trHeight w:val="170"/>
        </w:trPr>
        <w:tc>
          <w:tcPr>
            <w:tcW w:w="9836" w:type="dxa"/>
            <w:tcBorders>
              <w:top w:val="single" w:sz="6" w:space="0" w:color="FFFFFF"/>
              <w:left w:val="single" w:sz="4" w:space="0" w:color="FFFFFF"/>
              <w:bottom w:val="single" w:sz="6" w:space="0" w:color="FFFFFF"/>
              <w:right w:val="single" w:sz="4" w:space="0" w:color="FFFFFF"/>
            </w:tcBorders>
            <w:shd w:val="clear" w:color="auto" w:fill="auto"/>
            <w:tcMar>
              <w:top w:w="0" w:type="dxa"/>
              <w:left w:w="108" w:type="dxa"/>
              <w:bottom w:w="0" w:type="dxa"/>
              <w:right w:w="108" w:type="dxa"/>
            </w:tcMar>
            <w:vAlign w:val="bottom"/>
          </w:tcPr>
          <w:p w:rsidR="00C42A6E" w:rsidRPr="00B75ACD" w:rsidRDefault="00105CDF" w:rsidP="00C42A6E">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sz w:val="18"/>
                <w:szCs w:val="18"/>
              </w:rPr>
              <w:t xml:space="preserve">Overall Program Management Office management responsibility to include </w:t>
            </w:r>
            <w:r w:rsidR="007C360F" w:rsidRPr="00B75ACD">
              <w:rPr>
                <w:rFonts w:ascii="Times New Roman" w:hAnsi="Times New Roman" w:cs="Times New Roman"/>
                <w:sz w:val="18"/>
                <w:szCs w:val="18"/>
              </w:rPr>
              <w:t xml:space="preserve">full profit and loss </w:t>
            </w:r>
            <w:r w:rsidRPr="00B75ACD">
              <w:rPr>
                <w:rFonts w:ascii="Times New Roman" w:hAnsi="Times New Roman" w:cs="Times New Roman"/>
                <w:sz w:val="18"/>
                <w:szCs w:val="18"/>
              </w:rPr>
              <w:t xml:space="preserve">for the global IT DOT </w:t>
            </w:r>
            <w:r w:rsidR="00154266" w:rsidRPr="00B75ACD">
              <w:rPr>
                <w:rFonts w:ascii="Times New Roman" w:hAnsi="Times New Roman" w:cs="Times New Roman"/>
                <w:sz w:val="18"/>
                <w:szCs w:val="18"/>
              </w:rPr>
              <w:t xml:space="preserve">FAA Infrastructure Contract 200 </w:t>
            </w:r>
            <w:r w:rsidRPr="00B75ACD">
              <w:rPr>
                <w:rFonts w:ascii="Times New Roman" w:hAnsi="Times New Roman" w:cs="Times New Roman"/>
                <w:sz w:val="18"/>
                <w:szCs w:val="18"/>
              </w:rPr>
              <w:t>million dollar plus Information Technology Aviation Safety Knowledge Management Environment (ASKME) Software Engineering Modernization Program supporting Air Certification and Safety and management  and full ove</w:t>
            </w:r>
            <w:r w:rsidR="007C360F" w:rsidRPr="00B75ACD">
              <w:rPr>
                <w:rFonts w:ascii="Times New Roman" w:hAnsi="Times New Roman" w:cs="Times New Roman"/>
                <w:sz w:val="18"/>
                <w:szCs w:val="18"/>
              </w:rPr>
              <w:t xml:space="preserve">rsight responsibility of the multimillion </w:t>
            </w:r>
            <w:r w:rsidRPr="00B75ACD">
              <w:rPr>
                <w:rFonts w:ascii="Times New Roman" w:hAnsi="Times New Roman" w:cs="Times New Roman"/>
                <w:sz w:val="18"/>
                <w:szCs w:val="18"/>
              </w:rPr>
              <w:t>dollar plus INFRASTRUCTURE Contract the Regulation and Certification Infrastructure and System Safety (RCISS) program that will provi</w:t>
            </w:r>
            <w:r w:rsidR="007C360F" w:rsidRPr="00B75ACD">
              <w:rPr>
                <w:rFonts w:ascii="Times New Roman" w:hAnsi="Times New Roman" w:cs="Times New Roman"/>
                <w:sz w:val="18"/>
                <w:szCs w:val="18"/>
              </w:rPr>
              <w:t xml:space="preserve">de the infrastructure platform </w:t>
            </w:r>
            <w:r w:rsidRPr="00B75ACD">
              <w:rPr>
                <w:rFonts w:ascii="Times New Roman" w:hAnsi="Times New Roman" w:cs="Times New Roman"/>
                <w:sz w:val="18"/>
                <w:szCs w:val="18"/>
              </w:rPr>
              <w:t>service oriented architecture to support the ASKME Program major initiatives and overall FAA business Model, Data Centers, VM and Physical Server Farms, Networking, Call Center Support and Disaster Recovery and provi</w:t>
            </w:r>
            <w:r w:rsidR="007C360F" w:rsidRPr="00B75ACD">
              <w:rPr>
                <w:rFonts w:ascii="Times New Roman" w:hAnsi="Times New Roman" w:cs="Times New Roman"/>
                <w:sz w:val="18"/>
                <w:szCs w:val="18"/>
              </w:rPr>
              <w:t xml:space="preserve">de the infrastructure for </w:t>
            </w:r>
            <w:r w:rsidRPr="00B75ACD">
              <w:rPr>
                <w:rFonts w:ascii="Times New Roman" w:hAnsi="Times New Roman" w:cs="Times New Roman"/>
                <w:sz w:val="18"/>
                <w:szCs w:val="18"/>
              </w:rPr>
              <w:t xml:space="preserve">FAA Next </w:t>
            </w:r>
            <w:r w:rsidR="007C360F" w:rsidRPr="00B75ACD">
              <w:rPr>
                <w:rFonts w:ascii="Times New Roman" w:hAnsi="Times New Roman" w:cs="Times New Roman"/>
                <w:sz w:val="18"/>
                <w:szCs w:val="18"/>
              </w:rPr>
              <w:t>Gen.</w:t>
            </w:r>
          </w:p>
          <w:p w:rsidR="001972E8" w:rsidRPr="00B75ACD" w:rsidRDefault="00105CDF" w:rsidP="00C42A6E">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sz w:val="18"/>
                <w:szCs w:val="18"/>
              </w:rPr>
              <w:t xml:space="preserve">Responsible for </w:t>
            </w:r>
            <w:r w:rsidR="007C360F" w:rsidRPr="00B75ACD">
              <w:rPr>
                <w:rFonts w:ascii="Times New Roman" w:hAnsi="Times New Roman" w:cs="Times New Roman"/>
                <w:sz w:val="18"/>
                <w:szCs w:val="18"/>
              </w:rPr>
              <w:t xml:space="preserve">managing the </w:t>
            </w:r>
            <w:r w:rsidRPr="00B75ACD">
              <w:rPr>
                <w:rFonts w:ascii="Times New Roman" w:hAnsi="Times New Roman" w:cs="Times New Roman"/>
                <w:sz w:val="18"/>
                <w:szCs w:val="18"/>
              </w:rPr>
              <w:t>data</w:t>
            </w:r>
            <w:r w:rsidR="007C360F" w:rsidRPr="00B75ACD">
              <w:rPr>
                <w:rFonts w:ascii="Times New Roman" w:hAnsi="Times New Roman" w:cs="Times New Roman"/>
                <w:sz w:val="18"/>
                <w:szCs w:val="18"/>
              </w:rPr>
              <w:t xml:space="preserve"> analysis project teas throughout the US using SCRUM and Lean </w:t>
            </w:r>
            <w:r w:rsidRPr="00B75ACD">
              <w:rPr>
                <w:rFonts w:ascii="Times New Roman" w:hAnsi="Times New Roman" w:cs="Times New Roman"/>
                <w:sz w:val="18"/>
                <w:szCs w:val="18"/>
              </w:rPr>
              <w:t xml:space="preserve">Six Sigma METHODOLOGIES and leading JAD Facilitation </w:t>
            </w:r>
          </w:p>
        </w:tc>
      </w:tr>
      <w:tr w:rsidR="001972E8" w:rsidRPr="00B75ACD" w:rsidTr="001972E8">
        <w:trPr>
          <w:trHeight w:val="170"/>
        </w:trPr>
        <w:tc>
          <w:tcPr>
            <w:tcW w:w="9836" w:type="dxa"/>
            <w:tcBorders>
              <w:top w:val="single" w:sz="6" w:space="0" w:color="FFFFFF"/>
              <w:left w:val="single" w:sz="4" w:space="0" w:color="FFFFFF"/>
              <w:bottom w:val="single" w:sz="6" w:space="0" w:color="FFFFFF"/>
              <w:right w:val="single" w:sz="4" w:space="0" w:color="FFFFFF"/>
            </w:tcBorders>
            <w:shd w:val="clear" w:color="auto" w:fill="auto"/>
            <w:tcMar>
              <w:top w:w="0" w:type="dxa"/>
              <w:left w:w="108" w:type="dxa"/>
              <w:bottom w:w="0" w:type="dxa"/>
              <w:right w:w="108" w:type="dxa"/>
            </w:tcMar>
            <w:vAlign w:val="bottom"/>
          </w:tcPr>
          <w:p w:rsidR="001972E8" w:rsidRPr="00B75ACD" w:rsidRDefault="00105CDF" w:rsidP="00C42A6E">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color w:val="000000"/>
                <w:sz w:val="18"/>
                <w:szCs w:val="18"/>
              </w:rPr>
              <w:lastRenderedPageBreak/>
              <w:t xml:space="preserve">Responsible for ongoing enhancement and support of current RSCIS qualification and </w:t>
            </w:r>
            <w:r w:rsidR="007C360F" w:rsidRPr="00B75ACD">
              <w:rPr>
                <w:rFonts w:ascii="Times New Roman" w:hAnsi="Times New Roman" w:cs="Times New Roman"/>
                <w:color w:val="000000"/>
                <w:sz w:val="18"/>
                <w:szCs w:val="18"/>
              </w:rPr>
              <w:t xml:space="preserve">test products that are were utilized </w:t>
            </w:r>
            <w:r w:rsidRPr="00B75ACD">
              <w:rPr>
                <w:rFonts w:ascii="Times New Roman" w:hAnsi="Times New Roman" w:cs="Times New Roman"/>
                <w:color w:val="000000"/>
                <w:sz w:val="18"/>
                <w:szCs w:val="18"/>
              </w:rPr>
              <w:t xml:space="preserve">by field technicians. </w:t>
            </w:r>
          </w:p>
          <w:p w:rsidR="00CF1286" w:rsidRPr="00B75ACD" w:rsidRDefault="00105CDF" w:rsidP="00CF1286">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color w:val="000000"/>
                <w:sz w:val="18"/>
                <w:szCs w:val="18"/>
              </w:rPr>
              <w:t xml:space="preserve">Responsible for emerging new products in centralized, network embedded, narrowband and wideband test equipment. </w:t>
            </w:r>
          </w:p>
          <w:p w:rsidR="00CF1286" w:rsidRPr="00B75ACD" w:rsidRDefault="00105CDF" w:rsidP="00CF1286">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color w:val="000000"/>
                <w:sz w:val="18"/>
                <w:szCs w:val="18"/>
              </w:rPr>
              <w:t>Responsible for overall technical direction for the ASKME SOFTWARE ENGINNE</w:t>
            </w:r>
            <w:r w:rsidR="00B10700" w:rsidRPr="00B75ACD">
              <w:rPr>
                <w:rFonts w:ascii="Times New Roman" w:hAnsi="Times New Roman" w:cs="Times New Roman"/>
                <w:color w:val="000000"/>
                <w:sz w:val="18"/>
                <w:szCs w:val="18"/>
              </w:rPr>
              <w:t>RING PROGRAM and technical</w:t>
            </w:r>
            <w:r w:rsidRPr="00B75ACD">
              <w:rPr>
                <w:rFonts w:ascii="Times New Roman" w:hAnsi="Times New Roman" w:cs="Times New Roman"/>
                <w:color w:val="000000"/>
                <w:sz w:val="18"/>
                <w:szCs w:val="18"/>
              </w:rPr>
              <w:t xml:space="preserve"> expertise in defining solutions for the ASKME and RCISS Architecture solutions.</w:t>
            </w:r>
          </w:p>
          <w:p w:rsidR="001972E8" w:rsidRPr="00B75ACD" w:rsidRDefault="00105CDF" w:rsidP="00CF1286">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color w:val="000000"/>
                <w:sz w:val="18"/>
                <w:szCs w:val="18"/>
              </w:rPr>
              <w:t xml:space="preserve">Responsible for reporting all deviations to Program Requirements and any Next Gen </w:t>
            </w:r>
            <w:r w:rsidR="00B10700" w:rsidRPr="00B75ACD">
              <w:rPr>
                <w:rFonts w:ascii="Times New Roman" w:hAnsi="Times New Roman" w:cs="Times New Roman"/>
                <w:color w:val="000000"/>
                <w:sz w:val="18"/>
                <w:szCs w:val="18"/>
              </w:rPr>
              <w:t>Requirement</w:t>
            </w:r>
            <w:r w:rsidRPr="00B75ACD">
              <w:rPr>
                <w:rFonts w:ascii="Times New Roman" w:hAnsi="Times New Roman" w:cs="Times New Roman"/>
                <w:color w:val="000000"/>
                <w:sz w:val="18"/>
                <w:szCs w:val="18"/>
              </w:rPr>
              <w:t xml:space="preserve"> deviations based on FAR requirements between safety and operations for the FAA Lifecycle Management Process using the FAA FAST </w:t>
            </w:r>
            <w:r w:rsidR="00B10700" w:rsidRPr="00B75ACD">
              <w:rPr>
                <w:rFonts w:ascii="Times New Roman" w:hAnsi="Times New Roman" w:cs="Times New Roman"/>
                <w:color w:val="000000"/>
                <w:sz w:val="18"/>
                <w:szCs w:val="18"/>
              </w:rPr>
              <w:t>Acquisition</w:t>
            </w:r>
            <w:r w:rsidRPr="00B75ACD">
              <w:rPr>
                <w:rFonts w:ascii="Times New Roman" w:hAnsi="Times New Roman" w:cs="Times New Roman"/>
                <w:color w:val="000000"/>
                <w:sz w:val="18"/>
                <w:szCs w:val="18"/>
              </w:rPr>
              <w:t xml:space="preserve"> Management Tool to the Acquisition Executive Board and preparing findings and presenting to the FAA Joint Resource Council.</w:t>
            </w:r>
          </w:p>
          <w:p w:rsidR="007C360F" w:rsidRPr="00B75ACD" w:rsidRDefault="007C360F" w:rsidP="00CF1286">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color w:val="000000"/>
                <w:sz w:val="18"/>
                <w:szCs w:val="18"/>
              </w:rPr>
              <w:t>Managed the creation and set up of SharePoint project sites for all developers and managers reporting to me throughout the US and Canada.</w:t>
            </w:r>
          </w:p>
          <w:p w:rsidR="001972E8" w:rsidRPr="00B75ACD" w:rsidRDefault="001972E8">
            <w:pPr>
              <w:pStyle w:val="BulletedList"/>
              <w:numPr>
                <w:ilvl w:val="0"/>
                <w:numId w:val="0"/>
              </w:numPr>
              <w:tabs>
                <w:tab w:val="clear" w:pos="0"/>
                <w:tab w:val="clear" w:pos="6264"/>
              </w:tabs>
              <w:spacing w:before="0"/>
              <w:ind w:left="162" w:hanging="216"/>
              <w:rPr>
                <w:rFonts w:ascii="Times New Roman" w:hAnsi="Times New Roman" w:cs="Times New Roman"/>
                <w:sz w:val="18"/>
                <w:szCs w:val="18"/>
              </w:rPr>
            </w:pPr>
          </w:p>
        </w:tc>
      </w:tr>
      <w:tr w:rsidR="001972E8" w:rsidRPr="00B75ACD" w:rsidTr="001972E8">
        <w:trPr>
          <w:trHeight w:val="170"/>
        </w:trPr>
        <w:tc>
          <w:tcPr>
            <w:tcW w:w="9836" w:type="dxa"/>
            <w:tcBorders>
              <w:top w:val="single" w:sz="6"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bottom"/>
          </w:tcPr>
          <w:p w:rsidR="001972E8" w:rsidRPr="00B75ACD" w:rsidRDefault="001972E8">
            <w:pPr>
              <w:pStyle w:val="BulletedList"/>
              <w:numPr>
                <w:ilvl w:val="0"/>
                <w:numId w:val="0"/>
              </w:numPr>
              <w:tabs>
                <w:tab w:val="clear" w:pos="0"/>
                <w:tab w:val="clear" w:pos="6264"/>
              </w:tabs>
              <w:spacing w:before="0"/>
              <w:ind w:left="216" w:hanging="216"/>
              <w:rPr>
                <w:rFonts w:ascii="Times New Roman" w:hAnsi="Times New Roman" w:cs="Times New Roman"/>
                <w:color w:val="000000"/>
                <w:sz w:val="18"/>
                <w:szCs w:val="18"/>
              </w:rPr>
            </w:pPr>
          </w:p>
        </w:tc>
      </w:tr>
    </w:tbl>
    <w:p w:rsidR="001972E8" w:rsidRPr="00B75ACD" w:rsidRDefault="00105CDF">
      <w:pPr>
        <w:rPr>
          <w:b/>
          <w:bCs/>
        </w:rPr>
      </w:pPr>
      <w:r w:rsidRPr="00B75ACD">
        <w:rPr>
          <w:b/>
          <w:bCs/>
          <w:u w:val="single"/>
        </w:rPr>
        <w:t>SENI</w:t>
      </w:r>
      <w:r w:rsidR="00154266" w:rsidRPr="00B75ACD">
        <w:rPr>
          <w:b/>
          <w:bCs/>
          <w:u w:val="single"/>
        </w:rPr>
        <w:t xml:space="preserve">OR PROGRAM </w:t>
      </w:r>
      <w:r w:rsidRPr="00B75ACD">
        <w:rPr>
          <w:b/>
          <w:bCs/>
          <w:u w:val="single"/>
        </w:rPr>
        <w:t>MANAGER</w:t>
      </w:r>
      <w:r w:rsidR="00E34AC4" w:rsidRPr="00B75ACD">
        <w:rPr>
          <w:b/>
          <w:bCs/>
        </w:rPr>
        <w:t xml:space="preserve">: APEX Consulting, </w:t>
      </w:r>
      <w:r w:rsidRPr="00B75ACD">
        <w:rPr>
          <w:b/>
          <w:bCs/>
        </w:rPr>
        <w:t xml:space="preserve">CLIENT </w:t>
      </w:r>
      <w:r w:rsidRPr="00B75ACD">
        <w:rPr>
          <w:b/>
          <w:bCs/>
          <w:color w:val="FF0000"/>
        </w:rPr>
        <w:t>(Centers for Medicare and Medicaid Services (CMS)), Woodlawn MD. 12-</w:t>
      </w:r>
      <w:r w:rsidR="00E34AC4" w:rsidRPr="00B75ACD">
        <w:rPr>
          <w:b/>
          <w:bCs/>
          <w:color w:val="FF0000"/>
        </w:rPr>
        <w:t>20</w:t>
      </w:r>
      <w:r w:rsidR="005766E5" w:rsidRPr="00B75ACD">
        <w:rPr>
          <w:b/>
          <w:bCs/>
          <w:color w:val="FF0000"/>
        </w:rPr>
        <w:t xml:space="preserve">07 </w:t>
      </w:r>
      <w:r w:rsidRPr="00B75ACD">
        <w:rPr>
          <w:b/>
          <w:bCs/>
          <w:color w:val="FF0000"/>
        </w:rPr>
        <w:t>to 04-</w:t>
      </w:r>
      <w:r w:rsidR="00E34AC4" w:rsidRPr="00B75ACD">
        <w:rPr>
          <w:b/>
          <w:bCs/>
          <w:color w:val="FF0000"/>
        </w:rPr>
        <w:t>20</w:t>
      </w:r>
      <w:r w:rsidRPr="00B75ACD">
        <w:rPr>
          <w:b/>
          <w:bCs/>
          <w:color w:val="FF0000"/>
        </w:rPr>
        <w:t xml:space="preserve">08 - </w:t>
      </w:r>
      <w:r w:rsidRPr="00B75ACD">
        <w:rPr>
          <w:b/>
          <w:bCs/>
        </w:rPr>
        <w:t xml:space="preserve">Contract Engagement </w:t>
      </w:r>
    </w:p>
    <w:p w:rsidR="00540433" w:rsidRPr="00B75ACD" w:rsidRDefault="00540433" w:rsidP="00540433">
      <w:pPr>
        <w:pStyle w:val="BulletedList"/>
        <w:numPr>
          <w:ilvl w:val="0"/>
          <w:numId w:val="0"/>
        </w:numPr>
        <w:tabs>
          <w:tab w:val="clear" w:pos="0"/>
          <w:tab w:val="clear" w:pos="6264"/>
        </w:tabs>
        <w:spacing w:before="0"/>
        <w:ind w:left="720"/>
        <w:rPr>
          <w:rFonts w:ascii="Times New Roman" w:hAnsi="Times New Roman" w:cs="Times New Roman"/>
          <w:sz w:val="18"/>
          <w:szCs w:val="18"/>
        </w:rPr>
      </w:pPr>
    </w:p>
    <w:p w:rsidR="001972E8" w:rsidRPr="00B75ACD" w:rsidRDefault="00105CDF" w:rsidP="00540433">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sz w:val="18"/>
          <w:szCs w:val="18"/>
        </w:rPr>
        <w:t xml:space="preserve">Implemented and managed delivery of the Lockheed Martin Consolidated Information Technology Infrastructure Contract multi-million dollar  task order(s) to include 225m Meta-data,  110m Solaris 10 with Containers, and 55.5m Competitive Bid Submission System (CBSS) using PMBOK and (SDLC) Best Practices to define and execute Program scope to include management of 350 FTE’S to include sub contractors from development, test and integration and responsible for managing and identifying Program Level and risk and cost/schedule Program impacts and issues within the CITIC Program. Overall responsibility with customer relations with CMS Executives and contract IT Governance compliance and Lockheed CMMI Level 3 SDLC. </w:t>
      </w:r>
    </w:p>
    <w:p w:rsidR="00540433" w:rsidRPr="00B75ACD" w:rsidRDefault="00105CDF" w:rsidP="00540433">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sz w:val="18"/>
          <w:szCs w:val="18"/>
        </w:rPr>
        <w:t xml:space="preserve">Overall responsibility for contract execution, staffing and financials/profit and loss and full software </w:t>
      </w:r>
      <w:r w:rsidR="00B10700" w:rsidRPr="00B75ACD">
        <w:rPr>
          <w:rFonts w:ascii="Times New Roman" w:hAnsi="Times New Roman" w:cs="Times New Roman"/>
          <w:sz w:val="18"/>
          <w:szCs w:val="18"/>
        </w:rPr>
        <w:t>engineering</w:t>
      </w:r>
      <w:r w:rsidRPr="00B75ACD">
        <w:rPr>
          <w:rFonts w:ascii="Times New Roman" w:hAnsi="Times New Roman" w:cs="Times New Roman"/>
          <w:sz w:val="18"/>
          <w:szCs w:val="18"/>
        </w:rPr>
        <w:t xml:space="preserve"> life cycle development of all software development for above Programs.</w:t>
      </w:r>
    </w:p>
    <w:p w:rsidR="002B1A8D" w:rsidRPr="00B75ACD" w:rsidRDefault="002B1A8D" w:rsidP="002B1A8D">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sz w:val="18"/>
          <w:szCs w:val="18"/>
        </w:rPr>
        <w:t xml:space="preserve">Produced </w:t>
      </w:r>
      <w:r w:rsidR="00105CDF" w:rsidRPr="00B75ACD">
        <w:rPr>
          <w:rFonts w:ascii="Times New Roman" w:hAnsi="Times New Roman" w:cs="Times New Roman"/>
          <w:sz w:val="18"/>
          <w:szCs w:val="18"/>
        </w:rPr>
        <w:t>weekly earne</w:t>
      </w:r>
      <w:r w:rsidRPr="00B75ACD">
        <w:rPr>
          <w:rFonts w:ascii="Times New Roman" w:hAnsi="Times New Roman" w:cs="Times New Roman"/>
          <w:sz w:val="18"/>
          <w:szCs w:val="18"/>
        </w:rPr>
        <w:t xml:space="preserve">d value reporting and produced </w:t>
      </w:r>
      <w:r w:rsidR="00105CDF" w:rsidRPr="00B75ACD">
        <w:rPr>
          <w:rFonts w:ascii="Times New Roman" w:hAnsi="Times New Roman" w:cs="Times New Roman"/>
          <w:sz w:val="18"/>
          <w:szCs w:val="18"/>
        </w:rPr>
        <w:t>weekly status reports and P</w:t>
      </w:r>
      <w:r w:rsidRPr="00B75ACD">
        <w:rPr>
          <w:rFonts w:ascii="Times New Roman" w:hAnsi="Times New Roman" w:cs="Times New Roman"/>
          <w:sz w:val="18"/>
          <w:szCs w:val="18"/>
        </w:rPr>
        <w:t xml:space="preserve">rogram dashboards and compiled </w:t>
      </w:r>
      <w:r w:rsidR="00105CDF" w:rsidRPr="00B75ACD">
        <w:rPr>
          <w:rFonts w:ascii="Times New Roman" w:hAnsi="Times New Roman" w:cs="Times New Roman"/>
          <w:sz w:val="18"/>
          <w:szCs w:val="18"/>
        </w:rPr>
        <w:t>program management plan for CMS executives with updates across multiple project teams, consisting of federal and subcontractor teams</w:t>
      </w:r>
      <w:r w:rsidRPr="00B75ACD">
        <w:rPr>
          <w:rFonts w:ascii="Times New Roman" w:hAnsi="Times New Roman" w:cs="Times New Roman"/>
          <w:sz w:val="18"/>
          <w:szCs w:val="18"/>
        </w:rPr>
        <w:t xml:space="preserve"> for development and production.</w:t>
      </w:r>
    </w:p>
    <w:p w:rsidR="001972E8" w:rsidRPr="00B75ACD" w:rsidRDefault="00105CDF" w:rsidP="002B1A8D">
      <w:pPr>
        <w:pStyle w:val="BulletedList"/>
        <w:numPr>
          <w:ilvl w:val="0"/>
          <w:numId w:val="24"/>
        </w:numPr>
        <w:tabs>
          <w:tab w:val="clear" w:pos="0"/>
          <w:tab w:val="clear" w:pos="6264"/>
        </w:tabs>
        <w:spacing w:before="0"/>
        <w:rPr>
          <w:rFonts w:ascii="Times New Roman" w:hAnsi="Times New Roman" w:cs="Times New Roman"/>
          <w:sz w:val="18"/>
          <w:szCs w:val="18"/>
        </w:rPr>
      </w:pPr>
      <w:r w:rsidRPr="00B75ACD">
        <w:rPr>
          <w:rFonts w:ascii="Times New Roman" w:hAnsi="Times New Roman" w:cs="Times New Roman"/>
          <w:sz w:val="18"/>
          <w:szCs w:val="18"/>
        </w:rPr>
        <w:t>Managed 200 plus software engineers, solution architects, testers, quality engineers and configura</w:t>
      </w:r>
      <w:r w:rsidR="002B1A8D" w:rsidRPr="00B75ACD">
        <w:rPr>
          <w:rFonts w:ascii="Times New Roman" w:hAnsi="Times New Roman" w:cs="Times New Roman"/>
          <w:sz w:val="18"/>
          <w:szCs w:val="18"/>
        </w:rPr>
        <w:t>tion management resources.</w:t>
      </w:r>
    </w:p>
    <w:p w:rsidR="002B1A8D" w:rsidRPr="00B75ACD" w:rsidRDefault="002B1A8D" w:rsidP="002B1A8D">
      <w:pPr>
        <w:pStyle w:val="BulletedList"/>
        <w:numPr>
          <w:ilvl w:val="0"/>
          <w:numId w:val="0"/>
        </w:numPr>
        <w:tabs>
          <w:tab w:val="clear" w:pos="0"/>
          <w:tab w:val="clear" w:pos="6264"/>
        </w:tabs>
        <w:spacing w:before="0"/>
        <w:ind w:left="720"/>
        <w:rPr>
          <w:rFonts w:ascii="Times New Roman" w:hAnsi="Times New Roman" w:cs="Times New Roman"/>
          <w:sz w:val="18"/>
          <w:szCs w:val="18"/>
        </w:rPr>
      </w:pPr>
    </w:p>
    <w:p w:rsidR="001972E8" w:rsidRPr="00B75ACD" w:rsidRDefault="00154266">
      <w:r w:rsidRPr="00B75ACD">
        <w:rPr>
          <w:b/>
          <w:bCs/>
          <w:u w:val="single"/>
        </w:rPr>
        <w:t xml:space="preserve">SENIOR PROGRAM </w:t>
      </w:r>
      <w:r w:rsidR="00105CDF" w:rsidRPr="00B75ACD">
        <w:rPr>
          <w:b/>
          <w:bCs/>
          <w:u w:val="single"/>
        </w:rPr>
        <w:t>MANAGER</w:t>
      </w:r>
      <w:r w:rsidR="00E34AC4" w:rsidRPr="00B75ACD">
        <w:rPr>
          <w:b/>
          <w:bCs/>
        </w:rPr>
        <w:t xml:space="preserve">: IT Consulting, </w:t>
      </w:r>
      <w:r w:rsidR="00105CDF" w:rsidRPr="00B75ACD">
        <w:rPr>
          <w:b/>
          <w:bCs/>
        </w:rPr>
        <w:t xml:space="preserve">CLIENT </w:t>
      </w:r>
      <w:r w:rsidR="00105CDF" w:rsidRPr="00B75ACD">
        <w:rPr>
          <w:b/>
          <w:bCs/>
          <w:color w:val="FF0000"/>
        </w:rPr>
        <w:t>(T</w:t>
      </w:r>
      <w:r w:rsidR="005766E5" w:rsidRPr="00B75ACD">
        <w:rPr>
          <w:b/>
          <w:bCs/>
          <w:color w:val="FF0000"/>
        </w:rPr>
        <w:t xml:space="preserve">reasury Department, Wash, DC.)  </w:t>
      </w:r>
      <w:r w:rsidR="00105CDF" w:rsidRPr="00B75ACD">
        <w:rPr>
          <w:b/>
          <w:bCs/>
          <w:color w:val="FF0000"/>
        </w:rPr>
        <w:t>01-</w:t>
      </w:r>
      <w:r w:rsidR="00E34AC4" w:rsidRPr="00B75ACD">
        <w:rPr>
          <w:b/>
          <w:bCs/>
          <w:color w:val="FF0000"/>
        </w:rPr>
        <w:t>20</w:t>
      </w:r>
      <w:r w:rsidR="00105CDF" w:rsidRPr="00B75ACD">
        <w:rPr>
          <w:b/>
          <w:bCs/>
          <w:color w:val="FF0000"/>
        </w:rPr>
        <w:t>06 to 12-</w:t>
      </w:r>
      <w:r w:rsidR="005766E5" w:rsidRPr="00B75ACD">
        <w:rPr>
          <w:b/>
          <w:bCs/>
          <w:color w:val="FF0000"/>
        </w:rPr>
        <w:t>20</w:t>
      </w:r>
      <w:r w:rsidR="00105CDF" w:rsidRPr="00B75ACD">
        <w:rPr>
          <w:b/>
          <w:bCs/>
          <w:color w:val="FF0000"/>
        </w:rPr>
        <w:t>0</w:t>
      </w:r>
      <w:r w:rsidR="005766E5" w:rsidRPr="00B75ACD">
        <w:rPr>
          <w:b/>
          <w:bCs/>
          <w:color w:val="FF0000"/>
        </w:rPr>
        <w:t xml:space="preserve">7 </w:t>
      </w:r>
      <w:r w:rsidR="00105CDF" w:rsidRPr="00B75ACD">
        <w:rPr>
          <w:b/>
          <w:bCs/>
        </w:rPr>
        <w:t>Contract Engagement</w:t>
      </w:r>
    </w:p>
    <w:p w:rsidR="001972E8" w:rsidRPr="00B75ACD" w:rsidRDefault="001972E8">
      <w:pPr>
        <w:rPr>
          <w:b/>
          <w:bCs/>
          <w:sz w:val="18"/>
          <w:szCs w:val="18"/>
        </w:rPr>
      </w:pPr>
    </w:p>
    <w:p w:rsidR="001972E8" w:rsidRPr="00B75ACD" w:rsidRDefault="00105CDF">
      <w:pPr>
        <w:numPr>
          <w:ilvl w:val="0"/>
          <w:numId w:val="4"/>
        </w:numPr>
        <w:rPr>
          <w:sz w:val="18"/>
          <w:szCs w:val="18"/>
        </w:rPr>
      </w:pPr>
      <w:r w:rsidRPr="00B75ACD">
        <w:rPr>
          <w:sz w:val="18"/>
          <w:szCs w:val="18"/>
        </w:rPr>
        <w:t xml:space="preserve">Delivery </w:t>
      </w:r>
      <w:r w:rsidR="00B10700" w:rsidRPr="00B75ACD">
        <w:rPr>
          <w:sz w:val="18"/>
          <w:szCs w:val="18"/>
        </w:rPr>
        <w:t>of a</w:t>
      </w:r>
      <w:r w:rsidRPr="00B75ACD">
        <w:rPr>
          <w:sz w:val="18"/>
          <w:szCs w:val="18"/>
        </w:rPr>
        <w:t xml:space="preserve"> Presidential Mandated multi-billion dollar, Enterprise Technology transition to the next generation Internet Protocol Version 6 (IPv6) Program. Reporting directly to the Enterprise Networks and Data Center Chief Information Officer and OMB Senior Executive Management. Overall responsibility for managing and implementation using SDLC for staffing, and execution of the complete network backbone transition to IPv6 by June 30, 2008 per OMB-22 Requirement. </w:t>
      </w:r>
    </w:p>
    <w:p w:rsidR="001972E8" w:rsidRPr="00B75ACD" w:rsidRDefault="00105CDF">
      <w:pPr>
        <w:numPr>
          <w:ilvl w:val="0"/>
          <w:numId w:val="4"/>
        </w:numPr>
        <w:rPr>
          <w:sz w:val="18"/>
          <w:szCs w:val="18"/>
        </w:rPr>
      </w:pPr>
      <w:r w:rsidRPr="00B75ACD">
        <w:rPr>
          <w:sz w:val="18"/>
          <w:szCs w:val="18"/>
        </w:rPr>
        <w:t>Managed technical and strategic Government and Contractor Staff in excess of 550 full time employees with multiple Direct Reports for all three Computing Centers, Common Communication Gateways and 10 CAMPUSES, supporting 100,000 plus users.</w:t>
      </w:r>
    </w:p>
    <w:p w:rsidR="001972E8" w:rsidRPr="00B75ACD" w:rsidRDefault="00105CDF">
      <w:pPr>
        <w:numPr>
          <w:ilvl w:val="0"/>
          <w:numId w:val="4"/>
        </w:numPr>
        <w:rPr>
          <w:sz w:val="18"/>
          <w:szCs w:val="18"/>
        </w:rPr>
      </w:pPr>
      <w:r w:rsidRPr="00B75ACD">
        <w:rPr>
          <w:sz w:val="18"/>
          <w:szCs w:val="18"/>
        </w:rPr>
        <w:t xml:space="preserve">Served as the subject matter expert on the transition from IPv4 to IPv6 for Treasury and Chief Information Officers Council. </w:t>
      </w:r>
    </w:p>
    <w:p w:rsidR="001972E8" w:rsidRPr="00B75ACD" w:rsidRDefault="00105CDF">
      <w:pPr>
        <w:numPr>
          <w:ilvl w:val="0"/>
          <w:numId w:val="4"/>
        </w:numPr>
        <w:rPr>
          <w:sz w:val="18"/>
          <w:szCs w:val="18"/>
        </w:rPr>
      </w:pPr>
      <w:r w:rsidRPr="00B75ACD">
        <w:rPr>
          <w:sz w:val="18"/>
          <w:szCs w:val="18"/>
        </w:rPr>
        <w:t xml:space="preserve">Integration for Network Engineering, UNIX Engineering with IPV6 Protocol and staffing IRS help desk/call centers throughout the country. </w:t>
      </w:r>
    </w:p>
    <w:p w:rsidR="001972E8" w:rsidRPr="00B75ACD" w:rsidRDefault="00105CDF">
      <w:pPr>
        <w:numPr>
          <w:ilvl w:val="0"/>
          <w:numId w:val="4"/>
        </w:numPr>
        <w:rPr>
          <w:sz w:val="18"/>
          <w:szCs w:val="18"/>
        </w:rPr>
      </w:pPr>
      <w:r w:rsidRPr="00B75ACD">
        <w:rPr>
          <w:sz w:val="18"/>
          <w:szCs w:val="18"/>
        </w:rPr>
        <w:t>Set-up the Project Management Office based on IRS CMMI Level 3 Requirements and PMBOK and SDLC Best Practices to manage the OMB mandated IPV6 Program.</w:t>
      </w:r>
    </w:p>
    <w:p w:rsidR="001972E8" w:rsidRPr="00B75ACD" w:rsidRDefault="00105CDF">
      <w:pPr>
        <w:numPr>
          <w:ilvl w:val="0"/>
          <w:numId w:val="4"/>
        </w:numPr>
        <w:rPr>
          <w:sz w:val="18"/>
          <w:szCs w:val="18"/>
        </w:rPr>
      </w:pPr>
      <w:r w:rsidRPr="00B75ACD">
        <w:rPr>
          <w:sz w:val="18"/>
          <w:szCs w:val="18"/>
        </w:rPr>
        <w:t xml:space="preserve">Accountable for IT Governance and input to the Treasury annual Capital Planning Investment OMB reporting. </w:t>
      </w:r>
    </w:p>
    <w:p w:rsidR="001972E8" w:rsidRPr="00B75ACD" w:rsidRDefault="001972E8">
      <w:pPr>
        <w:rPr>
          <w:sz w:val="18"/>
          <w:szCs w:val="18"/>
        </w:rPr>
      </w:pPr>
    </w:p>
    <w:p w:rsidR="001972E8" w:rsidRPr="00B75ACD" w:rsidRDefault="00154266">
      <w:pPr>
        <w:rPr>
          <w:color w:val="FF0000"/>
        </w:rPr>
      </w:pPr>
      <w:r w:rsidRPr="00B75ACD">
        <w:rPr>
          <w:b/>
          <w:bCs/>
          <w:u w:val="single"/>
        </w:rPr>
        <w:t xml:space="preserve">SENIOR PROGRAM PORTFOLIO </w:t>
      </w:r>
      <w:r w:rsidR="00E44AF6" w:rsidRPr="00B75ACD">
        <w:rPr>
          <w:b/>
          <w:bCs/>
          <w:u w:val="single"/>
        </w:rPr>
        <w:t>MANAGER</w:t>
      </w:r>
      <w:r w:rsidR="00105CDF" w:rsidRPr="00B75ACD">
        <w:rPr>
          <w:b/>
          <w:bCs/>
        </w:rPr>
        <w:t xml:space="preserve">: COMSYS Consulting, CLIENT </w:t>
      </w:r>
      <w:r w:rsidR="00105CDF" w:rsidRPr="00B75ACD">
        <w:rPr>
          <w:b/>
          <w:bCs/>
          <w:color w:val="FF0000"/>
        </w:rPr>
        <w:t>(</w:t>
      </w:r>
      <w:r w:rsidR="00E65A8B">
        <w:rPr>
          <w:b/>
          <w:bCs/>
          <w:color w:val="FF0000"/>
        </w:rPr>
        <w:t>VERIZON, Silver Spring, MD.) 11</w:t>
      </w:r>
      <w:r w:rsidR="00105CDF" w:rsidRPr="00B75ACD">
        <w:rPr>
          <w:b/>
          <w:bCs/>
          <w:color w:val="FF0000"/>
        </w:rPr>
        <w:t>-</w:t>
      </w:r>
      <w:r w:rsidR="00E65A8B">
        <w:rPr>
          <w:b/>
          <w:bCs/>
          <w:color w:val="FF0000"/>
        </w:rPr>
        <w:t>2005 to 01</w:t>
      </w:r>
      <w:r w:rsidR="00105CDF" w:rsidRPr="00B75ACD">
        <w:rPr>
          <w:b/>
          <w:bCs/>
          <w:color w:val="FF0000"/>
        </w:rPr>
        <w:t>-</w:t>
      </w:r>
      <w:r w:rsidR="005766E5" w:rsidRPr="00B75ACD">
        <w:rPr>
          <w:b/>
          <w:bCs/>
          <w:color w:val="FF0000"/>
        </w:rPr>
        <w:t>200</w:t>
      </w:r>
      <w:r w:rsidR="00E65A8B">
        <w:rPr>
          <w:b/>
          <w:bCs/>
          <w:color w:val="FF0000"/>
        </w:rPr>
        <w:t>6</w:t>
      </w:r>
      <w:r w:rsidR="00105CDF" w:rsidRPr="00B75ACD">
        <w:rPr>
          <w:b/>
          <w:bCs/>
          <w:color w:val="FF0000"/>
        </w:rPr>
        <w:t xml:space="preserve"> - </w:t>
      </w:r>
      <w:r w:rsidR="00E65A8B" w:rsidRPr="00B75ACD">
        <w:rPr>
          <w:b/>
          <w:bCs/>
        </w:rPr>
        <w:t>Contract Engagement</w:t>
      </w:r>
    </w:p>
    <w:p w:rsidR="001972E8" w:rsidRPr="00B75ACD" w:rsidRDefault="001972E8">
      <w:pPr>
        <w:rPr>
          <w:b/>
          <w:bCs/>
        </w:rPr>
      </w:pPr>
    </w:p>
    <w:p w:rsidR="001972E8" w:rsidRPr="00B75ACD" w:rsidRDefault="00105CDF">
      <w:pPr>
        <w:numPr>
          <w:ilvl w:val="0"/>
          <w:numId w:val="5"/>
        </w:numPr>
        <w:rPr>
          <w:sz w:val="18"/>
          <w:szCs w:val="18"/>
        </w:rPr>
      </w:pPr>
      <w:r w:rsidRPr="00B75ACD">
        <w:rPr>
          <w:sz w:val="18"/>
          <w:szCs w:val="18"/>
        </w:rPr>
        <w:t xml:space="preserve">Executed and managed Verizon’s multi-billion dollar Integration Test and Deployment Repair Program supporting all of Verizon’s Core Business Portfolios on and off shore. Responsible for over 650 fulltime Verizon and Contract developers, production support, system, performance and integration test and production DBA’s throughout the United States, Europe and India. </w:t>
      </w:r>
    </w:p>
    <w:p w:rsidR="001972E8" w:rsidRPr="00B75ACD" w:rsidRDefault="00105CDF">
      <w:pPr>
        <w:numPr>
          <w:ilvl w:val="0"/>
          <w:numId w:val="5"/>
        </w:numPr>
        <w:rPr>
          <w:sz w:val="18"/>
          <w:szCs w:val="18"/>
        </w:rPr>
      </w:pPr>
      <w:r w:rsidRPr="00B75ACD">
        <w:rPr>
          <w:sz w:val="18"/>
          <w:szCs w:val="18"/>
        </w:rPr>
        <w:t xml:space="preserve">Responsible for shaping and leading all new technology initiatives that internal Verizon lines of business request at quarterly formal Production Software Releases  for the V repair Program 425 million dollar line of business. </w:t>
      </w:r>
    </w:p>
    <w:p w:rsidR="001972E8" w:rsidRPr="00B75ACD" w:rsidRDefault="00105CDF">
      <w:pPr>
        <w:numPr>
          <w:ilvl w:val="0"/>
          <w:numId w:val="5"/>
        </w:numPr>
        <w:rPr>
          <w:sz w:val="18"/>
          <w:szCs w:val="18"/>
        </w:rPr>
      </w:pPr>
      <w:r w:rsidRPr="00B75ACD">
        <w:rPr>
          <w:sz w:val="18"/>
          <w:szCs w:val="18"/>
        </w:rPr>
        <w:t>Subject Matter Expert for communicating and articulating Verizon’s leading edge, best practice technology vision into requirements and solutions for the transition of the MCI ACQUISITION thereby validating system compliance, technology transfer, strategic direction and best technical and cost IT alternatives for Verizon senior executives</w:t>
      </w:r>
    </w:p>
    <w:p w:rsidR="001972E8" w:rsidRPr="00B75ACD" w:rsidRDefault="00105CDF">
      <w:pPr>
        <w:numPr>
          <w:ilvl w:val="0"/>
          <w:numId w:val="5"/>
        </w:numPr>
        <w:rPr>
          <w:sz w:val="18"/>
          <w:szCs w:val="18"/>
        </w:rPr>
      </w:pPr>
      <w:r w:rsidRPr="00B75ACD">
        <w:rPr>
          <w:sz w:val="18"/>
          <w:szCs w:val="18"/>
        </w:rPr>
        <w:t>Developed the Project Management Office requirements for Verizon's Governance and Commercial Best Practices and integration of Verizon’s Strategic and Earned Value Model’s with the technical direction of the V repair program.</w:t>
      </w:r>
    </w:p>
    <w:p w:rsidR="001972E8" w:rsidRPr="00B75ACD" w:rsidRDefault="001972E8">
      <w:pPr>
        <w:rPr>
          <w:sz w:val="18"/>
          <w:szCs w:val="18"/>
        </w:rPr>
      </w:pPr>
    </w:p>
    <w:p w:rsidR="001972E8" w:rsidRPr="00B75ACD" w:rsidRDefault="001972E8">
      <w:pPr>
        <w:rPr>
          <w:b/>
          <w:bCs/>
          <w:sz w:val="18"/>
          <w:szCs w:val="18"/>
        </w:rPr>
      </w:pPr>
    </w:p>
    <w:p w:rsidR="001972E8" w:rsidRPr="00B75ACD" w:rsidRDefault="00B10700">
      <w:r w:rsidRPr="00B75ACD">
        <w:rPr>
          <w:b/>
          <w:bCs/>
          <w:u w:val="single"/>
        </w:rPr>
        <w:lastRenderedPageBreak/>
        <w:t xml:space="preserve">SENIOR PROGRAM </w:t>
      </w:r>
      <w:r w:rsidR="00105CDF" w:rsidRPr="00B75ACD">
        <w:rPr>
          <w:b/>
          <w:bCs/>
          <w:u w:val="single"/>
        </w:rPr>
        <w:t>MANAGER</w:t>
      </w:r>
      <w:r w:rsidR="00105CDF" w:rsidRPr="00B75ACD">
        <w:rPr>
          <w:b/>
          <w:bCs/>
        </w:rPr>
        <w:t xml:space="preserve">: PEC Consulting, formerly AC Tech, CLIENT </w:t>
      </w:r>
      <w:r w:rsidR="00105CDF" w:rsidRPr="00B75ACD">
        <w:rPr>
          <w:b/>
          <w:bCs/>
          <w:color w:val="FF0000"/>
        </w:rPr>
        <w:t xml:space="preserve">(United States Postal </w:t>
      </w:r>
      <w:r w:rsidR="005766E5" w:rsidRPr="00B75ACD">
        <w:rPr>
          <w:b/>
          <w:bCs/>
          <w:color w:val="FF0000"/>
        </w:rPr>
        <w:t>Service, Merrifield, VA.) 03-</w:t>
      </w:r>
      <w:r w:rsidR="00966D00">
        <w:rPr>
          <w:b/>
          <w:bCs/>
          <w:color w:val="FF0000"/>
        </w:rPr>
        <w:t xml:space="preserve">2003 </w:t>
      </w:r>
      <w:r w:rsidR="00E65A8B">
        <w:rPr>
          <w:b/>
          <w:bCs/>
          <w:color w:val="FF0000"/>
        </w:rPr>
        <w:t xml:space="preserve"> to 11</w:t>
      </w:r>
      <w:r w:rsidR="00105CDF" w:rsidRPr="00B75ACD">
        <w:rPr>
          <w:b/>
          <w:bCs/>
          <w:color w:val="FF0000"/>
        </w:rPr>
        <w:t>-</w:t>
      </w:r>
      <w:r w:rsidR="00E65A8B">
        <w:rPr>
          <w:b/>
          <w:bCs/>
          <w:color w:val="FF0000"/>
        </w:rPr>
        <w:t>2005</w:t>
      </w:r>
      <w:r w:rsidR="00105CDF" w:rsidRPr="00B75ACD">
        <w:rPr>
          <w:b/>
          <w:bCs/>
          <w:color w:val="FF0000"/>
        </w:rPr>
        <w:t xml:space="preserve">- </w:t>
      </w:r>
      <w:r w:rsidR="00105CDF" w:rsidRPr="00B75ACD">
        <w:rPr>
          <w:b/>
          <w:bCs/>
        </w:rPr>
        <w:t>Contract  Engagement</w:t>
      </w:r>
    </w:p>
    <w:p w:rsidR="001972E8" w:rsidRPr="00B75ACD" w:rsidRDefault="001972E8">
      <w:pPr>
        <w:rPr>
          <w:b/>
          <w:bCs/>
        </w:rPr>
      </w:pPr>
    </w:p>
    <w:p w:rsidR="001972E8" w:rsidRPr="00B75ACD" w:rsidRDefault="00105CDF">
      <w:pPr>
        <w:numPr>
          <w:ilvl w:val="0"/>
          <w:numId w:val="8"/>
        </w:numPr>
        <w:rPr>
          <w:sz w:val="18"/>
          <w:szCs w:val="18"/>
        </w:rPr>
      </w:pPr>
      <w:r w:rsidRPr="00B75ACD">
        <w:rPr>
          <w:sz w:val="18"/>
          <w:szCs w:val="18"/>
        </w:rPr>
        <w:t xml:space="preserve">Responsible for managing and executing simultaneously three separate multi-million dollar United States Postal Service (USPS) IT/Engineering Programs, Feeder </w:t>
      </w:r>
      <w:proofErr w:type="spellStart"/>
      <w:r w:rsidRPr="00B75ACD">
        <w:rPr>
          <w:sz w:val="18"/>
          <w:szCs w:val="18"/>
        </w:rPr>
        <w:t>Destacker</w:t>
      </w:r>
      <w:proofErr w:type="spellEnd"/>
      <w:r w:rsidRPr="00B75ACD">
        <w:rPr>
          <w:sz w:val="18"/>
          <w:szCs w:val="18"/>
        </w:rPr>
        <w:t xml:space="preserve"> Retrofit (FEDR); Flats Identification Code Sort (FICS) and Automatic Induction (</w:t>
      </w:r>
      <w:proofErr w:type="spellStart"/>
      <w:r w:rsidRPr="00B75ACD">
        <w:rPr>
          <w:sz w:val="18"/>
          <w:szCs w:val="18"/>
        </w:rPr>
        <w:t>ai</w:t>
      </w:r>
      <w:proofErr w:type="spellEnd"/>
      <w:r w:rsidRPr="00B75ACD">
        <w:rPr>
          <w:sz w:val="18"/>
          <w:szCs w:val="18"/>
        </w:rPr>
        <w:t xml:space="preserve">). </w:t>
      </w:r>
    </w:p>
    <w:p w:rsidR="001972E8" w:rsidRPr="00B75ACD" w:rsidRDefault="00105CDF">
      <w:pPr>
        <w:numPr>
          <w:ilvl w:val="0"/>
          <w:numId w:val="8"/>
        </w:numPr>
        <w:rPr>
          <w:sz w:val="18"/>
          <w:szCs w:val="18"/>
        </w:rPr>
      </w:pPr>
      <w:r w:rsidRPr="00B75ACD">
        <w:rPr>
          <w:sz w:val="18"/>
          <w:szCs w:val="18"/>
        </w:rPr>
        <w:t>Responsible for the overall cost, schedule and technical performance for all three major programs from proposal\capture to full-scale production, integration, test and deployment at 547 Postal Distribution and Processing Centers across the United States using CMMI Level 4 Best Practices, Earned Value, SIX SIGMA (Black Belt),  ISO 9000, to support the USPS System Development Life Cycle (SDLC).</w:t>
      </w:r>
    </w:p>
    <w:p w:rsidR="001972E8" w:rsidRPr="00B75ACD" w:rsidRDefault="00105CDF">
      <w:pPr>
        <w:numPr>
          <w:ilvl w:val="0"/>
          <w:numId w:val="8"/>
        </w:numPr>
        <w:rPr>
          <w:sz w:val="18"/>
          <w:szCs w:val="18"/>
        </w:rPr>
      </w:pPr>
      <w:r w:rsidRPr="00B75ACD">
        <w:rPr>
          <w:sz w:val="18"/>
          <w:szCs w:val="18"/>
        </w:rPr>
        <w:t>Responsible for managing multiple Integration Sub-Contractor(s) for all phases of programs from inception through prototype, manufacturing, quality, production, test, to USPS Final Acceptance and Deployment.</w:t>
      </w:r>
    </w:p>
    <w:p w:rsidR="001972E8" w:rsidRPr="00B75ACD" w:rsidRDefault="00105CDF">
      <w:pPr>
        <w:numPr>
          <w:ilvl w:val="0"/>
          <w:numId w:val="8"/>
        </w:numPr>
        <w:rPr>
          <w:sz w:val="18"/>
          <w:szCs w:val="18"/>
        </w:rPr>
      </w:pPr>
      <w:r w:rsidRPr="00B75ACD">
        <w:rPr>
          <w:sz w:val="18"/>
          <w:szCs w:val="18"/>
        </w:rPr>
        <w:t xml:space="preserve">Led the negotiation of contract and contract changes and the preparation of proposals, business plans, proposal work statements and specifications, operating budgets and financial terms/conditions of contract. </w:t>
      </w:r>
    </w:p>
    <w:p w:rsidR="001972E8" w:rsidRPr="00B75ACD" w:rsidRDefault="00105CDF">
      <w:pPr>
        <w:numPr>
          <w:ilvl w:val="0"/>
          <w:numId w:val="8"/>
        </w:numPr>
        <w:rPr>
          <w:sz w:val="18"/>
          <w:szCs w:val="18"/>
        </w:rPr>
      </w:pPr>
      <w:r w:rsidRPr="00B75ACD">
        <w:rPr>
          <w:sz w:val="18"/>
          <w:szCs w:val="18"/>
        </w:rPr>
        <w:t xml:space="preserve">Acted as primary customer contact for program activities, leading program review sessions with customer to discuss cost, schedule, and technical performance. </w:t>
      </w:r>
    </w:p>
    <w:p w:rsidR="001972E8" w:rsidRPr="00B75ACD" w:rsidRDefault="00105CDF">
      <w:pPr>
        <w:numPr>
          <w:ilvl w:val="0"/>
          <w:numId w:val="8"/>
        </w:numPr>
        <w:rPr>
          <w:sz w:val="18"/>
          <w:szCs w:val="18"/>
        </w:rPr>
      </w:pPr>
      <w:r w:rsidRPr="00B75ACD">
        <w:rPr>
          <w:sz w:val="18"/>
          <w:szCs w:val="18"/>
        </w:rPr>
        <w:t xml:space="preserve">Responsible for establishing design concepts, criteria and engineering efforts for product research, development, integration and test. </w:t>
      </w:r>
    </w:p>
    <w:p w:rsidR="001972E8" w:rsidRPr="00B75ACD" w:rsidRDefault="00105CDF">
      <w:pPr>
        <w:numPr>
          <w:ilvl w:val="0"/>
          <w:numId w:val="8"/>
        </w:numPr>
        <w:rPr>
          <w:sz w:val="18"/>
          <w:szCs w:val="18"/>
        </w:rPr>
      </w:pPr>
      <w:r w:rsidRPr="00B75ACD">
        <w:rPr>
          <w:sz w:val="18"/>
          <w:szCs w:val="18"/>
        </w:rPr>
        <w:t xml:space="preserve">Responsible for developing new business and expanding the existing product line with the customer. </w:t>
      </w:r>
    </w:p>
    <w:p w:rsidR="001972E8" w:rsidRPr="00B75ACD" w:rsidRDefault="00105CDF">
      <w:pPr>
        <w:numPr>
          <w:ilvl w:val="0"/>
          <w:numId w:val="8"/>
        </w:numPr>
        <w:rPr>
          <w:sz w:val="18"/>
          <w:szCs w:val="18"/>
        </w:rPr>
      </w:pPr>
      <w:r w:rsidRPr="00B75ACD">
        <w:rPr>
          <w:sz w:val="18"/>
          <w:szCs w:val="18"/>
        </w:rPr>
        <w:t xml:space="preserve">Responsible for establishing milestones and monitoring adherence to master plans and schedules, and identifying program problems and obtaining solutions, such as allocation of resources or changing contractual specifications. </w:t>
      </w:r>
    </w:p>
    <w:p w:rsidR="001972E8" w:rsidRPr="00B75ACD" w:rsidRDefault="00105CDF">
      <w:pPr>
        <w:numPr>
          <w:ilvl w:val="0"/>
          <w:numId w:val="8"/>
        </w:numPr>
        <w:rPr>
          <w:sz w:val="18"/>
          <w:szCs w:val="18"/>
        </w:rPr>
      </w:pPr>
      <w:r w:rsidRPr="00B75ACD">
        <w:rPr>
          <w:sz w:val="18"/>
          <w:szCs w:val="18"/>
        </w:rPr>
        <w:t>Provided leadership in setting the workforce’s expected performance levels and developing the organization’s strategic objectives and performance management system.</w:t>
      </w:r>
    </w:p>
    <w:p w:rsidR="001972E8" w:rsidRPr="00B75ACD" w:rsidRDefault="00105CDF">
      <w:pPr>
        <w:numPr>
          <w:ilvl w:val="0"/>
          <w:numId w:val="8"/>
        </w:numPr>
        <w:rPr>
          <w:sz w:val="18"/>
          <w:szCs w:val="18"/>
        </w:rPr>
      </w:pPr>
      <w:r w:rsidRPr="00B75ACD">
        <w:rPr>
          <w:sz w:val="18"/>
          <w:szCs w:val="18"/>
        </w:rPr>
        <w:t>Directed the work of USPS employees assigned to the program from technical, engineering, manufacturing, quality, contracts and administrative functional areas totaling 325 FTE’S and four subcontractors, Lockheed  Martin, Northrop, Belle-Howe, and Siemens.</w:t>
      </w:r>
    </w:p>
    <w:p w:rsidR="001972E8" w:rsidRPr="00B75ACD" w:rsidRDefault="00105CDF">
      <w:pPr>
        <w:numPr>
          <w:ilvl w:val="0"/>
          <w:numId w:val="8"/>
        </w:numPr>
        <w:rPr>
          <w:sz w:val="18"/>
          <w:szCs w:val="18"/>
        </w:rPr>
      </w:pPr>
      <w:r w:rsidRPr="00B75ACD">
        <w:rPr>
          <w:sz w:val="18"/>
          <w:szCs w:val="18"/>
        </w:rPr>
        <w:t>Responsible for managing and directing the IT Accounting System compliance with Sarbanes/Oxley requirements for the three multi-million dollar programs to support the financial performance contract reporting requirements and Office of Inspector General.</w:t>
      </w:r>
    </w:p>
    <w:p w:rsidR="001972E8" w:rsidRPr="00B75ACD" w:rsidRDefault="001972E8">
      <w:pPr>
        <w:rPr>
          <w:sz w:val="18"/>
          <w:szCs w:val="18"/>
        </w:rPr>
      </w:pPr>
    </w:p>
    <w:p w:rsidR="001972E8" w:rsidRPr="00B75ACD" w:rsidRDefault="00E44AF6">
      <w:r w:rsidRPr="00B75ACD">
        <w:rPr>
          <w:b/>
          <w:bCs/>
          <w:u w:val="single"/>
        </w:rPr>
        <w:t xml:space="preserve">SENIOR PROJECT </w:t>
      </w:r>
      <w:r w:rsidR="00105CDF" w:rsidRPr="00B75ACD">
        <w:rPr>
          <w:b/>
          <w:bCs/>
          <w:u w:val="single"/>
        </w:rPr>
        <w:t>MANAGER</w:t>
      </w:r>
      <w:r w:rsidR="00105CDF" w:rsidRPr="00B75ACD">
        <w:rPr>
          <w:b/>
          <w:bCs/>
        </w:rPr>
        <w:t xml:space="preserve">: AETEA Consulting, CLIENT = </w:t>
      </w:r>
      <w:r w:rsidR="00105CDF" w:rsidRPr="00B75ACD">
        <w:rPr>
          <w:b/>
          <w:bCs/>
          <w:color w:val="FF0000"/>
        </w:rPr>
        <w:t>Internal Revenue Service, Lanham, MD. 06-</w:t>
      </w:r>
      <w:r w:rsidR="005766E5" w:rsidRPr="00B75ACD">
        <w:rPr>
          <w:b/>
          <w:bCs/>
          <w:color w:val="FF0000"/>
        </w:rPr>
        <w:t xml:space="preserve">1999 </w:t>
      </w:r>
      <w:r w:rsidR="00105CDF" w:rsidRPr="00B75ACD">
        <w:rPr>
          <w:b/>
          <w:bCs/>
          <w:color w:val="FF0000"/>
        </w:rPr>
        <w:t>to 03-</w:t>
      </w:r>
      <w:proofErr w:type="gramStart"/>
      <w:r w:rsidR="005766E5" w:rsidRPr="00B75ACD">
        <w:rPr>
          <w:b/>
          <w:bCs/>
          <w:color w:val="FF0000"/>
        </w:rPr>
        <w:t>20</w:t>
      </w:r>
      <w:r w:rsidR="00966D00">
        <w:rPr>
          <w:b/>
          <w:bCs/>
          <w:color w:val="FF0000"/>
        </w:rPr>
        <w:t xml:space="preserve">03 </w:t>
      </w:r>
      <w:r w:rsidR="00105CDF" w:rsidRPr="00B75ACD">
        <w:rPr>
          <w:b/>
          <w:bCs/>
          <w:color w:val="FF0000"/>
        </w:rPr>
        <w:t xml:space="preserve"> </w:t>
      </w:r>
      <w:r w:rsidR="00B10700" w:rsidRPr="00B75ACD">
        <w:rPr>
          <w:b/>
          <w:bCs/>
        </w:rPr>
        <w:t>(</w:t>
      </w:r>
      <w:proofErr w:type="gramEnd"/>
      <w:r w:rsidR="00B10700" w:rsidRPr="00B75ACD">
        <w:rPr>
          <w:b/>
          <w:bCs/>
        </w:rPr>
        <w:t>Contract Engagement</w:t>
      </w:r>
      <w:r w:rsidR="00105CDF" w:rsidRPr="00B75ACD">
        <w:rPr>
          <w:b/>
          <w:bCs/>
        </w:rPr>
        <w:t>)</w:t>
      </w:r>
    </w:p>
    <w:p w:rsidR="001972E8" w:rsidRPr="00B75ACD" w:rsidRDefault="001972E8">
      <w:pPr>
        <w:rPr>
          <w:b/>
          <w:bCs/>
          <w:sz w:val="18"/>
          <w:szCs w:val="18"/>
        </w:rPr>
      </w:pPr>
    </w:p>
    <w:p w:rsidR="001972E8" w:rsidRPr="00B75ACD" w:rsidRDefault="00105CDF">
      <w:pPr>
        <w:numPr>
          <w:ilvl w:val="0"/>
          <w:numId w:val="9"/>
        </w:numPr>
        <w:rPr>
          <w:sz w:val="18"/>
          <w:szCs w:val="18"/>
        </w:rPr>
      </w:pPr>
      <w:r w:rsidRPr="00B75ACD">
        <w:rPr>
          <w:sz w:val="18"/>
          <w:szCs w:val="18"/>
        </w:rPr>
        <w:t>Responsible for managing and executing the Integration Test and Deployment (IT&amp;D) multi-million dollar, very complex, very large, multi-phased, multi-year Program Management Office IRS Modernization Program for Integration, Test and Deployment.</w:t>
      </w:r>
    </w:p>
    <w:p w:rsidR="001972E8" w:rsidRPr="00B75ACD" w:rsidRDefault="00105CDF">
      <w:pPr>
        <w:numPr>
          <w:ilvl w:val="0"/>
          <w:numId w:val="10"/>
        </w:numPr>
        <w:rPr>
          <w:sz w:val="18"/>
          <w:szCs w:val="18"/>
        </w:rPr>
      </w:pPr>
      <w:r w:rsidRPr="00B75ACD">
        <w:rPr>
          <w:sz w:val="18"/>
          <w:szCs w:val="18"/>
        </w:rPr>
        <w:t>Responsible for hiring, managing, leading and motivating the IRS Customer Account Data Engine (CADE) and the IRS E-Commerce Modernization multi-million dollar program design, development, integration, test and quality integrated product work teams to include multiple sub-contractors using Best Practices, CMMI=SEI-Level-3, Rational Unified Methodology and CSC Prime Earned Value (SDLC) Methodologies.</w:t>
      </w:r>
    </w:p>
    <w:p w:rsidR="001972E8" w:rsidRPr="00B75ACD" w:rsidRDefault="00105CDF">
      <w:pPr>
        <w:numPr>
          <w:ilvl w:val="0"/>
          <w:numId w:val="10"/>
        </w:numPr>
        <w:rPr>
          <w:sz w:val="18"/>
          <w:szCs w:val="18"/>
        </w:rPr>
      </w:pPr>
      <w:r w:rsidRPr="00B75ACD">
        <w:rPr>
          <w:sz w:val="18"/>
          <w:szCs w:val="18"/>
        </w:rPr>
        <w:t>Responsible for developing and managing all of the PMO Business and Technical Requirements.</w:t>
      </w:r>
    </w:p>
    <w:p w:rsidR="001972E8" w:rsidRPr="00B75ACD" w:rsidRDefault="00105CDF">
      <w:pPr>
        <w:numPr>
          <w:ilvl w:val="0"/>
          <w:numId w:val="10"/>
        </w:numPr>
        <w:rPr>
          <w:sz w:val="18"/>
          <w:szCs w:val="18"/>
        </w:rPr>
      </w:pPr>
      <w:r w:rsidRPr="00B75ACD">
        <w:rPr>
          <w:sz w:val="18"/>
          <w:szCs w:val="18"/>
        </w:rPr>
        <w:t xml:space="preserve">Responsible for managing all aspects of the budget and business development submission, execution and management process to support IT&amp;D. Specifically tasked with developing Basis of Estimate, Proposals, and Rough Order of Magnitude development, analysis and cost/schedule reviews, and providing input regarding business development for the IRS Contracting Officer and senior CSC program office staff to support Integration, Test and Deployment of CADE and E-Commerce Systems throughout the IRS Nationwide and three Computing Centers. </w:t>
      </w:r>
    </w:p>
    <w:p w:rsidR="001972E8" w:rsidRPr="00B75ACD" w:rsidRDefault="00105CDF">
      <w:pPr>
        <w:numPr>
          <w:ilvl w:val="0"/>
          <w:numId w:val="10"/>
        </w:numPr>
        <w:rPr>
          <w:sz w:val="18"/>
          <w:szCs w:val="18"/>
        </w:rPr>
      </w:pPr>
      <w:r w:rsidRPr="00B75ACD">
        <w:rPr>
          <w:sz w:val="18"/>
          <w:szCs w:val="18"/>
        </w:rPr>
        <w:t xml:space="preserve">Responsible for </w:t>
      </w:r>
      <w:r w:rsidR="00B10700" w:rsidRPr="00B75ACD">
        <w:rPr>
          <w:sz w:val="18"/>
          <w:szCs w:val="18"/>
        </w:rPr>
        <w:t>conducting earned</w:t>
      </w:r>
      <w:r w:rsidRPr="00B75ACD">
        <w:rPr>
          <w:sz w:val="18"/>
          <w:szCs w:val="18"/>
        </w:rPr>
        <w:t xml:space="preserve"> value management methodology to analyze and produce program cost/schedules/variances and support monthly Program Management reviews. </w:t>
      </w:r>
    </w:p>
    <w:p w:rsidR="001972E8" w:rsidRPr="00B75ACD" w:rsidRDefault="00105CDF">
      <w:pPr>
        <w:numPr>
          <w:ilvl w:val="0"/>
          <w:numId w:val="10"/>
        </w:numPr>
        <w:rPr>
          <w:sz w:val="18"/>
          <w:szCs w:val="18"/>
        </w:rPr>
      </w:pPr>
      <w:r w:rsidRPr="00B75ACD">
        <w:rPr>
          <w:sz w:val="18"/>
          <w:szCs w:val="18"/>
        </w:rPr>
        <w:t>Responsible for providing analysis affecting yearly bookings, profit and sales goals and providing cost reports and analysis affecting spending as it relates to strategic business development and providing senior management with the long-term analysis strategy to win future contracts.</w:t>
      </w:r>
    </w:p>
    <w:p w:rsidR="001972E8" w:rsidRPr="00B75ACD" w:rsidRDefault="001972E8">
      <w:pPr>
        <w:rPr>
          <w:sz w:val="18"/>
          <w:szCs w:val="18"/>
        </w:rPr>
      </w:pPr>
    </w:p>
    <w:p w:rsidR="001972E8" w:rsidRPr="00966D00" w:rsidRDefault="00E44AF6">
      <w:pPr>
        <w:rPr>
          <w:b/>
          <w:bCs/>
          <w:color w:val="FF0000"/>
        </w:rPr>
      </w:pPr>
      <w:r w:rsidRPr="00B75ACD">
        <w:rPr>
          <w:b/>
          <w:bCs/>
          <w:u w:val="single"/>
        </w:rPr>
        <w:t xml:space="preserve">SENIOR </w:t>
      </w:r>
      <w:r w:rsidR="00B10700" w:rsidRPr="00B75ACD">
        <w:rPr>
          <w:b/>
          <w:bCs/>
          <w:u w:val="single"/>
        </w:rPr>
        <w:t>PROJECT</w:t>
      </w:r>
      <w:r w:rsidR="007757E0">
        <w:rPr>
          <w:b/>
          <w:bCs/>
          <w:u w:val="single"/>
        </w:rPr>
        <w:t xml:space="preserve"> DIRECTOR</w:t>
      </w:r>
      <w:r w:rsidR="00105CDF" w:rsidRPr="00B75ACD">
        <w:rPr>
          <w:b/>
          <w:bCs/>
        </w:rPr>
        <w:t>: OAO Corporatio</w:t>
      </w:r>
      <w:r w:rsidR="007757E0">
        <w:rPr>
          <w:b/>
          <w:bCs/>
        </w:rPr>
        <w:t xml:space="preserve">n, Greenbelt, </w:t>
      </w:r>
      <w:r w:rsidR="007757E0" w:rsidRPr="00966D00">
        <w:rPr>
          <w:b/>
          <w:bCs/>
          <w:color w:val="FF0000"/>
        </w:rPr>
        <w:t>MD. 06-1994</w:t>
      </w:r>
      <w:r w:rsidR="00966D00">
        <w:rPr>
          <w:b/>
          <w:bCs/>
          <w:color w:val="FF0000"/>
        </w:rPr>
        <w:t xml:space="preserve"> to </w:t>
      </w:r>
      <w:r w:rsidR="00E65A8B" w:rsidRPr="00966D00">
        <w:rPr>
          <w:b/>
          <w:bCs/>
          <w:color w:val="FF0000"/>
        </w:rPr>
        <w:t>06-1999</w:t>
      </w:r>
      <w:r w:rsidR="00105CDF" w:rsidRPr="00966D00">
        <w:rPr>
          <w:b/>
          <w:bCs/>
          <w:color w:val="FF0000"/>
        </w:rPr>
        <w:t xml:space="preserve"> (NASA Federal Agency) and PG County) Pasadena California and PG County</w:t>
      </w:r>
    </w:p>
    <w:p w:rsidR="00F61DD3" w:rsidRPr="007757E0" w:rsidRDefault="00F61DD3">
      <w:pPr>
        <w:rPr>
          <w:color w:val="FF0000"/>
        </w:rPr>
      </w:pPr>
    </w:p>
    <w:p w:rsidR="001972E8" w:rsidRPr="00B75ACD" w:rsidRDefault="00105CDF">
      <w:pPr>
        <w:numPr>
          <w:ilvl w:val="0"/>
          <w:numId w:val="11"/>
        </w:numPr>
        <w:jc w:val="both"/>
        <w:rPr>
          <w:sz w:val="18"/>
          <w:szCs w:val="18"/>
        </w:rPr>
      </w:pPr>
      <w:r w:rsidRPr="00B75ACD">
        <w:rPr>
          <w:sz w:val="18"/>
          <w:szCs w:val="18"/>
        </w:rPr>
        <w:t xml:space="preserve">As the senior Director/Program Manager Overseeing a technical staff of 550 Full Time Equivalents (FTE’s) to include Application Developers, Net-work and Test Engineers, Oracle DBA’s, WEB design developers, Financial/Business Analyst and SAP developers in support </w:t>
      </w:r>
      <w:r w:rsidR="00B10700" w:rsidRPr="00B75ACD">
        <w:rPr>
          <w:sz w:val="18"/>
          <w:szCs w:val="18"/>
        </w:rPr>
        <w:t>of a</w:t>
      </w:r>
      <w:r w:rsidRPr="00B75ACD">
        <w:rPr>
          <w:sz w:val="18"/>
          <w:szCs w:val="18"/>
        </w:rPr>
        <w:t xml:space="preserve"> $225 million dollar cost plus Seat Management Contract supporting NASA’S Jet Propulsion Laboratory </w:t>
      </w:r>
      <w:r w:rsidR="007757E0">
        <w:rPr>
          <w:sz w:val="18"/>
          <w:szCs w:val="18"/>
        </w:rPr>
        <w:t xml:space="preserve">in Pasadena Ca., </w:t>
      </w:r>
      <w:r w:rsidRPr="00B75ACD">
        <w:rPr>
          <w:sz w:val="18"/>
          <w:szCs w:val="18"/>
        </w:rPr>
        <w:t>and the Data Center operation</w:t>
      </w:r>
      <w:r w:rsidR="007757E0">
        <w:rPr>
          <w:sz w:val="18"/>
          <w:szCs w:val="18"/>
        </w:rPr>
        <w:t xml:space="preserve">(s) </w:t>
      </w:r>
      <w:r w:rsidRPr="00B75ACD">
        <w:rPr>
          <w:sz w:val="18"/>
          <w:szCs w:val="18"/>
        </w:rPr>
        <w:t>for Prince George’s County Government. Also managed the implementation of ORACLE Financials and HRM systems at OAO for the PG County $180 million dollar program to support PG County Govt. Modernization.</w:t>
      </w:r>
    </w:p>
    <w:p w:rsidR="001972E8" w:rsidRPr="00B75ACD" w:rsidRDefault="00105CDF">
      <w:pPr>
        <w:numPr>
          <w:ilvl w:val="0"/>
          <w:numId w:val="12"/>
        </w:numPr>
        <w:rPr>
          <w:sz w:val="18"/>
          <w:szCs w:val="18"/>
        </w:rPr>
      </w:pPr>
      <w:r w:rsidRPr="00B75ACD">
        <w:rPr>
          <w:sz w:val="18"/>
          <w:szCs w:val="18"/>
        </w:rPr>
        <w:t>Managed development of  Prince George’s County wide technology strategies to include the creation and implementation of  E-COMMERCE  technology, Web Sphere integration, and conversion from mainframe to the Web and implementation of my SAP modules to include Court’s, Public Safety, Human Resources, Public Works, and Finance Systems in compliance with Earned Value Management methodology and CMM Level 2 Best Practices.</w:t>
      </w:r>
    </w:p>
    <w:p w:rsidR="001972E8" w:rsidRPr="00B75ACD" w:rsidRDefault="00105CDF">
      <w:pPr>
        <w:pStyle w:val="BodyTextIndent2"/>
        <w:numPr>
          <w:ilvl w:val="0"/>
          <w:numId w:val="13"/>
        </w:numPr>
        <w:spacing w:after="0" w:line="240" w:lineRule="auto"/>
        <w:rPr>
          <w:sz w:val="18"/>
          <w:szCs w:val="18"/>
        </w:rPr>
      </w:pPr>
      <w:r w:rsidRPr="00B75ACD">
        <w:rPr>
          <w:sz w:val="18"/>
          <w:szCs w:val="18"/>
        </w:rPr>
        <w:t xml:space="preserve">Financial and strategic planning for all County Systems IT development and Data Center Operations, Profit/Loss, Budget, Auditing and Compliance, and Hiring/Firing </w:t>
      </w:r>
    </w:p>
    <w:p w:rsidR="001972E8" w:rsidRPr="00B75ACD" w:rsidRDefault="00105CDF">
      <w:pPr>
        <w:pStyle w:val="BodyTextIndent2"/>
        <w:numPr>
          <w:ilvl w:val="0"/>
          <w:numId w:val="13"/>
        </w:numPr>
        <w:spacing w:after="0" w:line="240" w:lineRule="auto"/>
        <w:rPr>
          <w:sz w:val="18"/>
          <w:szCs w:val="18"/>
        </w:rPr>
      </w:pPr>
      <w:r w:rsidRPr="00B75ACD">
        <w:rPr>
          <w:sz w:val="18"/>
          <w:szCs w:val="18"/>
        </w:rPr>
        <w:lastRenderedPageBreak/>
        <w:t xml:space="preserve">Developed, integrated and testing </w:t>
      </w:r>
      <w:r w:rsidR="00B10700" w:rsidRPr="00B75ACD">
        <w:rPr>
          <w:sz w:val="18"/>
          <w:szCs w:val="18"/>
        </w:rPr>
        <w:t>of the</w:t>
      </w:r>
      <w:r w:rsidRPr="00B75ACD">
        <w:rPr>
          <w:sz w:val="18"/>
          <w:szCs w:val="18"/>
        </w:rPr>
        <w:t xml:space="preserve"> County E-Commerce applications, design and deployment.</w:t>
      </w:r>
    </w:p>
    <w:p w:rsidR="001972E8" w:rsidRPr="00B75ACD" w:rsidRDefault="00105CDF">
      <w:pPr>
        <w:pStyle w:val="BodyTextIndent2"/>
        <w:numPr>
          <w:ilvl w:val="0"/>
          <w:numId w:val="13"/>
        </w:numPr>
        <w:spacing w:after="0" w:line="240" w:lineRule="auto"/>
        <w:rPr>
          <w:sz w:val="18"/>
          <w:szCs w:val="18"/>
        </w:rPr>
      </w:pPr>
      <w:r w:rsidRPr="00B75ACD">
        <w:rPr>
          <w:sz w:val="18"/>
          <w:szCs w:val="18"/>
        </w:rPr>
        <w:t>Managed sub-contractor FTE’s for GPS/Mobile Data Computer Program for County snow-plow fleet.</w:t>
      </w:r>
    </w:p>
    <w:p w:rsidR="001972E8" w:rsidRPr="00B75ACD" w:rsidRDefault="001972E8">
      <w:pPr>
        <w:pStyle w:val="BodyTextIndent2"/>
        <w:spacing w:after="0" w:line="240" w:lineRule="auto"/>
        <w:rPr>
          <w:sz w:val="18"/>
          <w:szCs w:val="18"/>
        </w:rPr>
      </w:pPr>
    </w:p>
    <w:p w:rsidR="001972E8" w:rsidRPr="00B75ACD" w:rsidRDefault="00E44AF6">
      <w:proofErr w:type="gramStart"/>
      <w:r w:rsidRPr="00B75ACD">
        <w:rPr>
          <w:b/>
          <w:bCs/>
          <w:u w:val="single"/>
        </w:rPr>
        <w:t>PROJECT MANAGER</w:t>
      </w:r>
      <w:r w:rsidR="00105CDF" w:rsidRPr="00B75ACD">
        <w:rPr>
          <w:b/>
          <w:bCs/>
        </w:rPr>
        <w:t xml:space="preserve"> at OAO for </w:t>
      </w:r>
      <w:r w:rsidR="00105CDF" w:rsidRPr="00B75ACD">
        <w:rPr>
          <w:b/>
          <w:bCs/>
          <w:color w:val="FF0000"/>
        </w:rPr>
        <w:t>Social Security Administration (Federal Agency) (S</w:t>
      </w:r>
      <w:r w:rsidR="007757E0">
        <w:rPr>
          <w:b/>
          <w:bCs/>
          <w:color w:val="FF0000"/>
        </w:rPr>
        <w:t>SA) Modernization Program 04-93</w:t>
      </w:r>
      <w:r w:rsidR="00966D00">
        <w:rPr>
          <w:b/>
          <w:bCs/>
          <w:color w:val="FF0000"/>
        </w:rPr>
        <w:t xml:space="preserve"> to </w:t>
      </w:r>
      <w:r w:rsidR="007757E0">
        <w:rPr>
          <w:b/>
          <w:bCs/>
          <w:color w:val="FF0000"/>
        </w:rPr>
        <w:t xml:space="preserve">06 -94 </w:t>
      </w:r>
      <w:r w:rsidR="00105CDF" w:rsidRPr="00B75ACD">
        <w:rPr>
          <w:b/>
          <w:bCs/>
          <w:color w:val="FF0000"/>
        </w:rPr>
        <w:t>(Woodlawn, MD.)</w:t>
      </w:r>
      <w:proofErr w:type="gramEnd"/>
    </w:p>
    <w:p w:rsidR="001972E8" w:rsidRPr="00B75ACD" w:rsidRDefault="001972E8">
      <w:pPr>
        <w:rPr>
          <w:b/>
          <w:bCs/>
        </w:rPr>
      </w:pPr>
    </w:p>
    <w:p w:rsidR="001972E8" w:rsidRPr="00B75ACD" w:rsidRDefault="00105CDF">
      <w:pPr>
        <w:numPr>
          <w:ilvl w:val="0"/>
          <w:numId w:val="12"/>
        </w:numPr>
        <w:rPr>
          <w:sz w:val="18"/>
          <w:szCs w:val="18"/>
        </w:rPr>
      </w:pPr>
      <w:r w:rsidRPr="00B75ACD">
        <w:rPr>
          <w:sz w:val="18"/>
          <w:szCs w:val="18"/>
        </w:rPr>
        <w:t>Overseeing a technical staff of 232 Full Time Equivalent Application Developers, Oracle DBA’s, WEB developers, Systems Architects, Test Engineers, and Business/Cost Analyst with a $30 million dollar multi-year annual operating budget to plan, develop, implement, and manage SSA’s E-Commerce Programs. Responsible for setting the priorities and strategic direction for the technical support/project management team assigned to their customers to identify e- business requirements, workflow based on Use Case analysis and facilitate the initiating, planning, contracting, developing, and delivering Sosa’s e- strategic solutions/deliverables.</w:t>
      </w:r>
    </w:p>
    <w:p w:rsidR="001972E8" w:rsidRPr="00B75ACD" w:rsidRDefault="00105CDF">
      <w:pPr>
        <w:numPr>
          <w:ilvl w:val="0"/>
          <w:numId w:val="12"/>
        </w:numPr>
        <w:rPr>
          <w:sz w:val="18"/>
          <w:szCs w:val="18"/>
        </w:rPr>
      </w:pPr>
      <w:r w:rsidRPr="00B75ACD">
        <w:rPr>
          <w:sz w:val="18"/>
          <w:szCs w:val="18"/>
        </w:rPr>
        <w:t>Developed new business based on Key Practice Area’s (KPA) and knowledge of industry and technology trends and fostering partnerships with customers to increase Oak’s technical contract.</w:t>
      </w:r>
    </w:p>
    <w:p w:rsidR="001972E8" w:rsidRPr="00B75ACD" w:rsidRDefault="00105CDF">
      <w:pPr>
        <w:numPr>
          <w:ilvl w:val="0"/>
          <w:numId w:val="12"/>
        </w:numPr>
        <w:rPr>
          <w:sz w:val="18"/>
          <w:szCs w:val="18"/>
        </w:rPr>
      </w:pPr>
      <w:r w:rsidRPr="00B75ACD">
        <w:rPr>
          <w:sz w:val="18"/>
          <w:szCs w:val="18"/>
        </w:rPr>
        <w:t xml:space="preserve">Measured and projected company resources, customer satisfaction, account/revenue growth, profitability, and other business </w:t>
      </w:r>
      <w:r w:rsidR="00B10700" w:rsidRPr="00B75ACD">
        <w:rPr>
          <w:sz w:val="18"/>
          <w:szCs w:val="18"/>
        </w:rPr>
        <w:t>for upper</w:t>
      </w:r>
      <w:r w:rsidRPr="00B75ACD">
        <w:rPr>
          <w:sz w:val="18"/>
          <w:szCs w:val="18"/>
        </w:rPr>
        <w:t xml:space="preserve"> management.</w:t>
      </w:r>
    </w:p>
    <w:p w:rsidR="001972E8" w:rsidRPr="00B75ACD" w:rsidRDefault="00105CDF">
      <w:pPr>
        <w:numPr>
          <w:ilvl w:val="0"/>
          <w:numId w:val="12"/>
        </w:numPr>
        <w:rPr>
          <w:sz w:val="18"/>
          <w:szCs w:val="18"/>
        </w:rPr>
      </w:pPr>
      <w:r w:rsidRPr="00B75ACD">
        <w:rPr>
          <w:sz w:val="18"/>
          <w:szCs w:val="18"/>
        </w:rPr>
        <w:t>Implemented writing emerging technology White-Papers to articulate the company’s long term vision, industry, business and technology directions in order to plan the internal strategy as well as guide customer implementation strategy and service level agreements.</w:t>
      </w:r>
    </w:p>
    <w:p w:rsidR="001972E8" w:rsidRPr="00B75ACD" w:rsidRDefault="00105CDF">
      <w:pPr>
        <w:numPr>
          <w:ilvl w:val="0"/>
          <w:numId w:val="12"/>
        </w:numPr>
        <w:rPr>
          <w:sz w:val="18"/>
          <w:szCs w:val="18"/>
        </w:rPr>
      </w:pPr>
      <w:r w:rsidRPr="00B75ACD">
        <w:rPr>
          <w:sz w:val="18"/>
          <w:szCs w:val="18"/>
        </w:rPr>
        <w:t>Implemented and managed the CMM Level 2 Program.</w:t>
      </w:r>
    </w:p>
    <w:p w:rsidR="001972E8" w:rsidRPr="00B75ACD" w:rsidRDefault="001972E8">
      <w:pPr>
        <w:rPr>
          <w:b/>
          <w:bCs/>
          <w:sz w:val="18"/>
          <w:szCs w:val="18"/>
        </w:rPr>
      </w:pPr>
    </w:p>
    <w:p w:rsidR="001972E8" w:rsidRPr="00B75ACD" w:rsidRDefault="00E44AF6">
      <w:pPr>
        <w:rPr>
          <w:color w:val="FF0000"/>
        </w:rPr>
      </w:pPr>
      <w:r w:rsidRPr="00B75ACD">
        <w:rPr>
          <w:b/>
          <w:bCs/>
        </w:rPr>
        <w:t xml:space="preserve">PROJECT MANAGER </w:t>
      </w:r>
      <w:r w:rsidR="00105CDF" w:rsidRPr="00B75ACD">
        <w:rPr>
          <w:b/>
          <w:bCs/>
        </w:rPr>
        <w:t xml:space="preserve">at OAO for ORBITAL Transportation Program, </w:t>
      </w:r>
      <w:r w:rsidR="00B10700" w:rsidRPr="00B75ACD">
        <w:rPr>
          <w:b/>
          <w:bCs/>
        </w:rPr>
        <w:t>ORBITAL =</w:t>
      </w:r>
      <w:r w:rsidR="00105CDF" w:rsidRPr="00B75ACD">
        <w:rPr>
          <w:b/>
          <w:bCs/>
        </w:rPr>
        <w:t xml:space="preserve"> Prime Subcontractor </w:t>
      </w:r>
      <w:r w:rsidR="00E65A8B">
        <w:rPr>
          <w:b/>
          <w:bCs/>
          <w:color w:val="FF0000"/>
        </w:rPr>
        <w:t>0</w:t>
      </w:r>
      <w:r w:rsidR="007757E0">
        <w:rPr>
          <w:b/>
          <w:bCs/>
          <w:color w:val="FF0000"/>
        </w:rPr>
        <w:t>3-90 to 04-93</w:t>
      </w:r>
      <w:r w:rsidR="00E65A8B">
        <w:rPr>
          <w:b/>
          <w:bCs/>
          <w:color w:val="FF0000"/>
        </w:rPr>
        <w:t xml:space="preserve"> </w:t>
      </w:r>
      <w:r w:rsidR="00105CDF" w:rsidRPr="00B75ACD">
        <w:rPr>
          <w:b/>
          <w:bCs/>
          <w:color w:val="FF0000"/>
        </w:rPr>
        <w:t>(Department of Transportation Federal Agency), (Wash, DC.}</w:t>
      </w:r>
    </w:p>
    <w:p w:rsidR="001972E8" w:rsidRPr="00B75ACD" w:rsidRDefault="001972E8">
      <w:pPr>
        <w:rPr>
          <w:color w:val="FF0000"/>
        </w:rPr>
      </w:pPr>
    </w:p>
    <w:p w:rsidR="001972E8" w:rsidRPr="00B75ACD" w:rsidRDefault="00105CDF">
      <w:pPr>
        <w:numPr>
          <w:ilvl w:val="0"/>
          <w:numId w:val="12"/>
        </w:numPr>
        <w:rPr>
          <w:sz w:val="18"/>
          <w:szCs w:val="18"/>
        </w:rPr>
      </w:pPr>
      <w:r w:rsidRPr="00B75ACD">
        <w:rPr>
          <w:sz w:val="18"/>
          <w:szCs w:val="18"/>
        </w:rPr>
        <w:t>Managed and executed the multimillion dollar, multi-year, multi-phased, Transportation Management Systems, Engineering</w:t>
      </w:r>
      <w:proofErr w:type="gramStart"/>
      <w:r w:rsidRPr="00B75ACD">
        <w:rPr>
          <w:sz w:val="18"/>
          <w:szCs w:val="18"/>
        </w:rPr>
        <w:t>,  IT</w:t>
      </w:r>
      <w:proofErr w:type="gramEnd"/>
      <w:r w:rsidRPr="00B75ACD">
        <w:rPr>
          <w:sz w:val="18"/>
          <w:szCs w:val="18"/>
        </w:rPr>
        <w:t xml:space="preserve"> and Telecommunications Integration Test and Deployment Modernization Program for Southeast Michigan Snow and Ice Management Contract (SEMSIM) supporting the Department of Transportation Federal Highway Administration.</w:t>
      </w:r>
    </w:p>
    <w:p w:rsidR="001972E8" w:rsidRPr="00B75ACD" w:rsidRDefault="00105CDF">
      <w:pPr>
        <w:numPr>
          <w:ilvl w:val="0"/>
          <w:numId w:val="14"/>
        </w:numPr>
        <w:rPr>
          <w:sz w:val="18"/>
          <w:szCs w:val="18"/>
        </w:rPr>
      </w:pPr>
      <w:r w:rsidRPr="00B75ACD">
        <w:rPr>
          <w:sz w:val="18"/>
          <w:szCs w:val="18"/>
        </w:rPr>
        <w:t>Responsible for hiring and staffing in excess of 156 resources to include developers, system engineers, network engineers</w:t>
      </w:r>
      <w:r w:rsidR="00B10700" w:rsidRPr="00B75ACD">
        <w:rPr>
          <w:sz w:val="18"/>
          <w:szCs w:val="18"/>
        </w:rPr>
        <w:t>, telecommunication</w:t>
      </w:r>
      <w:r w:rsidRPr="00B75ACD">
        <w:rPr>
          <w:sz w:val="18"/>
          <w:szCs w:val="18"/>
        </w:rPr>
        <w:t xml:space="preserve"> installation engineers, IT technical resources, and managing multiple subcontractors.</w:t>
      </w:r>
    </w:p>
    <w:p w:rsidR="001972E8" w:rsidRPr="00B75ACD" w:rsidRDefault="00105CDF">
      <w:pPr>
        <w:numPr>
          <w:ilvl w:val="0"/>
          <w:numId w:val="14"/>
        </w:numPr>
        <w:rPr>
          <w:sz w:val="18"/>
          <w:szCs w:val="18"/>
        </w:rPr>
      </w:pPr>
      <w:r w:rsidRPr="00B75ACD">
        <w:rPr>
          <w:sz w:val="18"/>
          <w:szCs w:val="18"/>
        </w:rPr>
        <w:t>Responsible for developing and implementing strategies to ensure network integration and full scale production by developing the Program Management Plan, Budget, and Integrated Program Schedule, using Earned Value and USE CASE SDLC to effectively manage the design, development, integration, testing and deployment of an integrated Telecommunications System deployed in 600 plus Vehicles.</w:t>
      </w:r>
    </w:p>
    <w:p w:rsidR="001972E8" w:rsidRPr="00B75ACD" w:rsidRDefault="00105CDF">
      <w:pPr>
        <w:numPr>
          <w:ilvl w:val="0"/>
          <w:numId w:val="14"/>
        </w:numPr>
        <w:rPr>
          <w:sz w:val="18"/>
          <w:szCs w:val="18"/>
        </w:rPr>
      </w:pPr>
      <w:r w:rsidRPr="00B75ACD">
        <w:rPr>
          <w:color w:val="333333"/>
          <w:sz w:val="18"/>
          <w:szCs w:val="18"/>
        </w:rPr>
        <w:t xml:space="preserve">Accountable for the IT Division’s Budget including forecasting, variance explanations and all related analysis of IT Financial data. </w:t>
      </w:r>
    </w:p>
    <w:p w:rsidR="001972E8" w:rsidRPr="00B75ACD" w:rsidRDefault="00105CDF">
      <w:pPr>
        <w:numPr>
          <w:ilvl w:val="0"/>
          <w:numId w:val="14"/>
        </w:numPr>
        <w:rPr>
          <w:sz w:val="18"/>
          <w:szCs w:val="18"/>
        </w:rPr>
      </w:pPr>
      <w:r w:rsidRPr="00B75ACD">
        <w:rPr>
          <w:color w:val="333333"/>
          <w:sz w:val="18"/>
          <w:szCs w:val="18"/>
        </w:rPr>
        <w:t>Maintained and analyzed current Business Operations budgets (accruals/forecasting/</w:t>
      </w:r>
      <w:r w:rsidR="00B10700" w:rsidRPr="00B75ACD">
        <w:rPr>
          <w:color w:val="333333"/>
          <w:sz w:val="18"/>
          <w:szCs w:val="18"/>
        </w:rPr>
        <w:t>actual</w:t>
      </w:r>
      <w:r w:rsidRPr="00B75ACD">
        <w:rPr>
          <w:color w:val="333333"/>
          <w:sz w:val="18"/>
          <w:szCs w:val="18"/>
        </w:rPr>
        <w:t xml:space="preserve"> vs. budget and </w:t>
      </w:r>
      <w:r w:rsidR="00B10700" w:rsidRPr="00B75ACD">
        <w:rPr>
          <w:color w:val="333333"/>
          <w:sz w:val="18"/>
          <w:szCs w:val="18"/>
        </w:rPr>
        <w:t>actual</w:t>
      </w:r>
      <w:r w:rsidRPr="00B75ACD">
        <w:rPr>
          <w:color w:val="333333"/>
          <w:sz w:val="18"/>
          <w:szCs w:val="18"/>
        </w:rPr>
        <w:t xml:space="preserve"> vs. forecast) and growing the contract.</w:t>
      </w:r>
    </w:p>
    <w:p w:rsidR="001972E8" w:rsidRPr="00B75ACD" w:rsidRDefault="00105CDF">
      <w:pPr>
        <w:numPr>
          <w:ilvl w:val="0"/>
          <w:numId w:val="14"/>
        </w:numPr>
        <w:rPr>
          <w:sz w:val="18"/>
          <w:szCs w:val="18"/>
        </w:rPr>
      </w:pPr>
      <w:r w:rsidRPr="00B75ACD">
        <w:rPr>
          <w:color w:val="333333"/>
          <w:sz w:val="18"/>
          <w:szCs w:val="18"/>
        </w:rPr>
        <w:t xml:space="preserve">Responsible for accounting of contract, profit and loss including Orders, Sales and creation of executive-level presentations to support Program Management Reviews. </w:t>
      </w:r>
    </w:p>
    <w:p w:rsidR="001972E8" w:rsidRPr="00B75ACD" w:rsidRDefault="001972E8">
      <w:pPr>
        <w:ind w:left="360"/>
        <w:rPr>
          <w:b/>
          <w:bCs/>
          <w:sz w:val="18"/>
          <w:szCs w:val="18"/>
        </w:rPr>
      </w:pPr>
    </w:p>
    <w:p w:rsidR="001972E8" w:rsidRPr="00B75ACD" w:rsidRDefault="005766E5">
      <w:pPr>
        <w:rPr>
          <w:b/>
          <w:bCs/>
          <w:color w:val="FF0000"/>
        </w:rPr>
      </w:pPr>
      <w:r w:rsidRPr="00B75ACD">
        <w:rPr>
          <w:b/>
          <w:bCs/>
        </w:rPr>
        <w:t xml:space="preserve">PROJECT MANAGER at OAO for Raytheon </w:t>
      </w:r>
      <w:r w:rsidRPr="00B75ACD">
        <w:rPr>
          <w:b/>
          <w:bCs/>
          <w:color w:val="FF0000"/>
        </w:rPr>
        <w:t xml:space="preserve">(NASA </w:t>
      </w:r>
      <w:r w:rsidR="00105CDF" w:rsidRPr="00B75ACD">
        <w:rPr>
          <w:b/>
          <w:bCs/>
          <w:color w:val="FF0000"/>
        </w:rPr>
        <w:t>Greenbelt, MD.</w:t>
      </w:r>
      <w:r w:rsidRPr="00B75ACD">
        <w:rPr>
          <w:b/>
          <w:bCs/>
          <w:color w:val="FF0000"/>
        </w:rPr>
        <w:t xml:space="preserve">) 11-89- </w:t>
      </w:r>
      <w:r w:rsidR="007757E0">
        <w:rPr>
          <w:b/>
          <w:bCs/>
          <w:color w:val="FF0000"/>
        </w:rPr>
        <w:t>03-90</w:t>
      </w:r>
    </w:p>
    <w:p w:rsidR="00B75ACD" w:rsidRPr="00B75ACD" w:rsidRDefault="00B75ACD">
      <w:pPr>
        <w:rPr>
          <w:sz w:val="18"/>
          <w:szCs w:val="18"/>
        </w:rPr>
      </w:pPr>
    </w:p>
    <w:p w:rsidR="001972E8" w:rsidRPr="00B75ACD" w:rsidRDefault="00105CDF">
      <w:pPr>
        <w:numPr>
          <w:ilvl w:val="0"/>
          <w:numId w:val="15"/>
        </w:numPr>
        <w:rPr>
          <w:sz w:val="18"/>
          <w:szCs w:val="18"/>
        </w:rPr>
      </w:pPr>
      <w:r w:rsidRPr="00B75ACD">
        <w:rPr>
          <w:sz w:val="18"/>
          <w:szCs w:val="18"/>
        </w:rPr>
        <w:t xml:space="preserve">Executed and managed NASA’s multi-million dollar, multi-year Space Station Robotic Engineering, Integration, Testing and Deployment Program on site at Goddard Space Center from concept to full-production and deployment. </w:t>
      </w:r>
    </w:p>
    <w:p w:rsidR="001972E8" w:rsidRPr="00B75ACD" w:rsidRDefault="00105CDF">
      <w:pPr>
        <w:numPr>
          <w:ilvl w:val="0"/>
          <w:numId w:val="15"/>
        </w:numPr>
        <w:rPr>
          <w:sz w:val="18"/>
          <w:szCs w:val="18"/>
        </w:rPr>
      </w:pPr>
      <w:r w:rsidRPr="00B75ACD">
        <w:rPr>
          <w:sz w:val="18"/>
          <w:szCs w:val="18"/>
        </w:rPr>
        <w:t>Managed</w:t>
      </w:r>
      <w:r w:rsidRPr="00B75ACD">
        <w:rPr>
          <w:color w:val="000000"/>
          <w:sz w:val="18"/>
          <w:szCs w:val="18"/>
        </w:rPr>
        <w:t xml:space="preserve"> internal and external business and technical resources i.e., Integrated Product Work Teams to define Program objectives, tasks and deliverables and execute the contract. </w:t>
      </w:r>
    </w:p>
    <w:p w:rsidR="001972E8" w:rsidRPr="00B75ACD" w:rsidRDefault="00105CDF">
      <w:pPr>
        <w:numPr>
          <w:ilvl w:val="0"/>
          <w:numId w:val="15"/>
        </w:numPr>
        <w:rPr>
          <w:sz w:val="18"/>
          <w:szCs w:val="18"/>
        </w:rPr>
      </w:pPr>
      <w:r w:rsidRPr="00B75ACD">
        <w:rPr>
          <w:color w:val="000000"/>
          <w:sz w:val="18"/>
          <w:szCs w:val="18"/>
        </w:rPr>
        <w:t xml:space="preserve">Managed a staff in excess of 320 for Engineering and Technical Resources </w:t>
      </w:r>
      <w:r w:rsidR="00B10700" w:rsidRPr="00B75ACD">
        <w:rPr>
          <w:color w:val="000000"/>
          <w:sz w:val="18"/>
          <w:szCs w:val="18"/>
        </w:rPr>
        <w:t>and multiple</w:t>
      </w:r>
      <w:r w:rsidRPr="00B75ACD">
        <w:rPr>
          <w:color w:val="000000"/>
          <w:sz w:val="18"/>
          <w:szCs w:val="18"/>
        </w:rPr>
        <w:t xml:space="preserve"> subcontractors in a manufacturing environment across the United States.</w:t>
      </w:r>
    </w:p>
    <w:p w:rsidR="001972E8" w:rsidRPr="00B75ACD" w:rsidRDefault="00105CDF">
      <w:pPr>
        <w:numPr>
          <w:ilvl w:val="0"/>
          <w:numId w:val="15"/>
        </w:numPr>
        <w:rPr>
          <w:sz w:val="18"/>
          <w:szCs w:val="18"/>
        </w:rPr>
      </w:pPr>
      <w:r w:rsidRPr="00B75ACD">
        <w:rPr>
          <w:color w:val="000000"/>
          <w:sz w:val="18"/>
          <w:szCs w:val="18"/>
        </w:rPr>
        <w:t>Developed the Integrated Program Management Plans and Schedules to support assigned release engineering and Quality\CM Best Practices and NASA’S Total Quality Management and Business Process Reengineering Requirements.</w:t>
      </w:r>
    </w:p>
    <w:p w:rsidR="001972E8" w:rsidRPr="00B75ACD" w:rsidRDefault="00105CDF">
      <w:pPr>
        <w:numPr>
          <w:ilvl w:val="0"/>
          <w:numId w:val="15"/>
        </w:numPr>
        <w:rPr>
          <w:sz w:val="18"/>
          <w:szCs w:val="18"/>
        </w:rPr>
      </w:pPr>
      <w:r w:rsidRPr="00B75ACD">
        <w:rPr>
          <w:color w:val="000000"/>
          <w:sz w:val="18"/>
          <w:szCs w:val="18"/>
        </w:rPr>
        <w:t>Accountable for resolving all Contract deviations in Program planning and building strong client relationships while appropriately managing client expectations between NASA upper-level management, OAO and Raytheon.</w:t>
      </w:r>
    </w:p>
    <w:p w:rsidR="001972E8" w:rsidRPr="00B75ACD" w:rsidRDefault="00105CDF">
      <w:pPr>
        <w:numPr>
          <w:ilvl w:val="0"/>
          <w:numId w:val="15"/>
        </w:numPr>
        <w:rPr>
          <w:sz w:val="18"/>
          <w:szCs w:val="18"/>
        </w:rPr>
      </w:pPr>
      <w:r w:rsidRPr="00B75ACD">
        <w:rPr>
          <w:color w:val="000000"/>
          <w:sz w:val="18"/>
          <w:szCs w:val="18"/>
        </w:rPr>
        <w:t xml:space="preserve">Prioritized and developed timeline activities to ensure tasks are completed with quality, in a timely manner. </w:t>
      </w:r>
    </w:p>
    <w:p w:rsidR="001972E8" w:rsidRPr="00B75ACD" w:rsidRDefault="00105CDF">
      <w:pPr>
        <w:numPr>
          <w:ilvl w:val="0"/>
          <w:numId w:val="15"/>
        </w:numPr>
        <w:rPr>
          <w:sz w:val="18"/>
          <w:szCs w:val="18"/>
        </w:rPr>
      </w:pPr>
      <w:r w:rsidRPr="00B75ACD">
        <w:rPr>
          <w:color w:val="000000"/>
          <w:sz w:val="18"/>
          <w:szCs w:val="18"/>
        </w:rPr>
        <w:t>Created and managed the business and functional technical requirements for documentation reporting.</w:t>
      </w:r>
    </w:p>
    <w:p w:rsidR="001972E8" w:rsidRPr="00B75ACD" w:rsidRDefault="00105CDF">
      <w:pPr>
        <w:numPr>
          <w:ilvl w:val="0"/>
          <w:numId w:val="15"/>
        </w:numPr>
        <w:rPr>
          <w:sz w:val="18"/>
          <w:szCs w:val="18"/>
        </w:rPr>
      </w:pPr>
      <w:r w:rsidRPr="00B75ACD">
        <w:rPr>
          <w:color w:val="000000"/>
          <w:sz w:val="18"/>
          <w:szCs w:val="18"/>
        </w:rPr>
        <w:t>Ensured team concept for sharing knowledge and best practices with entire staff; facilitating and delivering executive briefings to senior management at NASA, OAO and Raytheon, providing strong leadership , including, entrepreneurial spirit, and the ability to managed very large engineering production teams throughout the United States.</w:t>
      </w:r>
    </w:p>
    <w:p w:rsidR="001972E8" w:rsidRPr="00B75ACD" w:rsidRDefault="001972E8">
      <w:pPr>
        <w:rPr>
          <w:b/>
          <w:bCs/>
          <w:sz w:val="18"/>
          <w:szCs w:val="18"/>
        </w:rPr>
      </w:pPr>
    </w:p>
    <w:p w:rsidR="001972E8" w:rsidRPr="00B75ACD" w:rsidRDefault="00105CDF">
      <w:pPr>
        <w:rPr>
          <w:b/>
          <w:bCs/>
          <w:sz w:val="18"/>
          <w:szCs w:val="18"/>
          <w:u w:val="single"/>
        </w:rPr>
      </w:pPr>
      <w:r w:rsidRPr="00B75ACD">
        <w:rPr>
          <w:b/>
          <w:bCs/>
          <w:sz w:val="18"/>
          <w:szCs w:val="18"/>
          <w:u w:val="single"/>
        </w:rPr>
        <w:t>EDUCATION:</w:t>
      </w:r>
    </w:p>
    <w:p w:rsidR="00B75ACD" w:rsidRPr="00B75ACD" w:rsidRDefault="00B75ACD">
      <w:pPr>
        <w:rPr>
          <w:b/>
          <w:bCs/>
          <w:sz w:val="18"/>
          <w:szCs w:val="18"/>
          <w:u w:val="single"/>
        </w:rPr>
      </w:pPr>
    </w:p>
    <w:p w:rsidR="001972E8" w:rsidRPr="00B75ACD" w:rsidRDefault="00B75ACD" w:rsidP="00B75ACD">
      <w:pPr>
        <w:pStyle w:val="ListParagraph"/>
        <w:numPr>
          <w:ilvl w:val="0"/>
          <w:numId w:val="27"/>
        </w:numPr>
        <w:rPr>
          <w:bCs/>
          <w:sz w:val="18"/>
          <w:szCs w:val="18"/>
        </w:rPr>
      </w:pPr>
      <w:r w:rsidRPr="00B75ACD">
        <w:rPr>
          <w:bCs/>
          <w:sz w:val="18"/>
          <w:szCs w:val="18"/>
        </w:rPr>
        <w:t>BS, Clinical Psychology and Math,  University of Pittsburgh, 1981</w:t>
      </w:r>
    </w:p>
    <w:p w:rsidR="001972E8" w:rsidRPr="00B75ACD" w:rsidRDefault="00105CDF">
      <w:pPr>
        <w:numPr>
          <w:ilvl w:val="0"/>
          <w:numId w:val="16"/>
        </w:numPr>
        <w:rPr>
          <w:sz w:val="18"/>
          <w:szCs w:val="18"/>
        </w:rPr>
      </w:pPr>
      <w:r w:rsidRPr="00B75ACD">
        <w:rPr>
          <w:sz w:val="18"/>
          <w:szCs w:val="18"/>
        </w:rPr>
        <w:t>MS, Computer Scie</w:t>
      </w:r>
      <w:r w:rsidR="00B75ACD" w:rsidRPr="00B75ACD">
        <w:rPr>
          <w:sz w:val="18"/>
          <w:szCs w:val="18"/>
        </w:rPr>
        <w:t xml:space="preserve">nce and </w:t>
      </w:r>
      <w:r w:rsidRPr="00B75ACD">
        <w:rPr>
          <w:sz w:val="18"/>
          <w:szCs w:val="18"/>
        </w:rPr>
        <w:t>Man</w:t>
      </w:r>
      <w:r w:rsidR="00B75ACD" w:rsidRPr="00B75ACD">
        <w:rPr>
          <w:sz w:val="18"/>
          <w:szCs w:val="18"/>
        </w:rPr>
        <w:t xml:space="preserve">agement, University of Maryland, </w:t>
      </w:r>
      <w:r w:rsidRPr="00B75ACD">
        <w:rPr>
          <w:sz w:val="18"/>
          <w:szCs w:val="18"/>
        </w:rPr>
        <w:t>1997</w:t>
      </w:r>
    </w:p>
    <w:p w:rsidR="001972E8" w:rsidRPr="00B75ACD" w:rsidRDefault="00105CDF">
      <w:pPr>
        <w:numPr>
          <w:ilvl w:val="0"/>
          <w:numId w:val="16"/>
        </w:numPr>
        <w:rPr>
          <w:sz w:val="18"/>
          <w:szCs w:val="18"/>
        </w:rPr>
      </w:pPr>
      <w:r w:rsidRPr="00B75ACD">
        <w:rPr>
          <w:sz w:val="18"/>
          <w:szCs w:val="18"/>
        </w:rPr>
        <w:t>PMP Professional Development Certification, University of Maryland, 1997</w:t>
      </w:r>
    </w:p>
    <w:p w:rsidR="001972E8" w:rsidRPr="00B75ACD" w:rsidRDefault="001972E8">
      <w:pPr>
        <w:rPr>
          <w:sz w:val="18"/>
          <w:szCs w:val="18"/>
          <w:u w:val="single"/>
        </w:rPr>
      </w:pPr>
    </w:p>
    <w:p w:rsidR="001972E8" w:rsidRPr="00B75ACD" w:rsidRDefault="00105CDF">
      <w:pPr>
        <w:rPr>
          <w:sz w:val="18"/>
          <w:szCs w:val="18"/>
        </w:rPr>
      </w:pPr>
      <w:r w:rsidRPr="00B75ACD">
        <w:rPr>
          <w:b/>
          <w:sz w:val="18"/>
          <w:szCs w:val="18"/>
          <w:u w:val="single"/>
        </w:rPr>
        <w:t>TRAINING:</w:t>
      </w:r>
      <w:r w:rsidRPr="00B75ACD">
        <w:rPr>
          <w:b/>
          <w:sz w:val="18"/>
          <w:szCs w:val="18"/>
        </w:rPr>
        <w:tab/>
      </w:r>
    </w:p>
    <w:p w:rsidR="001972E8" w:rsidRPr="00B75ACD" w:rsidRDefault="001972E8">
      <w:pPr>
        <w:tabs>
          <w:tab w:val="left" w:pos="2376"/>
          <w:tab w:val="left" w:pos="9576"/>
        </w:tabs>
        <w:rPr>
          <w:sz w:val="18"/>
          <w:szCs w:val="18"/>
        </w:rPr>
      </w:pPr>
    </w:p>
    <w:p w:rsidR="001972E8" w:rsidRPr="00B75ACD" w:rsidRDefault="00105CDF">
      <w:pPr>
        <w:tabs>
          <w:tab w:val="left" w:pos="2376"/>
          <w:tab w:val="left" w:pos="9576"/>
        </w:tabs>
        <w:rPr>
          <w:sz w:val="18"/>
          <w:szCs w:val="18"/>
        </w:rPr>
      </w:pPr>
      <w:r w:rsidRPr="00B75ACD">
        <w:rPr>
          <w:sz w:val="18"/>
          <w:szCs w:val="18"/>
        </w:rPr>
        <w:t xml:space="preserve">Hardware: </w:t>
      </w:r>
    </w:p>
    <w:p w:rsidR="001972E8" w:rsidRPr="00B75ACD" w:rsidRDefault="00105CDF">
      <w:pPr>
        <w:tabs>
          <w:tab w:val="left" w:pos="2376"/>
          <w:tab w:val="left" w:pos="9576"/>
        </w:tabs>
        <w:ind w:left="1440"/>
        <w:rPr>
          <w:sz w:val="18"/>
          <w:szCs w:val="18"/>
        </w:rPr>
      </w:pPr>
      <w:r w:rsidRPr="00B75ACD">
        <w:rPr>
          <w:sz w:val="18"/>
          <w:szCs w:val="18"/>
        </w:rPr>
        <w:t>IBM Mainframe OS390, UNISYS Mainframe, HP 3000 and 9000, IBM PCs and compatibles. Intel                                                                                                                                                                      Based PCs, Apple Macintosh, VAX 11780, IBM RISC Servers AS 400, DB/2, VSAM, MVS, AIX SERVER, ACTIVE X, JCL, JES2, COBOL, COBOL II, PASCAL, PL/1, PCIX, XENIX, ASSEMBLER, IDMS ADS/O, IDMS/R, IDMS/DC, IDMS MAPC, CICS, XPEDITER, CULPRIT, EASYTRIEVE, DMLO, IDMS OLQ, HP TOTAL, BTRIEVE, FoxPro, ADABASE,</w:t>
      </w:r>
    </w:p>
    <w:p w:rsidR="001972E8" w:rsidRPr="00B75ACD" w:rsidRDefault="00105CDF">
      <w:pPr>
        <w:tabs>
          <w:tab w:val="left" w:pos="2376"/>
          <w:tab w:val="left" w:pos="9576"/>
        </w:tabs>
        <w:ind w:left="1440" w:hanging="1440"/>
        <w:rPr>
          <w:sz w:val="18"/>
          <w:szCs w:val="18"/>
        </w:rPr>
      </w:pPr>
      <w:r w:rsidRPr="00B75ACD">
        <w:rPr>
          <w:sz w:val="18"/>
          <w:szCs w:val="18"/>
        </w:rPr>
        <w:t xml:space="preserve">Software:                 MQ Series, HTTP/S, TIBCO BW, TIBCO Hawk, Tivoli, my SAP Workplace, my SAP Business Intelligence, my SAP SCM E- Business tools, my SAP HR and Financial, IBM’s Web Sphere E-Business tools, Web Sphere Studio Application Developer (WSAD), Rational Unified Process using Rational Suite of Tools, IDEF Modeling tools, ERWIN, Bachman Tools, BRIO, EEF, Clipper, BONES Designer, Windows, Power Builder, Expert Systems, C and C++ Application languages, Windows 2000, Windows NT Server 4.0, Windows 98, Windows 95, Windows 3. 1, Primavera Project Management, MS Project 2000, 98, PowerPoint, Lotus, Visual Basic 6.0, Cold Fusion 3.0, HTML, Java/J2EE. </w:t>
      </w:r>
      <w:proofErr w:type="gramStart"/>
      <w:r w:rsidRPr="00B75ACD">
        <w:rPr>
          <w:sz w:val="18"/>
          <w:szCs w:val="18"/>
        </w:rPr>
        <w:t>XML Canon, TURBO XML, JSP, and JavaScript.</w:t>
      </w:r>
      <w:proofErr w:type="gramEnd"/>
      <w:r w:rsidRPr="00B75ACD">
        <w:rPr>
          <w:sz w:val="18"/>
          <w:szCs w:val="18"/>
        </w:rPr>
        <w:t xml:space="preserve"> </w:t>
      </w:r>
      <w:proofErr w:type="gramStart"/>
      <w:r w:rsidRPr="00B75ACD">
        <w:rPr>
          <w:sz w:val="18"/>
          <w:szCs w:val="18"/>
        </w:rPr>
        <w:t>Microsoft Excel, Microsoft Access, ORACLE 11 I, ORACLE Financials, CRM</w:t>
      </w:r>
      <w:r w:rsidR="00B10700" w:rsidRPr="00B75ACD">
        <w:rPr>
          <w:sz w:val="18"/>
          <w:szCs w:val="18"/>
        </w:rPr>
        <w:t>, HRM</w:t>
      </w:r>
      <w:r w:rsidRPr="00B75ACD">
        <w:rPr>
          <w:sz w:val="18"/>
          <w:szCs w:val="18"/>
        </w:rPr>
        <w:t>, SCM and Microsoft PowerPoint, ISO 9000, EVM and CMMI Methodologies, SIX SIG</w:t>
      </w:r>
      <w:r w:rsidR="00B10700" w:rsidRPr="00B75ACD">
        <w:rPr>
          <w:sz w:val="18"/>
          <w:szCs w:val="18"/>
        </w:rPr>
        <w:t>MA.</w:t>
      </w:r>
      <w:proofErr w:type="gramEnd"/>
      <w:r w:rsidR="00B10700" w:rsidRPr="00B75ACD">
        <w:rPr>
          <w:sz w:val="18"/>
          <w:szCs w:val="18"/>
        </w:rPr>
        <w:t xml:space="preserve"> </w:t>
      </w:r>
      <w:proofErr w:type="gramStart"/>
      <w:r w:rsidR="00B10700" w:rsidRPr="00B75ACD">
        <w:rPr>
          <w:sz w:val="18"/>
          <w:szCs w:val="18"/>
        </w:rPr>
        <w:t>.NET, 3.5, 4.0, Silverlight, PHP, MS Visual Studio SDK, and Team Foundation.</w:t>
      </w:r>
      <w:proofErr w:type="gramEnd"/>
    </w:p>
    <w:p w:rsidR="001972E8" w:rsidRPr="00B75ACD" w:rsidRDefault="001972E8">
      <w:pPr>
        <w:tabs>
          <w:tab w:val="left" w:pos="2376"/>
          <w:tab w:val="left" w:pos="9576"/>
        </w:tabs>
        <w:ind w:left="1440" w:hanging="1440"/>
        <w:rPr>
          <w:sz w:val="18"/>
          <w:szCs w:val="18"/>
        </w:rPr>
      </w:pPr>
    </w:p>
    <w:p w:rsidR="001972E8" w:rsidRPr="00B75ACD" w:rsidRDefault="00105CDF" w:rsidP="00B75ACD">
      <w:pPr>
        <w:tabs>
          <w:tab w:val="left" w:pos="2376"/>
          <w:tab w:val="left" w:pos="9576"/>
        </w:tabs>
        <w:ind w:left="1440" w:hanging="1440"/>
        <w:rPr>
          <w:sz w:val="18"/>
          <w:szCs w:val="18"/>
        </w:rPr>
      </w:pPr>
      <w:r w:rsidRPr="00B75ACD">
        <w:rPr>
          <w:sz w:val="18"/>
          <w:szCs w:val="18"/>
        </w:rPr>
        <w:t>Personal:</w:t>
      </w:r>
      <w:r w:rsidRPr="00B75ACD">
        <w:rPr>
          <w:sz w:val="18"/>
          <w:szCs w:val="18"/>
        </w:rPr>
        <w:tab/>
        <w:t>U.S.M.C. Reserve 78 - 84 Honorable Discharge, Omega Psi Phi Fraternity, Master M</w:t>
      </w:r>
      <w:r w:rsidR="00966D00">
        <w:rPr>
          <w:sz w:val="18"/>
          <w:szCs w:val="18"/>
        </w:rPr>
        <w:t>ason Zion Lodge 4, Eagle Scout.</w:t>
      </w:r>
    </w:p>
    <w:p w:rsidR="001972E8" w:rsidRPr="00B75ACD" w:rsidRDefault="001972E8">
      <w:pPr>
        <w:tabs>
          <w:tab w:val="left" w:pos="-1080"/>
          <w:tab w:val="left" w:pos="-72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1972E8" w:rsidRPr="00B75ACD" w:rsidRDefault="001972E8">
      <w:pPr>
        <w:tabs>
          <w:tab w:val="left" w:pos="-1080"/>
          <w:tab w:val="left" w:pos="-72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rPr>
          <w:sz w:val="18"/>
          <w:szCs w:val="18"/>
        </w:rPr>
      </w:pPr>
    </w:p>
    <w:sectPr w:rsidR="001972E8" w:rsidRPr="00B75ACD" w:rsidSect="001972E8">
      <w:endnotePr>
        <w:numFmt w:val="decimal"/>
      </w:endnotePr>
      <w:type w:val="continuous"/>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1E7" w:rsidRDefault="005A51E7" w:rsidP="001972E8">
      <w:r>
        <w:separator/>
      </w:r>
    </w:p>
  </w:endnote>
  <w:endnote w:type="continuationSeparator" w:id="0">
    <w:p w:rsidR="005A51E7" w:rsidRDefault="005A51E7" w:rsidP="00197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1E7" w:rsidRDefault="005A51E7" w:rsidP="001972E8">
      <w:r w:rsidRPr="001972E8">
        <w:rPr>
          <w:color w:val="000000"/>
        </w:rPr>
        <w:separator/>
      </w:r>
    </w:p>
  </w:footnote>
  <w:footnote w:type="continuationSeparator" w:id="0">
    <w:p w:rsidR="005A51E7" w:rsidRDefault="005A51E7" w:rsidP="00197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C27"/>
    <w:multiLevelType w:val="hybridMultilevel"/>
    <w:tmpl w:val="ECE2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84379"/>
    <w:multiLevelType w:val="hybridMultilevel"/>
    <w:tmpl w:val="7E40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32620"/>
    <w:multiLevelType w:val="multilevel"/>
    <w:tmpl w:val="A1584F4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119D6410"/>
    <w:multiLevelType w:val="hybridMultilevel"/>
    <w:tmpl w:val="95CE9472"/>
    <w:lvl w:ilvl="0" w:tplc="A1500244">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C4A81"/>
    <w:multiLevelType w:val="multilevel"/>
    <w:tmpl w:val="06F8C59E"/>
    <w:lvl w:ilvl="0">
      <w:numFmt w:val="bullet"/>
      <w:lvlText w:val=""/>
      <w:lvlJc w:val="left"/>
      <w:pPr>
        <w:ind w:left="8820" w:hanging="360"/>
      </w:pPr>
      <w:rPr>
        <w:rFonts w:ascii="Symbol" w:hAnsi="Symbol"/>
      </w:rPr>
    </w:lvl>
    <w:lvl w:ilvl="1">
      <w:numFmt w:val="bullet"/>
      <w:lvlText w:val="o"/>
      <w:lvlJc w:val="left"/>
      <w:pPr>
        <w:ind w:left="9540" w:hanging="360"/>
      </w:pPr>
      <w:rPr>
        <w:rFonts w:ascii="Courier New" w:hAnsi="Courier New" w:cs="Courier New"/>
      </w:rPr>
    </w:lvl>
    <w:lvl w:ilvl="2">
      <w:numFmt w:val="bullet"/>
      <w:lvlText w:val=""/>
      <w:lvlJc w:val="left"/>
      <w:pPr>
        <w:ind w:left="10260" w:hanging="360"/>
      </w:pPr>
      <w:rPr>
        <w:rFonts w:ascii="Wingdings" w:hAnsi="Wingdings"/>
      </w:rPr>
    </w:lvl>
    <w:lvl w:ilvl="3">
      <w:numFmt w:val="bullet"/>
      <w:lvlText w:val=""/>
      <w:lvlJc w:val="left"/>
      <w:pPr>
        <w:ind w:left="10980" w:hanging="360"/>
      </w:pPr>
      <w:rPr>
        <w:rFonts w:ascii="Symbol" w:hAnsi="Symbol"/>
      </w:rPr>
    </w:lvl>
    <w:lvl w:ilvl="4">
      <w:numFmt w:val="bullet"/>
      <w:lvlText w:val="o"/>
      <w:lvlJc w:val="left"/>
      <w:pPr>
        <w:ind w:left="11700" w:hanging="360"/>
      </w:pPr>
      <w:rPr>
        <w:rFonts w:ascii="Courier New" w:hAnsi="Courier New" w:cs="Courier New"/>
      </w:rPr>
    </w:lvl>
    <w:lvl w:ilvl="5">
      <w:numFmt w:val="bullet"/>
      <w:lvlText w:val=""/>
      <w:lvlJc w:val="left"/>
      <w:pPr>
        <w:ind w:left="12420" w:hanging="360"/>
      </w:pPr>
      <w:rPr>
        <w:rFonts w:ascii="Wingdings" w:hAnsi="Wingdings"/>
      </w:rPr>
    </w:lvl>
    <w:lvl w:ilvl="6">
      <w:numFmt w:val="bullet"/>
      <w:lvlText w:val=""/>
      <w:lvlJc w:val="left"/>
      <w:pPr>
        <w:ind w:left="13140" w:hanging="360"/>
      </w:pPr>
      <w:rPr>
        <w:rFonts w:ascii="Symbol" w:hAnsi="Symbol"/>
      </w:rPr>
    </w:lvl>
    <w:lvl w:ilvl="7">
      <w:numFmt w:val="bullet"/>
      <w:lvlText w:val="o"/>
      <w:lvlJc w:val="left"/>
      <w:pPr>
        <w:ind w:left="13860" w:hanging="360"/>
      </w:pPr>
      <w:rPr>
        <w:rFonts w:ascii="Courier New" w:hAnsi="Courier New" w:cs="Courier New"/>
      </w:rPr>
    </w:lvl>
    <w:lvl w:ilvl="8">
      <w:numFmt w:val="bullet"/>
      <w:lvlText w:val=""/>
      <w:lvlJc w:val="left"/>
      <w:pPr>
        <w:ind w:left="14580" w:hanging="360"/>
      </w:pPr>
      <w:rPr>
        <w:rFonts w:ascii="Wingdings" w:hAnsi="Wingdings"/>
      </w:rPr>
    </w:lvl>
  </w:abstractNum>
  <w:abstractNum w:abstractNumId="5">
    <w:nsid w:val="2C6E2B9E"/>
    <w:multiLevelType w:val="multilevel"/>
    <w:tmpl w:val="080C26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EC50011"/>
    <w:multiLevelType w:val="hybridMultilevel"/>
    <w:tmpl w:val="7862B7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096683"/>
    <w:multiLevelType w:val="multilevel"/>
    <w:tmpl w:val="E5FA3B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354A1726"/>
    <w:multiLevelType w:val="multilevel"/>
    <w:tmpl w:val="946A4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78B174F"/>
    <w:multiLevelType w:val="multilevel"/>
    <w:tmpl w:val="EB6C0E5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38CF13CA"/>
    <w:multiLevelType w:val="hybridMultilevel"/>
    <w:tmpl w:val="A4722B1C"/>
    <w:lvl w:ilvl="0" w:tplc="A1500244">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F3C63"/>
    <w:multiLevelType w:val="multilevel"/>
    <w:tmpl w:val="B646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F432DA"/>
    <w:multiLevelType w:val="multilevel"/>
    <w:tmpl w:val="3A5C44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9DB24D6"/>
    <w:multiLevelType w:val="multilevel"/>
    <w:tmpl w:val="C20CBC8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53676341"/>
    <w:multiLevelType w:val="multilevel"/>
    <w:tmpl w:val="FCFE2E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5BAA528C"/>
    <w:multiLevelType w:val="multilevel"/>
    <w:tmpl w:val="1540BD86"/>
    <w:styleLink w:val="LFO17"/>
    <w:lvl w:ilvl="0">
      <w:numFmt w:val="bullet"/>
      <w:pStyle w:val="BulletedList"/>
      <w:lvlText w:val=""/>
      <w:lvlJc w:val="left"/>
      <w:pPr>
        <w:ind w:left="216" w:hanging="216"/>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BB62D93"/>
    <w:multiLevelType w:val="multilevel"/>
    <w:tmpl w:val="49A83CE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nsid w:val="5C1E2AE5"/>
    <w:multiLevelType w:val="hybridMultilevel"/>
    <w:tmpl w:val="7CFC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0D0D78"/>
    <w:multiLevelType w:val="multilevel"/>
    <w:tmpl w:val="EA7AD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663D77DA"/>
    <w:multiLevelType w:val="hybridMultilevel"/>
    <w:tmpl w:val="88164562"/>
    <w:lvl w:ilvl="0" w:tplc="A1500244">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C7632"/>
    <w:multiLevelType w:val="hybridMultilevel"/>
    <w:tmpl w:val="60785546"/>
    <w:lvl w:ilvl="0" w:tplc="A1500244">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62518"/>
    <w:multiLevelType w:val="multilevel"/>
    <w:tmpl w:val="96DE42A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nsid w:val="71BA30CC"/>
    <w:multiLevelType w:val="multilevel"/>
    <w:tmpl w:val="90103626"/>
    <w:styleLink w:val="LFO15"/>
    <w:lvl w:ilvl="0">
      <w:numFmt w:val="bullet"/>
      <w:pStyle w:val="ListBullet2"/>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1E82AAF"/>
    <w:multiLevelType w:val="multilevel"/>
    <w:tmpl w:val="804422E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7D920F0C"/>
    <w:multiLevelType w:val="multilevel"/>
    <w:tmpl w:val="0624E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7E7E772F"/>
    <w:multiLevelType w:val="hybridMultilevel"/>
    <w:tmpl w:val="0C7646E4"/>
    <w:lvl w:ilvl="0" w:tplc="A1500244">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4"/>
  </w:num>
  <w:num w:numId="4">
    <w:abstractNumId w:val="18"/>
  </w:num>
  <w:num w:numId="5">
    <w:abstractNumId w:val="8"/>
  </w:num>
  <w:num w:numId="6">
    <w:abstractNumId w:val="24"/>
  </w:num>
  <w:num w:numId="7">
    <w:abstractNumId w:val="5"/>
  </w:num>
  <w:num w:numId="8">
    <w:abstractNumId w:val="16"/>
  </w:num>
  <w:num w:numId="9">
    <w:abstractNumId w:val="14"/>
  </w:num>
  <w:num w:numId="10">
    <w:abstractNumId w:val="9"/>
  </w:num>
  <w:num w:numId="11">
    <w:abstractNumId w:val="7"/>
  </w:num>
  <w:num w:numId="12">
    <w:abstractNumId w:val="21"/>
  </w:num>
  <w:num w:numId="13">
    <w:abstractNumId w:val="13"/>
  </w:num>
  <w:num w:numId="14">
    <w:abstractNumId w:val="2"/>
  </w:num>
  <w:num w:numId="15">
    <w:abstractNumId w:val="23"/>
  </w:num>
  <w:num w:numId="16">
    <w:abstractNumId w:val="12"/>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3"/>
  </w:num>
  <w:num w:numId="21">
    <w:abstractNumId w:val="20"/>
  </w:num>
  <w:num w:numId="22">
    <w:abstractNumId w:val="11"/>
  </w:num>
  <w:num w:numId="23">
    <w:abstractNumId w:val="25"/>
  </w:num>
  <w:num w:numId="24">
    <w:abstractNumId w:val="19"/>
  </w:num>
  <w:num w:numId="25">
    <w:abstractNumId w:val="0"/>
  </w:num>
  <w:num w:numId="26">
    <w:abstractNumId w:val="1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numFmt w:val="decimal"/>
    <w:endnote w:id="-1"/>
    <w:endnote w:id="0"/>
  </w:endnotePr>
  <w:compat/>
  <w:rsids>
    <w:rsidRoot w:val="001972E8"/>
    <w:rsid w:val="000E6D78"/>
    <w:rsid w:val="00105CDF"/>
    <w:rsid w:val="00134BB5"/>
    <w:rsid w:val="00154266"/>
    <w:rsid w:val="00155700"/>
    <w:rsid w:val="00161949"/>
    <w:rsid w:val="00192FA5"/>
    <w:rsid w:val="001972E8"/>
    <w:rsid w:val="001A4163"/>
    <w:rsid w:val="002B1A8D"/>
    <w:rsid w:val="002B2E3B"/>
    <w:rsid w:val="00351C74"/>
    <w:rsid w:val="003E6F84"/>
    <w:rsid w:val="00457226"/>
    <w:rsid w:val="004F4714"/>
    <w:rsid w:val="00540433"/>
    <w:rsid w:val="00540778"/>
    <w:rsid w:val="0055010C"/>
    <w:rsid w:val="005766E5"/>
    <w:rsid w:val="00591AF4"/>
    <w:rsid w:val="005A51E7"/>
    <w:rsid w:val="005F3BC1"/>
    <w:rsid w:val="00601B6C"/>
    <w:rsid w:val="006E1405"/>
    <w:rsid w:val="00745AB8"/>
    <w:rsid w:val="007757E0"/>
    <w:rsid w:val="007C360F"/>
    <w:rsid w:val="007C4552"/>
    <w:rsid w:val="008A5C08"/>
    <w:rsid w:val="008C270F"/>
    <w:rsid w:val="008D63F9"/>
    <w:rsid w:val="0090618D"/>
    <w:rsid w:val="00966D00"/>
    <w:rsid w:val="00AB5E9B"/>
    <w:rsid w:val="00AE5721"/>
    <w:rsid w:val="00B062A0"/>
    <w:rsid w:val="00B10700"/>
    <w:rsid w:val="00B35261"/>
    <w:rsid w:val="00B5026A"/>
    <w:rsid w:val="00B52166"/>
    <w:rsid w:val="00B75ACD"/>
    <w:rsid w:val="00B94DA9"/>
    <w:rsid w:val="00B960E5"/>
    <w:rsid w:val="00BC2AE7"/>
    <w:rsid w:val="00C42A6E"/>
    <w:rsid w:val="00C714D1"/>
    <w:rsid w:val="00CF1286"/>
    <w:rsid w:val="00D267BB"/>
    <w:rsid w:val="00D3250C"/>
    <w:rsid w:val="00D605BC"/>
    <w:rsid w:val="00D6529A"/>
    <w:rsid w:val="00D73EAB"/>
    <w:rsid w:val="00DF6BFA"/>
    <w:rsid w:val="00E27BA8"/>
    <w:rsid w:val="00E34AC4"/>
    <w:rsid w:val="00E44AF6"/>
    <w:rsid w:val="00E65A8B"/>
    <w:rsid w:val="00E74E86"/>
    <w:rsid w:val="00F07CB3"/>
    <w:rsid w:val="00F61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72E8"/>
    <w:pPr>
      <w:suppressAutoHyphens/>
    </w:pPr>
  </w:style>
  <w:style w:type="paragraph" w:styleId="Heading1">
    <w:name w:val="heading 1"/>
    <w:basedOn w:val="Normal"/>
    <w:next w:val="Normal"/>
    <w:rsid w:val="001972E8"/>
    <w:pPr>
      <w:keepNext/>
      <w:tabs>
        <w:tab w:val="left" w:pos="-1080"/>
        <w:tab w:val="left" w:pos="-72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
    <w:name w:val="Quick •"/>
    <w:basedOn w:val="DefaultParagraphFont"/>
    <w:rsid w:val="001972E8"/>
    <w:rPr>
      <w:sz w:val="24"/>
      <w:szCs w:val="24"/>
    </w:rPr>
  </w:style>
  <w:style w:type="character" w:styleId="Hyperlink">
    <w:name w:val="Hyperlink"/>
    <w:basedOn w:val="DefaultParagraphFont"/>
    <w:rsid w:val="001972E8"/>
    <w:rPr>
      <w:color w:val="0000FF"/>
      <w:u w:val="single"/>
    </w:rPr>
  </w:style>
  <w:style w:type="paragraph" w:styleId="BalloonText">
    <w:name w:val="Balloon Text"/>
    <w:basedOn w:val="Normal"/>
    <w:rsid w:val="001972E8"/>
    <w:rPr>
      <w:rFonts w:ascii="Tahoma" w:hAnsi="Tahoma" w:cs="Tahoma"/>
      <w:sz w:val="16"/>
      <w:szCs w:val="16"/>
    </w:rPr>
  </w:style>
  <w:style w:type="paragraph" w:styleId="BodyTextIndent">
    <w:name w:val="Body Text Indent"/>
    <w:basedOn w:val="Normal"/>
    <w:rsid w:val="001972E8"/>
    <w:rPr>
      <w:color w:val="000000"/>
      <w:sz w:val="24"/>
      <w:szCs w:val="24"/>
    </w:rPr>
  </w:style>
  <w:style w:type="paragraph" w:styleId="Title">
    <w:name w:val="Title"/>
    <w:basedOn w:val="Normal"/>
    <w:rsid w:val="001972E8"/>
    <w:pPr>
      <w:jc w:val="center"/>
    </w:pPr>
    <w:rPr>
      <w:b/>
      <w:bCs/>
      <w:sz w:val="24"/>
      <w:szCs w:val="24"/>
    </w:rPr>
  </w:style>
  <w:style w:type="paragraph" w:styleId="BodyTextIndent2">
    <w:name w:val="Body Text Indent 2"/>
    <w:basedOn w:val="Normal"/>
    <w:rsid w:val="001972E8"/>
    <w:pPr>
      <w:spacing w:after="120" w:line="480" w:lineRule="auto"/>
      <w:ind w:left="360"/>
    </w:pPr>
  </w:style>
  <w:style w:type="paragraph" w:styleId="BodyText">
    <w:name w:val="Body Text"/>
    <w:basedOn w:val="Normal"/>
    <w:rsid w:val="001972E8"/>
    <w:pPr>
      <w:spacing w:after="120"/>
    </w:pPr>
  </w:style>
  <w:style w:type="paragraph" w:styleId="ListBullet2">
    <w:name w:val="List Bullet 2"/>
    <w:basedOn w:val="Normal"/>
    <w:rsid w:val="001972E8"/>
    <w:pPr>
      <w:numPr>
        <w:numId w:val="1"/>
      </w:numPr>
    </w:pPr>
  </w:style>
  <w:style w:type="paragraph" w:customStyle="1" w:styleId="BulletedList">
    <w:name w:val="Bulleted List"/>
    <w:basedOn w:val="Normal"/>
    <w:rsid w:val="001972E8"/>
    <w:pPr>
      <w:numPr>
        <w:numId w:val="2"/>
      </w:numPr>
      <w:tabs>
        <w:tab w:val="left" w:pos="0"/>
        <w:tab w:val="right" w:pos="6264"/>
      </w:tabs>
      <w:spacing w:before="100"/>
    </w:pPr>
    <w:rPr>
      <w:rFonts w:ascii="Garamond" w:hAnsi="Garamond" w:cs="Arial"/>
    </w:rPr>
  </w:style>
  <w:style w:type="numbering" w:customStyle="1" w:styleId="LFO15">
    <w:name w:val="LFO15"/>
    <w:basedOn w:val="NoList"/>
    <w:rsid w:val="001972E8"/>
    <w:pPr>
      <w:numPr>
        <w:numId w:val="1"/>
      </w:numPr>
    </w:pPr>
  </w:style>
  <w:style w:type="numbering" w:customStyle="1" w:styleId="LFO17">
    <w:name w:val="LFO17"/>
    <w:basedOn w:val="NoList"/>
    <w:rsid w:val="001972E8"/>
    <w:pPr>
      <w:numPr>
        <w:numId w:val="2"/>
      </w:numPr>
    </w:pPr>
  </w:style>
  <w:style w:type="paragraph" w:customStyle="1" w:styleId="cell10leftChar">
    <w:name w:val="cell10_left Char"/>
    <w:basedOn w:val="Normal"/>
    <w:rsid w:val="00154266"/>
    <w:pPr>
      <w:suppressAutoHyphens w:val="0"/>
      <w:autoSpaceDN/>
      <w:spacing w:before="20" w:after="20"/>
      <w:textAlignment w:val="auto"/>
    </w:pPr>
    <w:rPr>
      <w:rFonts w:ascii="Arial" w:hAnsi="Arial" w:cs="Arial"/>
      <w:noProof/>
    </w:rPr>
  </w:style>
  <w:style w:type="paragraph" w:styleId="ListParagraph">
    <w:name w:val="List Paragraph"/>
    <w:basedOn w:val="Normal"/>
    <w:uiPriority w:val="34"/>
    <w:qFormat/>
    <w:rsid w:val="00154266"/>
    <w:pPr>
      <w:ind w:left="720"/>
      <w:contextualSpacing/>
    </w:pPr>
  </w:style>
  <w:style w:type="paragraph" w:styleId="NormalWeb">
    <w:name w:val="Normal (Web)"/>
    <w:basedOn w:val="Normal"/>
    <w:uiPriority w:val="99"/>
    <w:unhideWhenUsed/>
    <w:rsid w:val="00D73EAB"/>
    <w:pPr>
      <w:suppressAutoHyphens w:val="0"/>
      <w:autoSpaceDN/>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768551313">
      <w:bodyDiv w:val="1"/>
      <w:marLeft w:val="0"/>
      <w:marRight w:val="0"/>
      <w:marTop w:val="0"/>
      <w:marBottom w:val="0"/>
      <w:divBdr>
        <w:top w:val="none" w:sz="0" w:space="0" w:color="auto"/>
        <w:left w:val="none" w:sz="0" w:space="0" w:color="auto"/>
        <w:bottom w:val="none" w:sz="0" w:space="0" w:color="auto"/>
        <w:right w:val="none" w:sz="0" w:space="0" w:color="auto"/>
      </w:divBdr>
    </w:div>
    <w:div w:id="1357929755">
      <w:bodyDiv w:val="1"/>
      <w:marLeft w:val="0"/>
      <w:marRight w:val="0"/>
      <w:marTop w:val="100"/>
      <w:marBottom w:val="100"/>
      <w:divBdr>
        <w:top w:val="none" w:sz="0" w:space="0" w:color="auto"/>
        <w:left w:val="none" w:sz="0" w:space="0" w:color="auto"/>
        <w:bottom w:val="none" w:sz="0" w:space="0" w:color="auto"/>
        <w:right w:val="none" w:sz="0" w:space="0" w:color="auto"/>
      </w:divBdr>
      <w:divsChild>
        <w:div w:id="1421682219">
          <w:marLeft w:val="0"/>
          <w:marRight w:val="0"/>
          <w:marTop w:val="100"/>
          <w:marBottom w:val="100"/>
          <w:divBdr>
            <w:top w:val="none" w:sz="0" w:space="0" w:color="auto"/>
            <w:left w:val="none" w:sz="0" w:space="0" w:color="auto"/>
            <w:bottom w:val="none" w:sz="0" w:space="0" w:color="auto"/>
            <w:right w:val="none" w:sz="0" w:space="0" w:color="auto"/>
          </w:divBdr>
          <w:divsChild>
            <w:div w:id="336152266">
              <w:marLeft w:val="0"/>
              <w:marRight w:val="0"/>
              <w:marTop w:val="0"/>
              <w:marBottom w:val="0"/>
              <w:divBdr>
                <w:top w:val="none" w:sz="0" w:space="0" w:color="auto"/>
                <w:left w:val="none" w:sz="0" w:space="0" w:color="auto"/>
                <w:bottom w:val="none" w:sz="0" w:space="0" w:color="auto"/>
                <w:right w:val="none" w:sz="0" w:space="0" w:color="auto"/>
              </w:divBdr>
              <w:divsChild>
                <w:div w:id="1530336418">
                  <w:marLeft w:val="0"/>
                  <w:marRight w:val="0"/>
                  <w:marTop w:val="0"/>
                  <w:marBottom w:val="0"/>
                  <w:divBdr>
                    <w:top w:val="none" w:sz="0" w:space="0" w:color="auto"/>
                    <w:left w:val="none" w:sz="0" w:space="0" w:color="auto"/>
                    <w:bottom w:val="none" w:sz="0" w:space="0" w:color="auto"/>
                    <w:right w:val="none" w:sz="0" w:space="0" w:color="auto"/>
                  </w:divBdr>
                  <w:divsChild>
                    <w:div w:id="240139904">
                      <w:marLeft w:val="0"/>
                      <w:marRight w:val="0"/>
                      <w:marTop w:val="0"/>
                      <w:marBottom w:val="0"/>
                      <w:divBdr>
                        <w:top w:val="none" w:sz="0" w:space="0" w:color="auto"/>
                        <w:left w:val="none" w:sz="0" w:space="0" w:color="auto"/>
                        <w:bottom w:val="none" w:sz="0" w:space="0" w:color="auto"/>
                        <w:right w:val="none" w:sz="0" w:space="0" w:color="auto"/>
                      </w:divBdr>
                      <w:divsChild>
                        <w:div w:id="2003578183">
                          <w:marLeft w:val="0"/>
                          <w:marRight w:val="0"/>
                          <w:marTop w:val="240"/>
                          <w:marBottom w:val="240"/>
                          <w:divBdr>
                            <w:top w:val="none" w:sz="0" w:space="0" w:color="auto"/>
                            <w:left w:val="none" w:sz="0" w:space="0" w:color="auto"/>
                            <w:bottom w:val="none" w:sz="0" w:space="0" w:color="auto"/>
                            <w:right w:val="none" w:sz="0" w:space="0" w:color="auto"/>
                          </w:divBdr>
                          <w:divsChild>
                            <w:div w:id="15922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68165">
      <w:bodyDiv w:val="1"/>
      <w:marLeft w:val="0"/>
      <w:marRight w:val="0"/>
      <w:marTop w:val="0"/>
      <w:marBottom w:val="0"/>
      <w:divBdr>
        <w:top w:val="none" w:sz="0" w:space="0" w:color="auto"/>
        <w:left w:val="none" w:sz="0" w:space="0" w:color="auto"/>
        <w:bottom w:val="none" w:sz="0" w:space="0" w:color="auto"/>
        <w:right w:val="none" w:sz="0" w:space="0" w:color="auto"/>
      </w:divBdr>
      <w:divsChild>
        <w:div w:id="178980267">
          <w:marLeft w:val="0"/>
          <w:marRight w:val="0"/>
          <w:marTop w:val="0"/>
          <w:marBottom w:val="0"/>
          <w:divBdr>
            <w:top w:val="none" w:sz="0" w:space="0" w:color="auto"/>
            <w:left w:val="none" w:sz="0" w:space="0" w:color="auto"/>
            <w:bottom w:val="none" w:sz="0" w:space="0" w:color="auto"/>
            <w:right w:val="none" w:sz="0" w:space="0" w:color="auto"/>
          </w:divBdr>
          <w:divsChild>
            <w:div w:id="379944062">
              <w:marLeft w:val="0"/>
              <w:marRight w:val="0"/>
              <w:marTop w:val="0"/>
              <w:marBottom w:val="0"/>
              <w:divBdr>
                <w:top w:val="none" w:sz="0" w:space="0" w:color="auto"/>
                <w:left w:val="none" w:sz="0" w:space="0" w:color="auto"/>
                <w:bottom w:val="single" w:sz="12" w:space="0" w:color="CCCCCC"/>
                <w:right w:val="single" w:sz="12" w:space="0" w:color="CCCCCC"/>
              </w:divBdr>
              <w:divsChild>
                <w:div w:id="1161963390">
                  <w:marLeft w:val="0"/>
                  <w:marRight w:val="0"/>
                  <w:marTop w:val="0"/>
                  <w:marBottom w:val="0"/>
                  <w:divBdr>
                    <w:top w:val="none" w:sz="0" w:space="0" w:color="auto"/>
                    <w:left w:val="none" w:sz="0" w:space="0" w:color="auto"/>
                    <w:bottom w:val="none" w:sz="0" w:space="0" w:color="auto"/>
                    <w:right w:val="none" w:sz="0" w:space="0" w:color="auto"/>
                  </w:divBdr>
                  <w:divsChild>
                    <w:div w:id="1404643579">
                      <w:marLeft w:val="0"/>
                      <w:marRight w:val="0"/>
                      <w:marTop w:val="0"/>
                      <w:marBottom w:val="0"/>
                      <w:divBdr>
                        <w:top w:val="none" w:sz="0" w:space="0" w:color="auto"/>
                        <w:left w:val="none" w:sz="0" w:space="0" w:color="auto"/>
                        <w:bottom w:val="none" w:sz="0" w:space="0" w:color="auto"/>
                        <w:right w:val="none" w:sz="0" w:space="0" w:color="auto"/>
                      </w:divBdr>
                      <w:divsChild>
                        <w:div w:id="628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32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amharris54@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Quickstart Resume Template</vt:lpstr>
    </vt:vector>
  </TitlesOfParts>
  <Company/>
  <LinksUpToDate>false</LinksUpToDate>
  <CharactersWithSpaces>26085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Quickstart Resume Template</dc:title>
  <dc:creator>Brian Krueger</dc:creator>
  <dc:description>©2004-2005 Collegegrad.com, Inc.  All rights reserved.  For personal, individual use only.  Templates available for download at www.collegegrad.com/resumes</dc:description>
  <cp:lastModifiedBy>William Harrison</cp:lastModifiedBy>
  <cp:revision>92</cp:revision>
  <cp:lastPrinted>2005-02-14T19:05:00Z</cp:lastPrinted>
  <dcterms:created xsi:type="dcterms:W3CDTF">2011-01-04T19:56:00Z</dcterms:created>
  <dcterms:modified xsi:type="dcterms:W3CDTF">2012-03-27T02:16:00Z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Thank you, for Lunch!</vt:lpwstr>
  </property>
  <property fmtid="{D5CDD505-2E9C-101B-9397-08002B2CF9AE}" pid="3" name="_AuthorEmail">
    <vt:lpwstr>William.Harrison@CMS.hhs.gov</vt:lpwstr>
  </property>
  <property fmtid="{D5CDD505-2E9C-101B-9397-08002B2CF9AE}" pid="4" name="_AuthorEmailDisplayName">
    <vt:lpwstr>Harrison, William W. (CMS/CTR)</vt:lpwstr>
  </property>
  <property fmtid="{D5CDD505-2E9C-101B-9397-08002B2CF9AE}" pid="5" name="_ReviewingToolsShownOnce">
    <vt:lpwstr/>
  </property>
</Properties>
</file>