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74B" w:rsidRPr="008D71E9" w:rsidRDefault="008D71E9" w:rsidP="001B4B95">
      <w:pPr>
        <w:jc w:val="center"/>
        <w:rPr>
          <w:rFonts w:asciiTheme="majorHAnsi" w:hAnsiTheme="majorHAnsi" w:cs="Garamond"/>
          <w:b/>
          <w:bCs/>
          <w:sz w:val="32"/>
          <w:szCs w:val="32"/>
        </w:rPr>
      </w:pPr>
      <w:r w:rsidRPr="008D71E9">
        <w:rPr>
          <w:rFonts w:asciiTheme="majorHAnsi" w:hAnsiTheme="majorHAnsi" w:cs="Garamond"/>
          <w:b/>
          <w:bCs/>
          <w:sz w:val="32"/>
          <w:szCs w:val="32"/>
        </w:rPr>
        <w:t>Charles Griffith</w:t>
      </w:r>
    </w:p>
    <w:p w:rsidR="000E574B" w:rsidRPr="008D71E9" w:rsidRDefault="003D1692" w:rsidP="006F05F5">
      <w:pPr>
        <w:jc w:val="center"/>
        <w:rPr>
          <w:rFonts w:asciiTheme="majorHAnsi" w:hAnsiTheme="majorHAnsi" w:cs="Garamond"/>
        </w:rPr>
      </w:pPr>
      <w:r>
        <w:rPr>
          <w:rFonts w:asciiTheme="majorHAnsi" w:hAnsiTheme="majorHAnsi" w:cs="Garamond"/>
        </w:rPr>
        <w:t>6220 Malory Dr Idaho Falls ID 83402</w:t>
      </w:r>
      <w:r w:rsidR="000E574B" w:rsidRPr="008D71E9">
        <w:rPr>
          <w:rFonts w:asciiTheme="majorHAnsi" w:hAnsiTheme="majorHAnsi" w:cs="Garamond"/>
        </w:rPr>
        <w:t xml:space="preserve"> </w:t>
      </w:r>
      <w:r w:rsidR="000E574B" w:rsidRPr="008D71E9">
        <w:rPr>
          <w:rFonts w:asciiTheme="majorHAnsi" w:hAnsiTheme="majorHAnsi" w:cs="Garamond"/>
        </w:rPr>
        <w:sym w:font="Symbol" w:char="F0B7"/>
      </w:r>
      <w:r w:rsidR="000E574B" w:rsidRPr="008D71E9">
        <w:rPr>
          <w:rFonts w:asciiTheme="majorHAnsi" w:hAnsiTheme="majorHAnsi" w:cs="Garamond"/>
        </w:rPr>
        <w:t xml:space="preserve"> </w:t>
      </w:r>
      <w:r w:rsidR="00E75A57">
        <w:rPr>
          <w:rFonts w:asciiTheme="majorHAnsi" w:hAnsiTheme="majorHAnsi" w:cs="Garamond"/>
        </w:rPr>
        <w:t>801.419.9281</w:t>
      </w:r>
      <w:r w:rsidR="000E574B" w:rsidRPr="008D71E9">
        <w:rPr>
          <w:rFonts w:asciiTheme="majorHAnsi" w:hAnsiTheme="majorHAnsi" w:cs="Garamond"/>
        </w:rPr>
        <w:t xml:space="preserve"> </w:t>
      </w:r>
      <w:r w:rsidR="000E574B" w:rsidRPr="008D71E9">
        <w:rPr>
          <w:rFonts w:asciiTheme="majorHAnsi" w:hAnsiTheme="majorHAnsi" w:cs="Garamond"/>
        </w:rPr>
        <w:sym w:font="Symbol" w:char="F0B7"/>
      </w:r>
      <w:r w:rsidR="000E574B" w:rsidRPr="008D71E9">
        <w:rPr>
          <w:rFonts w:asciiTheme="majorHAnsi" w:hAnsiTheme="majorHAnsi" w:cs="Garamond"/>
        </w:rPr>
        <w:t xml:space="preserve"> </w:t>
      </w:r>
      <w:r w:rsidR="008D71E9" w:rsidRPr="008D71E9">
        <w:rPr>
          <w:rFonts w:asciiTheme="majorHAnsi" w:hAnsiTheme="majorHAnsi" w:cs="Garamond"/>
        </w:rPr>
        <w:t>cgriffith0352@gmail.com</w:t>
      </w:r>
    </w:p>
    <w:p w:rsidR="000E574B" w:rsidRPr="008D71E9" w:rsidRDefault="00DE51DB" w:rsidP="006F05F5">
      <w:pPr>
        <w:rPr>
          <w:rFonts w:asciiTheme="majorHAnsi" w:hAnsiTheme="majorHAnsi" w:cs="Garamond"/>
        </w:rPr>
      </w:pPr>
      <w:r>
        <w:rPr>
          <w:rFonts w:asciiTheme="majorHAnsi" w:hAnsiTheme="majorHAnsi"/>
          <w:noProof/>
        </w:rPr>
        <w:pict>
          <v:line id="_x0000_s1026" style="position:absolute;z-index:251655680" from="0,8.25pt" to="7in,8.25pt" strokeweight="1.5pt"/>
        </w:pict>
      </w:r>
    </w:p>
    <w:p w:rsidR="000E574B" w:rsidRPr="008D71E9" w:rsidRDefault="008D71E9">
      <w:pPr>
        <w:pStyle w:val="Heading3"/>
        <w:rPr>
          <w:rFonts w:asciiTheme="majorHAnsi" w:hAnsiTheme="majorHAnsi" w:cs="Garamond"/>
          <w:sz w:val="24"/>
          <w:szCs w:val="24"/>
        </w:rPr>
      </w:pPr>
      <w:r w:rsidRPr="008D71E9">
        <w:rPr>
          <w:rFonts w:asciiTheme="majorHAnsi" w:hAnsiTheme="majorHAnsi" w:cs="Garamond"/>
          <w:sz w:val="24"/>
          <w:szCs w:val="24"/>
        </w:rPr>
        <w:t>CONSTRUCTION MANAGER / PROJECT MANGER</w:t>
      </w:r>
    </w:p>
    <w:p w:rsidR="008D71E9" w:rsidRPr="008D71E9" w:rsidRDefault="008D71E9" w:rsidP="008D71E9">
      <w:pPr>
        <w:pStyle w:val="Heading3"/>
        <w:numPr>
          <w:ilvl w:val="0"/>
          <w:numId w:val="17"/>
        </w:numPr>
        <w:rPr>
          <w:rFonts w:asciiTheme="majorHAnsi" w:hAnsiTheme="majorHAnsi" w:cs="Garamond"/>
          <w:b w:val="0"/>
          <w:bCs w:val="0"/>
          <w:i/>
          <w:iCs/>
          <w:sz w:val="24"/>
          <w:szCs w:val="24"/>
        </w:rPr>
      </w:pPr>
      <w:r w:rsidRPr="008D71E9">
        <w:rPr>
          <w:rFonts w:asciiTheme="majorHAnsi" w:hAnsiTheme="majorHAnsi" w:cs="Garamond"/>
          <w:b w:val="0"/>
          <w:bCs w:val="0"/>
          <w:i/>
          <w:iCs/>
          <w:sz w:val="24"/>
          <w:szCs w:val="24"/>
        </w:rPr>
        <w:t>Specializing in Commercial Construction</w:t>
      </w:r>
      <w:r w:rsidR="00AF17B6">
        <w:rPr>
          <w:rFonts w:asciiTheme="majorHAnsi" w:hAnsiTheme="majorHAnsi" w:cs="Garamond"/>
          <w:b w:val="0"/>
          <w:bCs w:val="0"/>
          <w:i/>
          <w:iCs/>
          <w:sz w:val="24"/>
          <w:szCs w:val="24"/>
        </w:rPr>
        <w:t xml:space="preserve"> and Government Projects</w:t>
      </w:r>
    </w:p>
    <w:p w:rsidR="000E574B" w:rsidRPr="008D71E9" w:rsidRDefault="00DE51DB" w:rsidP="00C843A4">
      <w:pPr>
        <w:jc w:val="center"/>
        <w:rPr>
          <w:rFonts w:asciiTheme="majorHAnsi" w:hAnsiTheme="majorHAnsi" w:cs="Garamond"/>
        </w:rPr>
      </w:pPr>
      <w:r>
        <w:rPr>
          <w:rFonts w:asciiTheme="majorHAnsi" w:hAnsiTheme="majorHAnsi"/>
          <w:noProof/>
        </w:rPr>
        <w:pict>
          <v:line id="_x0000_s1027" style="position:absolute;left:0;text-align:left;z-index:251658752" from="0,4.75pt" to="7in,4.75pt" strokeweight="1.5pt"/>
        </w:pict>
      </w:r>
    </w:p>
    <w:p w:rsidR="008D71E9" w:rsidRPr="001B4B95" w:rsidRDefault="008D71E9" w:rsidP="006F05F5">
      <w:pPr>
        <w:jc w:val="both"/>
        <w:rPr>
          <w:rFonts w:asciiTheme="majorHAnsi" w:hAnsiTheme="majorHAnsi" w:cs="Garamond"/>
          <w:b/>
          <w:sz w:val="20"/>
          <w:szCs w:val="20"/>
        </w:rPr>
      </w:pPr>
      <w:r w:rsidRPr="001B4B95">
        <w:rPr>
          <w:rFonts w:asciiTheme="majorHAnsi" w:hAnsiTheme="majorHAnsi" w:cs="Garamond"/>
          <w:b/>
          <w:sz w:val="20"/>
          <w:szCs w:val="20"/>
        </w:rPr>
        <w:t>PROFILE</w:t>
      </w:r>
    </w:p>
    <w:p w:rsidR="001B4B95" w:rsidRDefault="001B4B95" w:rsidP="006F05F5">
      <w:pPr>
        <w:jc w:val="both"/>
        <w:rPr>
          <w:rFonts w:asciiTheme="majorHAnsi" w:hAnsiTheme="majorHAnsi" w:cs="Garamond"/>
        </w:rPr>
      </w:pPr>
    </w:p>
    <w:p w:rsidR="000E574B" w:rsidRPr="008D71E9" w:rsidRDefault="00D2612C" w:rsidP="006F05F5">
      <w:pPr>
        <w:jc w:val="both"/>
        <w:rPr>
          <w:rFonts w:asciiTheme="majorHAnsi" w:hAnsiTheme="majorHAnsi" w:cs="Garamond"/>
          <w:b/>
          <w:bCs/>
          <w:i/>
          <w:iCs/>
          <w:sz w:val="20"/>
          <w:szCs w:val="20"/>
        </w:rPr>
      </w:pPr>
      <w:proofErr w:type="gramStart"/>
      <w:r>
        <w:rPr>
          <w:rFonts w:asciiTheme="majorHAnsi" w:hAnsiTheme="majorHAnsi" w:cs="Garamond"/>
          <w:sz w:val="20"/>
          <w:szCs w:val="20"/>
        </w:rPr>
        <w:t>Results o</w:t>
      </w:r>
      <w:r w:rsidR="008D71E9" w:rsidRPr="008D71E9">
        <w:rPr>
          <w:rFonts w:asciiTheme="majorHAnsi" w:hAnsiTheme="majorHAnsi" w:cs="Garamond"/>
          <w:sz w:val="20"/>
          <w:szCs w:val="20"/>
        </w:rPr>
        <w:t xml:space="preserve">riented, </w:t>
      </w:r>
      <w:r w:rsidR="003D1692" w:rsidRPr="008D71E9">
        <w:rPr>
          <w:rFonts w:asciiTheme="majorHAnsi" w:hAnsiTheme="majorHAnsi" w:cs="Garamond"/>
          <w:sz w:val="20"/>
          <w:szCs w:val="20"/>
        </w:rPr>
        <w:t>self-motivated</w:t>
      </w:r>
      <w:r w:rsidR="008D71E9" w:rsidRPr="008D71E9">
        <w:rPr>
          <w:rFonts w:asciiTheme="majorHAnsi" w:hAnsiTheme="majorHAnsi" w:cs="Garamond"/>
          <w:sz w:val="20"/>
          <w:szCs w:val="20"/>
        </w:rPr>
        <w:t xml:space="preserve"> c</w:t>
      </w:r>
      <w:r w:rsidR="00203010">
        <w:rPr>
          <w:rFonts w:asciiTheme="majorHAnsi" w:hAnsiTheme="majorHAnsi" w:cs="Garamond"/>
          <w:sz w:val="20"/>
          <w:szCs w:val="20"/>
        </w:rPr>
        <w:t>onstruction professional with 14</w:t>
      </w:r>
      <w:r w:rsidR="008D71E9" w:rsidRPr="008D71E9">
        <w:rPr>
          <w:rFonts w:asciiTheme="majorHAnsi" w:hAnsiTheme="majorHAnsi" w:cs="Garamond"/>
          <w:sz w:val="20"/>
          <w:szCs w:val="20"/>
        </w:rPr>
        <w:t xml:space="preserve"> years of ex</w:t>
      </w:r>
      <w:r w:rsidR="00184A39">
        <w:rPr>
          <w:rFonts w:asciiTheme="majorHAnsi" w:hAnsiTheme="majorHAnsi" w:cs="Garamond"/>
          <w:sz w:val="20"/>
          <w:szCs w:val="20"/>
        </w:rPr>
        <w:t>perience in all phases and aspects</w:t>
      </w:r>
      <w:r w:rsidR="008D71E9" w:rsidRPr="008D71E9">
        <w:rPr>
          <w:rFonts w:asciiTheme="majorHAnsi" w:hAnsiTheme="majorHAnsi" w:cs="Garamond"/>
          <w:sz w:val="20"/>
          <w:szCs w:val="20"/>
        </w:rPr>
        <w:t xml:space="preserve"> of </w:t>
      </w:r>
      <w:r>
        <w:rPr>
          <w:rFonts w:asciiTheme="majorHAnsi" w:hAnsiTheme="majorHAnsi" w:cs="Garamond"/>
          <w:sz w:val="20"/>
          <w:szCs w:val="20"/>
        </w:rPr>
        <w:t xml:space="preserve">commercial and government </w:t>
      </w:r>
      <w:r w:rsidR="008D71E9" w:rsidRPr="008D71E9">
        <w:rPr>
          <w:rFonts w:asciiTheme="majorHAnsi" w:hAnsiTheme="majorHAnsi" w:cs="Garamond"/>
          <w:sz w:val="20"/>
          <w:szCs w:val="20"/>
        </w:rPr>
        <w:t>construction</w:t>
      </w:r>
      <w:r>
        <w:rPr>
          <w:rFonts w:asciiTheme="majorHAnsi" w:hAnsiTheme="majorHAnsi" w:cs="Garamond"/>
          <w:sz w:val="20"/>
          <w:szCs w:val="20"/>
        </w:rPr>
        <w:t xml:space="preserve"> projects</w:t>
      </w:r>
      <w:r w:rsidR="008D71E9" w:rsidRPr="008D71E9">
        <w:rPr>
          <w:rFonts w:asciiTheme="majorHAnsi" w:hAnsiTheme="majorHAnsi" w:cs="Garamond"/>
          <w:sz w:val="20"/>
          <w:szCs w:val="20"/>
        </w:rPr>
        <w:t>.</w:t>
      </w:r>
      <w:proofErr w:type="gramEnd"/>
      <w:r w:rsidR="00DE1CEC">
        <w:rPr>
          <w:rFonts w:asciiTheme="majorHAnsi" w:hAnsiTheme="majorHAnsi" w:cs="Garamond"/>
          <w:sz w:val="20"/>
          <w:szCs w:val="20"/>
        </w:rPr>
        <w:t xml:space="preserve">  </w:t>
      </w:r>
      <w:proofErr w:type="gramStart"/>
      <w:r w:rsidR="00DE1CEC" w:rsidRPr="00DE1CEC">
        <w:rPr>
          <w:rFonts w:asciiTheme="majorHAnsi" w:hAnsiTheme="majorHAnsi" w:cs="Garamond"/>
          <w:sz w:val="20"/>
          <w:szCs w:val="20"/>
          <w:u w:val="single"/>
        </w:rPr>
        <w:t>Hold</w:t>
      </w:r>
      <w:r w:rsidR="00DE1CEC">
        <w:rPr>
          <w:rFonts w:asciiTheme="majorHAnsi" w:hAnsiTheme="majorHAnsi" w:cs="Garamond"/>
          <w:sz w:val="20"/>
          <w:szCs w:val="20"/>
          <w:u w:val="single"/>
        </w:rPr>
        <w:t>s</w:t>
      </w:r>
      <w:r w:rsidR="00DE1CEC" w:rsidRPr="00DE1CEC">
        <w:rPr>
          <w:rFonts w:asciiTheme="majorHAnsi" w:hAnsiTheme="majorHAnsi" w:cs="Garamond"/>
          <w:sz w:val="20"/>
          <w:szCs w:val="20"/>
          <w:u w:val="single"/>
        </w:rPr>
        <w:t xml:space="preserve"> a currently active DOE L clearance.</w:t>
      </w:r>
      <w:proofErr w:type="gramEnd"/>
    </w:p>
    <w:p w:rsidR="001B4B95" w:rsidRDefault="001B4B95" w:rsidP="006F05F5">
      <w:pPr>
        <w:jc w:val="both"/>
        <w:rPr>
          <w:rFonts w:asciiTheme="majorHAnsi" w:hAnsiTheme="majorHAnsi" w:cs="Garamond"/>
          <w:sz w:val="20"/>
          <w:szCs w:val="20"/>
        </w:rPr>
      </w:pPr>
    </w:p>
    <w:p w:rsidR="000E574B" w:rsidRPr="008D71E9" w:rsidRDefault="000E574B" w:rsidP="006F05F5">
      <w:pPr>
        <w:jc w:val="both"/>
        <w:rPr>
          <w:rFonts w:asciiTheme="majorHAnsi" w:hAnsiTheme="majorHAnsi" w:cs="Garamond"/>
          <w:sz w:val="20"/>
          <w:szCs w:val="20"/>
        </w:rPr>
      </w:pPr>
      <w:r w:rsidRPr="008D71E9">
        <w:rPr>
          <w:rFonts w:asciiTheme="majorHAnsi" w:hAnsiTheme="majorHAnsi" w:cs="Garamond"/>
          <w:sz w:val="20"/>
          <w:szCs w:val="20"/>
        </w:rPr>
        <w:t>Demonstrated success record in:</w:t>
      </w:r>
    </w:p>
    <w:p w:rsidR="000E574B" w:rsidRPr="008D71E9" w:rsidRDefault="008D71E9">
      <w:pPr>
        <w:numPr>
          <w:ilvl w:val="0"/>
          <w:numId w:val="4"/>
        </w:numPr>
        <w:jc w:val="both"/>
        <w:rPr>
          <w:rFonts w:asciiTheme="majorHAnsi" w:hAnsiTheme="majorHAnsi" w:cs="Garamond"/>
          <w:sz w:val="20"/>
          <w:szCs w:val="20"/>
        </w:rPr>
      </w:pPr>
      <w:r w:rsidRPr="008D71E9">
        <w:rPr>
          <w:rFonts w:asciiTheme="majorHAnsi" w:hAnsiTheme="majorHAnsi" w:cs="Garamond"/>
          <w:b/>
          <w:bCs/>
          <w:sz w:val="20"/>
          <w:szCs w:val="20"/>
        </w:rPr>
        <w:t>Maintaining and exceeding budget goals.</w:t>
      </w:r>
    </w:p>
    <w:p w:rsidR="000E574B" w:rsidRPr="008D71E9" w:rsidRDefault="008D71E9">
      <w:pPr>
        <w:numPr>
          <w:ilvl w:val="0"/>
          <w:numId w:val="4"/>
        </w:numPr>
        <w:jc w:val="both"/>
        <w:rPr>
          <w:rFonts w:asciiTheme="majorHAnsi" w:hAnsiTheme="majorHAnsi" w:cs="Garamond"/>
          <w:sz w:val="20"/>
          <w:szCs w:val="20"/>
        </w:rPr>
      </w:pPr>
      <w:r w:rsidRPr="008D71E9">
        <w:rPr>
          <w:rFonts w:asciiTheme="majorHAnsi" w:hAnsiTheme="majorHAnsi" w:cs="Garamond"/>
          <w:b/>
          <w:bCs/>
          <w:sz w:val="20"/>
          <w:szCs w:val="20"/>
        </w:rPr>
        <w:t>Completing projects on-time and ahead of schedule.</w:t>
      </w:r>
    </w:p>
    <w:p w:rsidR="000E574B" w:rsidRPr="008D71E9" w:rsidRDefault="008D71E9">
      <w:pPr>
        <w:numPr>
          <w:ilvl w:val="0"/>
          <w:numId w:val="4"/>
        </w:numPr>
        <w:jc w:val="both"/>
        <w:rPr>
          <w:rFonts w:asciiTheme="majorHAnsi" w:hAnsiTheme="majorHAnsi" w:cs="Garamond"/>
          <w:sz w:val="20"/>
          <w:szCs w:val="20"/>
        </w:rPr>
      </w:pPr>
      <w:r w:rsidRPr="008D71E9">
        <w:rPr>
          <w:rFonts w:asciiTheme="majorHAnsi" w:hAnsiTheme="majorHAnsi" w:cs="Garamond"/>
          <w:b/>
          <w:bCs/>
          <w:sz w:val="20"/>
          <w:szCs w:val="20"/>
        </w:rPr>
        <w:t>Managing and facilitating client expectations.</w:t>
      </w:r>
    </w:p>
    <w:p w:rsidR="000E574B" w:rsidRPr="008D71E9" w:rsidRDefault="008D71E9">
      <w:pPr>
        <w:numPr>
          <w:ilvl w:val="0"/>
          <w:numId w:val="4"/>
        </w:numPr>
        <w:jc w:val="both"/>
        <w:rPr>
          <w:rFonts w:asciiTheme="majorHAnsi" w:hAnsiTheme="majorHAnsi" w:cs="Garamond"/>
          <w:sz w:val="20"/>
          <w:szCs w:val="20"/>
        </w:rPr>
      </w:pPr>
      <w:r w:rsidRPr="008D71E9">
        <w:rPr>
          <w:rFonts w:asciiTheme="majorHAnsi" w:hAnsiTheme="majorHAnsi" w:cs="Garamond"/>
          <w:b/>
          <w:bCs/>
          <w:sz w:val="20"/>
          <w:szCs w:val="20"/>
        </w:rPr>
        <w:t xml:space="preserve">Partnering with design teams to solve and implement </w:t>
      </w:r>
      <w:r w:rsidRPr="003D1692">
        <w:rPr>
          <w:rFonts w:asciiTheme="majorHAnsi" w:hAnsiTheme="majorHAnsi" w:cs="Garamond"/>
          <w:b/>
          <w:bCs/>
          <w:sz w:val="20"/>
          <w:szCs w:val="20"/>
        </w:rPr>
        <w:t>solutions for design deficiencies.</w:t>
      </w:r>
    </w:p>
    <w:p w:rsidR="000E574B" w:rsidRPr="008D71E9" w:rsidRDefault="000E574B">
      <w:pPr>
        <w:numPr>
          <w:ilvl w:val="0"/>
          <w:numId w:val="4"/>
        </w:numPr>
        <w:jc w:val="both"/>
        <w:rPr>
          <w:rFonts w:asciiTheme="majorHAnsi" w:hAnsiTheme="majorHAnsi" w:cs="Garamond"/>
          <w:sz w:val="20"/>
          <w:szCs w:val="20"/>
        </w:rPr>
      </w:pPr>
      <w:r w:rsidRPr="008D71E9">
        <w:rPr>
          <w:rFonts w:asciiTheme="majorHAnsi" w:hAnsiTheme="majorHAnsi" w:cs="Garamond"/>
          <w:b/>
          <w:bCs/>
          <w:sz w:val="20"/>
          <w:szCs w:val="20"/>
        </w:rPr>
        <w:t>Motivating staff</w:t>
      </w:r>
      <w:r w:rsidRPr="008D71E9">
        <w:rPr>
          <w:rFonts w:asciiTheme="majorHAnsi" w:hAnsiTheme="majorHAnsi" w:cs="Garamond"/>
          <w:sz w:val="20"/>
          <w:szCs w:val="20"/>
        </w:rPr>
        <w:t xml:space="preserve"> </w:t>
      </w:r>
      <w:r w:rsidRPr="003D1692">
        <w:rPr>
          <w:rFonts w:asciiTheme="majorHAnsi" w:hAnsiTheme="majorHAnsi" w:cs="Garamond"/>
          <w:b/>
          <w:sz w:val="20"/>
          <w:szCs w:val="20"/>
        </w:rPr>
        <w:t>to peak performance levels.</w:t>
      </w:r>
    </w:p>
    <w:p w:rsidR="003D1692" w:rsidRPr="003D1692" w:rsidRDefault="003D1692" w:rsidP="003D1692">
      <w:pPr>
        <w:pStyle w:val="BodyText"/>
        <w:numPr>
          <w:ilvl w:val="0"/>
          <w:numId w:val="4"/>
        </w:numPr>
        <w:jc w:val="left"/>
        <w:rPr>
          <w:rFonts w:asciiTheme="majorHAnsi" w:hAnsiTheme="majorHAnsi" w:cs="Garamond"/>
          <w:b/>
          <w:sz w:val="20"/>
          <w:szCs w:val="20"/>
        </w:rPr>
      </w:pPr>
      <w:r w:rsidRPr="003D1692">
        <w:rPr>
          <w:rFonts w:asciiTheme="majorHAnsi" w:hAnsiTheme="majorHAnsi" w:cs="Garamond"/>
          <w:b/>
          <w:sz w:val="20"/>
          <w:szCs w:val="20"/>
        </w:rPr>
        <w:t>Primavera P6, MS Office,</w:t>
      </w:r>
      <w:r w:rsidR="00DE1CEC">
        <w:rPr>
          <w:rFonts w:asciiTheme="majorHAnsi" w:hAnsiTheme="majorHAnsi" w:cs="Garamond"/>
          <w:b/>
          <w:sz w:val="20"/>
          <w:szCs w:val="20"/>
        </w:rPr>
        <w:t xml:space="preserve"> Microsoft Project,</w:t>
      </w:r>
      <w:r w:rsidRPr="003D1692">
        <w:rPr>
          <w:rFonts w:asciiTheme="majorHAnsi" w:hAnsiTheme="majorHAnsi" w:cs="Garamond"/>
          <w:b/>
          <w:sz w:val="20"/>
          <w:szCs w:val="20"/>
        </w:rPr>
        <w:t xml:space="preserve"> Various Estimating Software, Prolog Construction Management, VELA, BIM and Various Accounting Software</w:t>
      </w:r>
      <w:r w:rsidR="007D0C73">
        <w:rPr>
          <w:rFonts w:asciiTheme="majorHAnsi" w:hAnsiTheme="majorHAnsi" w:cs="Garamond"/>
          <w:b/>
          <w:sz w:val="20"/>
          <w:szCs w:val="20"/>
        </w:rPr>
        <w:t xml:space="preserve"> including Timberline</w:t>
      </w:r>
      <w:r w:rsidRPr="003D1692">
        <w:rPr>
          <w:rFonts w:asciiTheme="majorHAnsi" w:hAnsiTheme="majorHAnsi" w:cs="Garamond"/>
          <w:b/>
          <w:sz w:val="20"/>
          <w:szCs w:val="20"/>
        </w:rPr>
        <w:t>.</w:t>
      </w:r>
    </w:p>
    <w:p w:rsidR="000E574B" w:rsidRPr="008D71E9" w:rsidRDefault="00DE51DB" w:rsidP="001B4B95">
      <w:pPr>
        <w:rPr>
          <w:rFonts w:asciiTheme="majorHAnsi" w:hAnsiTheme="majorHAnsi" w:cs="Garamond"/>
          <w:b/>
          <w:bCs/>
        </w:rPr>
      </w:pPr>
      <w:r>
        <w:rPr>
          <w:rFonts w:asciiTheme="majorHAnsi" w:hAnsiTheme="majorHAnsi"/>
          <w:noProof/>
        </w:rPr>
        <w:pict>
          <v:line id="_x0000_s1028" style="position:absolute;z-index:251656704" from="0,7.6pt" to="7in,7.6pt" strokeweight="1.5pt"/>
        </w:pict>
      </w:r>
    </w:p>
    <w:p w:rsidR="000E574B" w:rsidRPr="001B4B95" w:rsidRDefault="008D71E9" w:rsidP="008D71E9">
      <w:pPr>
        <w:rPr>
          <w:rFonts w:asciiTheme="majorHAnsi" w:hAnsiTheme="majorHAnsi" w:cs="Garamond"/>
          <w:b/>
          <w:bCs/>
          <w:sz w:val="20"/>
          <w:szCs w:val="20"/>
        </w:rPr>
      </w:pPr>
      <w:r w:rsidRPr="001B4B95">
        <w:rPr>
          <w:rFonts w:asciiTheme="majorHAnsi" w:hAnsiTheme="majorHAnsi" w:cs="Garamond"/>
          <w:b/>
          <w:bCs/>
          <w:sz w:val="20"/>
          <w:szCs w:val="20"/>
        </w:rPr>
        <w:t>EMPLOYMENT HISTORY</w:t>
      </w:r>
    </w:p>
    <w:p w:rsidR="008D71E9" w:rsidRPr="008D71E9" w:rsidRDefault="008D71E9" w:rsidP="008D71E9">
      <w:pPr>
        <w:rPr>
          <w:rFonts w:asciiTheme="majorHAnsi" w:hAnsiTheme="majorHAnsi" w:cs="Garamond"/>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8"/>
        <w:gridCol w:w="1854"/>
      </w:tblGrid>
      <w:tr w:rsidR="008D71E9" w:rsidTr="000E42C4">
        <w:tc>
          <w:tcPr>
            <w:tcW w:w="8298" w:type="dxa"/>
          </w:tcPr>
          <w:p w:rsidR="008D71E9" w:rsidRPr="00C211E6" w:rsidRDefault="008D71E9" w:rsidP="008D71E9">
            <w:pPr>
              <w:rPr>
                <w:rFonts w:asciiTheme="majorHAnsi" w:hAnsiTheme="majorHAnsi" w:cs="Garamond"/>
                <w:b/>
                <w:bCs/>
                <w:sz w:val="20"/>
                <w:szCs w:val="20"/>
              </w:rPr>
            </w:pPr>
            <w:r w:rsidRPr="00C211E6">
              <w:rPr>
                <w:rFonts w:asciiTheme="majorHAnsi" w:hAnsiTheme="majorHAnsi" w:cs="Garamond"/>
                <w:b/>
                <w:bCs/>
                <w:sz w:val="20"/>
                <w:szCs w:val="20"/>
              </w:rPr>
              <w:t>Okland Construction Co.</w:t>
            </w:r>
            <w:r w:rsidR="000E42C4" w:rsidRPr="00C211E6">
              <w:rPr>
                <w:rFonts w:asciiTheme="majorHAnsi" w:hAnsiTheme="majorHAnsi" w:cs="Garamond"/>
                <w:b/>
                <w:bCs/>
                <w:sz w:val="20"/>
                <w:szCs w:val="20"/>
              </w:rPr>
              <w:t>, Salt Lake City, UT</w:t>
            </w:r>
          </w:p>
          <w:p w:rsidR="008D71E9" w:rsidRPr="00C211E6" w:rsidRDefault="008D71E9" w:rsidP="008D71E9">
            <w:pPr>
              <w:rPr>
                <w:rFonts w:asciiTheme="majorHAnsi" w:hAnsiTheme="majorHAnsi" w:cs="Garamond"/>
                <w:b/>
                <w:bCs/>
              </w:rPr>
            </w:pPr>
            <w:r w:rsidRPr="00C211E6">
              <w:rPr>
                <w:rFonts w:asciiTheme="majorHAnsi" w:hAnsiTheme="majorHAnsi" w:cs="Garamond"/>
                <w:b/>
                <w:bCs/>
                <w:sz w:val="20"/>
                <w:szCs w:val="20"/>
              </w:rPr>
              <w:t>Project Manager</w:t>
            </w:r>
          </w:p>
        </w:tc>
        <w:tc>
          <w:tcPr>
            <w:tcW w:w="1854" w:type="dxa"/>
          </w:tcPr>
          <w:p w:rsidR="008D71E9" w:rsidRPr="00C211E6" w:rsidRDefault="008D71E9" w:rsidP="008D71E9">
            <w:pPr>
              <w:rPr>
                <w:rFonts w:asciiTheme="majorHAnsi" w:hAnsiTheme="majorHAnsi" w:cs="Garamond"/>
                <w:b/>
                <w:bCs/>
                <w:sz w:val="20"/>
                <w:szCs w:val="20"/>
              </w:rPr>
            </w:pPr>
            <w:r w:rsidRPr="00C211E6">
              <w:rPr>
                <w:rFonts w:asciiTheme="majorHAnsi" w:hAnsiTheme="majorHAnsi" w:cs="Garamond"/>
                <w:b/>
                <w:bCs/>
                <w:sz w:val="20"/>
                <w:szCs w:val="20"/>
              </w:rPr>
              <w:t>2007-Present</w:t>
            </w:r>
          </w:p>
        </w:tc>
      </w:tr>
    </w:tbl>
    <w:p w:rsidR="000E42C4" w:rsidRDefault="000E42C4" w:rsidP="008D71E9">
      <w:pPr>
        <w:rPr>
          <w:rFonts w:asciiTheme="majorHAnsi" w:hAnsiTheme="majorHAnsi" w:cs="Garamond"/>
          <w:bCs/>
          <w:sz w:val="20"/>
          <w:szCs w:val="20"/>
        </w:rPr>
      </w:pPr>
      <w:r>
        <w:rPr>
          <w:rFonts w:asciiTheme="majorHAnsi" w:hAnsiTheme="majorHAnsi" w:cs="Garamond"/>
          <w:bCs/>
          <w:sz w:val="20"/>
          <w:szCs w:val="20"/>
        </w:rPr>
        <w:t>Plan, organize and manage multi-million dollar commercial constru</w:t>
      </w:r>
      <w:r w:rsidR="009F786F">
        <w:rPr>
          <w:rFonts w:asciiTheme="majorHAnsi" w:hAnsiTheme="majorHAnsi" w:cs="Garamond"/>
          <w:bCs/>
          <w:sz w:val="20"/>
          <w:szCs w:val="20"/>
        </w:rPr>
        <w:t>ction projects for an ENR top 50</w:t>
      </w:r>
      <w:r>
        <w:rPr>
          <w:rFonts w:asciiTheme="majorHAnsi" w:hAnsiTheme="majorHAnsi" w:cs="Garamond"/>
          <w:bCs/>
          <w:sz w:val="20"/>
          <w:szCs w:val="20"/>
        </w:rPr>
        <w:t xml:space="preserve"> construction company.  Responsibilities included estimating, bidding and procurement of projects, writing and managing subcon</w:t>
      </w:r>
      <w:r w:rsidR="00D2612C">
        <w:rPr>
          <w:rFonts w:asciiTheme="majorHAnsi" w:hAnsiTheme="majorHAnsi" w:cs="Garamond"/>
          <w:bCs/>
          <w:sz w:val="20"/>
          <w:szCs w:val="20"/>
        </w:rPr>
        <w:t>tracts, schedule development,</w:t>
      </w:r>
      <w:r>
        <w:rPr>
          <w:rFonts w:asciiTheme="majorHAnsi" w:hAnsiTheme="majorHAnsi" w:cs="Garamond"/>
          <w:bCs/>
          <w:sz w:val="20"/>
          <w:szCs w:val="20"/>
        </w:rPr>
        <w:t xml:space="preserve"> implementation</w:t>
      </w:r>
      <w:r w:rsidR="003D1692">
        <w:rPr>
          <w:rFonts w:asciiTheme="majorHAnsi" w:hAnsiTheme="majorHAnsi" w:cs="Garamond"/>
          <w:bCs/>
          <w:sz w:val="20"/>
          <w:szCs w:val="20"/>
        </w:rPr>
        <w:t xml:space="preserve"> and maintenance/updates</w:t>
      </w:r>
      <w:r>
        <w:rPr>
          <w:rFonts w:asciiTheme="majorHAnsi" w:hAnsiTheme="majorHAnsi" w:cs="Garamond"/>
          <w:bCs/>
          <w:sz w:val="20"/>
          <w:szCs w:val="20"/>
        </w:rPr>
        <w:t>, developing budgets and maintaining current and accurate cost analysis and projections.</w:t>
      </w:r>
    </w:p>
    <w:p w:rsidR="00903CE0" w:rsidRDefault="00903CE0" w:rsidP="008D71E9">
      <w:pPr>
        <w:rPr>
          <w:rFonts w:asciiTheme="majorHAnsi" w:hAnsiTheme="majorHAnsi" w:cs="Garamond"/>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8"/>
        <w:gridCol w:w="1854"/>
      </w:tblGrid>
      <w:tr w:rsidR="004C6C41" w:rsidTr="00903CE0">
        <w:tc>
          <w:tcPr>
            <w:tcW w:w="8298" w:type="dxa"/>
          </w:tcPr>
          <w:p w:rsidR="004C6C41" w:rsidRDefault="004C6C41" w:rsidP="008D71E9">
            <w:pPr>
              <w:rPr>
                <w:rFonts w:asciiTheme="majorHAnsi" w:hAnsiTheme="majorHAnsi" w:cs="Garamond"/>
                <w:bCs/>
                <w:sz w:val="20"/>
                <w:szCs w:val="20"/>
              </w:rPr>
            </w:pPr>
            <w:r>
              <w:rPr>
                <w:rFonts w:asciiTheme="majorHAnsi" w:hAnsiTheme="majorHAnsi" w:cs="Garamond"/>
                <w:bCs/>
                <w:sz w:val="20"/>
                <w:szCs w:val="20"/>
              </w:rPr>
              <w:t>KB Home, Phoenix, AZ</w:t>
            </w:r>
          </w:p>
          <w:p w:rsidR="004C6C41" w:rsidRDefault="004C6C41" w:rsidP="008D71E9">
            <w:pPr>
              <w:rPr>
                <w:rFonts w:asciiTheme="majorHAnsi" w:hAnsiTheme="majorHAnsi" w:cs="Garamond"/>
                <w:bCs/>
                <w:sz w:val="20"/>
                <w:szCs w:val="20"/>
              </w:rPr>
            </w:pPr>
            <w:r>
              <w:rPr>
                <w:rFonts w:asciiTheme="majorHAnsi" w:hAnsiTheme="majorHAnsi" w:cs="Garamond"/>
                <w:bCs/>
                <w:sz w:val="20"/>
                <w:szCs w:val="20"/>
              </w:rPr>
              <w:t>Senior Superintendent – Commercial</w:t>
            </w:r>
          </w:p>
        </w:tc>
        <w:tc>
          <w:tcPr>
            <w:tcW w:w="1854" w:type="dxa"/>
          </w:tcPr>
          <w:p w:rsidR="004C6C41" w:rsidRDefault="004C6C41" w:rsidP="008D71E9">
            <w:pPr>
              <w:rPr>
                <w:rFonts w:asciiTheme="majorHAnsi" w:hAnsiTheme="majorHAnsi" w:cs="Garamond"/>
                <w:bCs/>
                <w:sz w:val="20"/>
                <w:szCs w:val="20"/>
              </w:rPr>
            </w:pPr>
            <w:r>
              <w:rPr>
                <w:rFonts w:asciiTheme="majorHAnsi" w:hAnsiTheme="majorHAnsi" w:cs="Garamond"/>
                <w:bCs/>
                <w:sz w:val="20"/>
                <w:szCs w:val="20"/>
              </w:rPr>
              <w:t>2005-2007</w:t>
            </w:r>
          </w:p>
        </w:tc>
      </w:tr>
      <w:tr w:rsidR="004C6C41" w:rsidTr="00903CE0">
        <w:tc>
          <w:tcPr>
            <w:tcW w:w="8298" w:type="dxa"/>
          </w:tcPr>
          <w:p w:rsidR="004C6C41" w:rsidRDefault="004C6C41" w:rsidP="008D71E9">
            <w:pPr>
              <w:rPr>
                <w:rFonts w:asciiTheme="majorHAnsi" w:hAnsiTheme="majorHAnsi" w:cs="Garamond"/>
                <w:bCs/>
                <w:sz w:val="20"/>
                <w:szCs w:val="20"/>
              </w:rPr>
            </w:pPr>
            <w:r>
              <w:rPr>
                <w:rFonts w:asciiTheme="majorHAnsi" w:hAnsiTheme="majorHAnsi" w:cs="Garamond"/>
                <w:bCs/>
                <w:sz w:val="20"/>
                <w:szCs w:val="20"/>
              </w:rPr>
              <w:t>Griffith Construction Co., Longmont, CO</w:t>
            </w:r>
          </w:p>
          <w:p w:rsidR="004C6C41" w:rsidRDefault="004C6C41" w:rsidP="008D71E9">
            <w:pPr>
              <w:rPr>
                <w:rFonts w:asciiTheme="majorHAnsi" w:hAnsiTheme="majorHAnsi" w:cs="Garamond"/>
                <w:bCs/>
                <w:sz w:val="20"/>
                <w:szCs w:val="20"/>
              </w:rPr>
            </w:pPr>
            <w:r>
              <w:rPr>
                <w:rFonts w:asciiTheme="majorHAnsi" w:hAnsiTheme="majorHAnsi" w:cs="Garamond"/>
                <w:bCs/>
                <w:sz w:val="20"/>
                <w:szCs w:val="20"/>
              </w:rPr>
              <w:t>Owner Operator</w:t>
            </w:r>
          </w:p>
        </w:tc>
        <w:tc>
          <w:tcPr>
            <w:tcW w:w="1854" w:type="dxa"/>
          </w:tcPr>
          <w:p w:rsidR="004C6C41" w:rsidRDefault="004C6C41" w:rsidP="008D71E9">
            <w:pPr>
              <w:rPr>
                <w:rFonts w:asciiTheme="majorHAnsi" w:hAnsiTheme="majorHAnsi" w:cs="Garamond"/>
                <w:bCs/>
                <w:sz w:val="20"/>
                <w:szCs w:val="20"/>
              </w:rPr>
            </w:pPr>
            <w:r>
              <w:rPr>
                <w:rFonts w:asciiTheme="majorHAnsi" w:hAnsiTheme="majorHAnsi" w:cs="Garamond"/>
                <w:bCs/>
                <w:sz w:val="20"/>
                <w:szCs w:val="20"/>
              </w:rPr>
              <w:t>2000-2005</w:t>
            </w:r>
          </w:p>
        </w:tc>
      </w:tr>
      <w:tr w:rsidR="004C6C41" w:rsidTr="00903CE0">
        <w:tc>
          <w:tcPr>
            <w:tcW w:w="8298" w:type="dxa"/>
          </w:tcPr>
          <w:p w:rsidR="004C6C41" w:rsidRDefault="004C6C41" w:rsidP="008D71E9">
            <w:pPr>
              <w:rPr>
                <w:rFonts w:asciiTheme="majorHAnsi" w:hAnsiTheme="majorHAnsi" w:cs="Garamond"/>
                <w:bCs/>
                <w:sz w:val="20"/>
                <w:szCs w:val="20"/>
              </w:rPr>
            </w:pPr>
            <w:r>
              <w:rPr>
                <w:rFonts w:asciiTheme="majorHAnsi" w:hAnsiTheme="majorHAnsi" w:cs="Garamond"/>
                <w:bCs/>
                <w:sz w:val="20"/>
                <w:szCs w:val="20"/>
              </w:rPr>
              <w:t>United Stated Marine Corps</w:t>
            </w:r>
          </w:p>
          <w:p w:rsidR="004C6C41" w:rsidRDefault="004C6C41" w:rsidP="008D71E9">
            <w:pPr>
              <w:rPr>
                <w:rFonts w:asciiTheme="majorHAnsi" w:hAnsiTheme="majorHAnsi" w:cs="Garamond"/>
                <w:bCs/>
                <w:sz w:val="20"/>
                <w:szCs w:val="20"/>
              </w:rPr>
            </w:pPr>
            <w:r>
              <w:rPr>
                <w:rFonts w:asciiTheme="majorHAnsi" w:hAnsiTheme="majorHAnsi" w:cs="Garamond"/>
                <w:bCs/>
                <w:sz w:val="20"/>
                <w:szCs w:val="20"/>
              </w:rPr>
              <w:t>Platoon Sergeant</w:t>
            </w:r>
          </w:p>
        </w:tc>
        <w:tc>
          <w:tcPr>
            <w:tcW w:w="1854" w:type="dxa"/>
          </w:tcPr>
          <w:p w:rsidR="004C6C41" w:rsidRDefault="004C6C41" w:rsidP="008D71E9">
            <w:pPr>
              <w:rPr>
                <w:rFonts w:asciiTheme="majorHAnsi" w:hAnsiTheme="majorHAnsi" w:cs="Garamond"/>
                <w:bCs/>
                <w:sz w:val="20"/>
                <w:szCs w:val="20"/>
              </w:rPr>
            </w:pPr>
            <w:r>
              <w:rPr>
                <w:rFonts w:asciiTheme="majorHAnsi" w:hAnsiTheme="majorHAnsi" w:cs="Garamond"/>
                <w:bCs/>
                <w:sz w:val="20"/>
                <w:szCs w:val="20"/>
              </w:rPr>
              <w:t>1996-2000</w:t>
            </w:r>
          </w:p>
        </w:tc>
      </w:tr>
    </w:tbl>
    <w:p w:rsidR="000E574B" w:rsidRPr="008D71E9" w:rsidRDefault="00DE51DB" w:rsidP="00903CE0">
      <w:pPr>
        <w:rPr>
          <w:rFonts w:asciiTheme="majorHAnsi" w:hAnsiTheme="majorHAnsi" w:cs="Garamond"/>
          <w:b/>
          <w:bCs/>
        </w:rPr>
      </w:pPr>
      <w:r>
        <w:rPr>
          <w:rFonts w:asciiTheme="majorHAnsi" w:hAnsiTheme="majorHAnsi"/>
          <w:noProof/>
        </w:rPr>
        <w:pict>
          <v:line id="_x0000_s1029" style="position:absolute;z-index:251657728;mso-position-horizontal-relative:text;mso-position-vertical-relative:text" from="0,4.75pt" to="7in,4.75pt" strokeweight="1.5pt"/>
        </w:pict>
      </w:r>
    </w:p>
    <w:p w:rsidR="00903CE0" w:rsidRPr="001B4B95" w:rsidRDefault="00903CE0" w:rsidP="00903CE0">
      <w:pPr>
        <w:rPr>
          <w:rFonts w:asciiTheme="majorHAnsi" w:hAnsiTheme="majorHAnsi" w:cs="Garamond"/>
          <w:b/>
          <w:bCs/>
          <w:sz w:val="20"/>
          <w:szCs w:val="20"/>
        </w:rPr>
      </w:pPr>
      <w:r w:rsidRPr="001B4B95">
        <w:rPr>
          <w:rFonts w:asciiTheme="majorHAnsi" w:hAnsiTheme="majorHAnsi" w:cs="Garamond"/>
          <w:b/>
          <w:bCs/>
          <w:sz w:val="20"/>
          <w:szCs w:val="20"/>
        </w:rPr>
        <w:t>KEY PROJECTS</w:t>
      </w:r>
    </w:p>
    <w:p w:rsidR="00903CE0" w:rsidRDefault="00903CE0" w:rsidP="00903CE0">
      <w:pPr>
        <w:rPr>
          <w:rFonts w:asciiTheme="majorHAnsi" w:hAnsiTheme="majorHAnsi" w:cs="Garamond"/>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8"/>
        <w:gridCol w:w="1854"/>
      </w:tblGrid>
      <w:tr w:rsidR="009F786F" w:rsidTr="001B4B95">
        <w:tc>
          <w:tcPr>
            <w:tcW w:w="8298" w:type="dxa"/>
          </w:tcPr>
          <w:p w:rsidR="009F786F" w:rsidRDefault="00203010" w:rsidP="00903CE0">
            <w:pPr>
              <w:rPr>
                <w:rFonts w:asciiTheme="majorHAnsi" w:hAnsiTheme="majorHAnsi" w:cs="Garamond"/>
                <w:b/>
                <w:bCs/>
                <w:sz w:val="20"/>
                <w:szCs w:val="20"/>
              </w:rPr>
            </w:pPr>
            <w:r>
              <w:rPr>
                <w:rFonts w:asciiTheme="majorHAnsi" w:hAnsiTheme="majorHAnsi" w:cs="Garamond"/>
                <w:b/>
                <w:bCs/>
                <w:sz w:val="20"/>
                <w:szCs w:val="20"/>
              </w:rPr>
              <w:t xml:space="preserve">DOE - </w:t>
            </w:r>
            <w:r w:rsidR="009F786F">
              <w:rPr>
                <w:rFonts w:asciiTheme="majorHAnsi" w:hAnsiTheme="majorHAnsi" w:cs="Garamond"/>
                <w:b/>
                <w:bCs/>
                <w:sz w:val="20"/>
                <w:szCs w:val="20"/>
              </w:rPr>
              <w:t>Idaho National Laboratory – Naval Reactors Facility – Bechtel Corporation</w:t>
            </w:r>
          </w:p>
          <w:p w:rsidR="009F786F" w:rsidRDefault="009F786F" w:rsidP="00903CE0">
            <w:pPr>
              <w:rPr>
                <w:rFonts w:asciiTheme="majorHAnsi" w:hAnsiTheme="majorHAnsi" w:cs="Garamond"/>
                <w:b/>
                <w:bCs/>
                <w:sz w:val="20"/>
                <w:szCs w:val="20"/>
              </w:rPr>
            </w:pPr>
            <w:r>
              <w:rPr>
                <w:rFonts w:asciiTheme="majorHAnsi" w:hAnsiTheme="majorHAnsi" w:cs="Garamond"/>
                <w:b/>
                <w:bCs/>
                <w:sz w:val="20"/>
                <w:szCs w:val="20"/>
              </w:rPr>
              <w:t>Idaho Falls, ID</w:t>
            </w:r>
          </w:p>
          <w:p w:rsidR="009F786F" w:rsidRPr="009F786F" w:rsidRDefault="009F786F" w:rsidP="00903CE0">
            <w:pPr>
              <w:rPr>
                <w:rFonts w:asciiTheme="majorHAnsi" w:hAnsiTheme="majorHAnsi" w:cs="Garamond"/>
                <w:bCs/>
                <w:sz w:val="20"/>
                <w:szCs w:val="20"/>
              </w:rPr>
            </w:pPr>
            <w:r w:rsidRPr="009F786F">
              <w:rPr>
                <w:rFonts w:asciiTheme="majorHAnsi" w:hAnsiTheme="majorHAnsi" w:cs="Garamond"/>
                <w:bCs/>
                <w:sz w:val="20"/>
                <w:szCs w:val="20"/>
              </w:rPr>
              <w:t>Construction of three new facilities totaling 30 Million dollars on the I</w:t>
            </w:r>
            <w:r w:rsidR="003D1692">
              <w:rPr>
                <w:rFonts w:asciiTheme="majorHAnsi" w:hAnsiTheme="majorHAnsi" w:cs="Garamond"/>
                <w:bCs/>
                <w:sz w:val="20"/>
                <w:szCs w:val="20"/>
              </w:rPr>
              <w:t>daho National Laboratory campus, including a facility to</w:t>
            </w:r>
            <w:r w:rsidR="00D2612C">
              <w:rPr>
                <w:rFonts w:asciiTheme="majorHAnsi" w:hAnsiTheme="majorHAnsi" w:cs="Garamond"/>
                <w:bCs/>
                <w:sz w:val="20"/>
                <w:szCs w:val="20"/>
              </w:rPr>
              <w:t xml:space="preserve"> receive process and</w:t>
            </w:r>
            <w:r w:rsidR="003D1692">
              <w:rPr>
                <w:rFonts w:asciiTheme="majorHAnsi" w:hAnsiTheme="majorHAnsi" w:cs="Garamond"/>
                <w:bCs/>
                <w:sz w:val="20"/>
                <w:szCs w:val="20"/>
              </w:rPr>
              <w:t xml:space="preserve"> store spent nuclear fuel rods.</w:t>
            </w:r>
            <w:r w:rsidRPr="009F786F">
              <w:rPr>
                <w:rFonts w:asciiTheme="majorHAnsi" w:hAnsiTheme="majorHAnsi" w:cs="Garamond"/>
                <w:bCs/>
                <w:sz w:val="20"/>
                <w:szCs w:val="20"/>
              </w:rPr>
              <w:t xml:space="preserve">  Due to classified materials further information is not available.</w:t>
            </w:r>
          </w:p>
        </w:tc>
        <w:tc>
          <w:tcPr>
            <w:tcW w:w="1854" w:type="dxa"/>
          </w:tcPr>
          <w:p w:rsidR="009F786F" w:rsidRPr="00903CE0" w:rsidRDefault="009F786F" w:rsidP="00903CE0">
            <w:pPr>
              <w:rPr>
                <w:rFonts w:asciiTheme="majorHAnsi" w:hAnsiTheme="majorHAnsi" w:cs="Garamond"/>
                <w:b/>
                <w:bCs/>
                <w:sz w:val="20"/>
                <w:szCs w:val="20"/>
              </w:rPr>
            </w:pPr>
            <w:r>
              <w:rPr>
                <w:rFonts w:asciiTheme="majorHAnsi" w:hAnsiTheme="majorHAnsi" w:cs="Garamond"/>
                <w:b/>
                <w:bCs/>
                <w:sz w:val="20"/>
                <w:szCs w:val="20"/>
              </w:rPr>
              <w:t>2011-Present</w:t>
            </w:r>
          </w:p>
        </w:tc>
      </w:tr>
      <w:tr w:rsidR="00903CE0" w:rsidTr="001B4B95">
        <w:tc>
          <w:tcPr>
            <w:tcW w:w="8298" w:type="dxa"/>
          </w:tcPr>
          <w:p w:rsidR="00903CE0" w:rsidRDefault="00203010" w:rsidP="00903CE0">
            <w:pPr>
              <w:rPr>
                <w:rFonts w:asciiTheme="majorHAnsi" w:hAnsiTheme="majorHAnsi" w:cs="Garamond"/>
                <w:b/>
                <w:bCs/>
                <w:sz w:val="20"/>
                <w:szCs w:val="20"/>
              </w:rPr>
            </w:pPr>
            <w:r>
              <w:rPr>
                <w:rFonts w:asciiTheme="majorHAnsi" w:hAnsiTheme="majorHAnsi" w:cs="Garamond"/>
                <w:b/>
                <w:bCs/>
                <w:sz w:val="20"/>
                <w:szCs w:val="20"/>
              </w:rPr>
              <w:t xml:space="preserve">BIA - </w:t>
            </w:r>
            <w:r w:rsidR="00903CE0">
              <w:rPr>
                <w:rFonts w:asciiTheme="majorHAnsi" w:hAnsiTheme="majorHAnsi" w:cs="Garamond"/>
                <w:b/>
                <w:bCs/>
                <w:sz w:val="20"/>
                <w:szCs w:val="20"/>
              </w:rPr>
              <w:t xml:space="preserve">Flandreau Indian School, Facilities Improvement and Repair </w:t>
            </w:r>
          </w:p>
          <w:p w:rsidR="00903CE0" w:rsidRDefault="00903CE0" w:rsidP="00903CE0">
            <w:pPr>
              <w:rPr>
                <w:rFonts w:asciiTheme="majorHAnsi" w:hAnsiTheme="majorHAnsi" w:cs="Garamond"/>
                <w:b/>
                <w:bCs/>
                <w:sz w:val="20"/>
                <w:szCs w:val="20"/>
              </w:rPr>
            </w:pPr>
            <w:proofErr w:type="spellStart"/>
            <w:r>
              <w:rPr>
                <w:rFonts w:asciiTheme="majorHAnsi" w:hAnsiTheme="majorHAnsi" w:cs="Garamond"/>
                <w:b/>
                <w:bCs/>
                <w:sz w:val="20"/>
                <w:szCs w:val="20"/>
              </w:rPr>
              <w:t>Flandeau</w:t>
            </w:r>
            <w:proofErr w:type="spellEnd"/>
            <w:r>
              <w:rPr>
                <w:rFonts w:asciiTheme="majorHAnsi" w:hAnsiTheme="majorHAnsi" w:cs="Garamond"/>
                <w:b/>
                <w:bCs/>
                <w:sz w:val="20"/>
                <w:szCs w:val="20"/>
              </w:rPr>
              <w:t>, SD.</w:t>
            </w:r>
          </w:p>
          <w:p w:rsidR="00903CE0" w:rsidRPr="00903CE0" w:rsidRDefault="00D2612C" w:rsidP="00903CE0">
            <w:pPr>
              <w:rPr>
                <w:rFonts w:asciiTheme="majorHAnsi" w:hAnsiTheme="majorHAnsi" w:cs="Garamond"/>
                <w:bCs/>
                <w:sz w:val="20"/>
                <w:szCs w:val="20"/>
              </w:rPr>
            </w:pPr>
            <w:r>
              <w:rPr>
                <w:rFonts w:asciiTheme="majorHAnsi" w:hAnsiTheme="majorHAnsi" w:cs="Garamond"/>
                <w:bCs/>
                <w:sz w:val="20"/>
                <w:szCs w:val="20"/>
              </w:rPr>
              <w:t>20</w:t>
            </w:r>
            <w:r w:rsidR="00903CE0">
              <w:rPr>
                <w:rFonts w:asciiTheme="majorHAnsi" w:hAnsiTheme="majorHAnsi" w:cs="Garamond"/>
                <w:bCs/>
                <w:sz w:val="20"/>
                <w:szCs w:val="20"/>
              </w:rPr>
              <w:t xml:space="preserve"> Million dollar improvement and repair project on an active boarding school campus including complete replacement of site water distribution system and elevated water tank, removal and replacement of all asphalt and curb and gutter.  Complete HVAC and Life Safety systems replacement.</w:t>
            </w:r>
            <w:r w:rsidR="009F786F">
              <w:rPr>
                <w:rFonts w:asciiTheme="majorHAnsi" w:hAnsiTheme="majorHAnsi" w:cs="Garamond"/>
                <w:bCs/>
                <w:sz w:val="20"/>
                <w:szCs w:val="20"/>
              </w:rPr>
              <w:t xml:space="preserve">  Complete HVAC controls system designed and installed by contractor.</w:t>
            </w:r>
          </w:p>
        </w:tc>
        <w:tc>
          <w:tcPr>
            <w:tcW w:w="1854" w:type="dxa"/>
          </w:tcPr>
          <w:p w:rsidR="00903CE0" w:rsidRPr="00903CE0" w:rsidRDefault="00903CE0" w:rsidP="00903CE0">
            <w:pPr>
              <w:rPr>
                <w:rFonts w:asciiTheme="majorHAnsi" w:hAnsiTheme="majorHAnsi" w:cs="Garamond"/>
                <w:b/>
                <w:bCs/>
                <w:sz w:val="20"/>
                <w:szCs w:val="20"/>
              </w:rPr>
            </w:pPr>
            <w:r w:rsidRPr="00903CE0">
              <w:rPr>
                <w:rFonts w:asciiTheme="majorHAnsi" w:hAnsiTheme="majorHAnsi" w:cs="Garamond"/>
                <w:b/>
                <w:bCs/>
                <w:sz w:val="20"/>
                <w:szCs w:val="20"/>
              </w:rPr>
              <w:t>2010-Present</w:t>
            </w:r>
          </w:p>
        </w:tc>
      </w:tr>
      <w:tr w:rsidR="00903CE0" w:rsidTr="001B4B95">
        <w:tc>
          <w:tcPr>
            <w:tcW w:w="8298" w:type="dxa"/>
          </w:tcPr>
          <w:p w:rsidR="00903CE0" w:rsidRDefault="001B4B95" w:rsidP="00903CE0">
            <w:pPr>
              <w:rPr>
                <w:rFonts w:asciiTheme="majorHAnsi" w:hAnsiTheme="majorHAnsi" w:cs="Garamond"/>
                <w:b/>
                <w:bCs/>
                <w:sz w:val="20"/>
                <w:szCs w:val="20"/>
              </w:rPr>
            </w:pPr>
            <w:r>
              <w:rPr>
                <w:rFonts w:asciiTheme="majorHAnsi" w:hAnsiTheme="majorHAnsi" w:cs="Garamond"/>
                <w:b/>
                <w:bCs/>
                <w:sz w:val="20"/>
                <w:szCs w:val="20"/>
              </w:rPr>
              <w:t>Durango Public Library</w:t>
            </w:r>
          </w:p>
          <w:p w:rsidR="001B4B95" w:rsidRDefault="001B4B95" w:rsidP="00903CE0">
            <w:pPr>
              <w:rPr>
                <w:rFonts w:asciiTheme="majorHAnsi" w:hAnsiTheme="majorHAnsi" w:cs="Garamond"/>
                <w:b/>
                <w:bCs/>
                <w:sz w:val="20"/>
                <w:szCs w:val="20"/>
              </w:rPr>
            </w:pPr>
            <w:r>
              <w:rPr>
                <w:rFonts w:asciiTheme="majorHAnsi" w:hAnsiTheme="majorHAnsi" w:cs="Garamond"/>
                <w:b/>
                <w:bCs/>
                <w:sz w:val="20"/>
                <w:szCs w:val="20"/>
              </w:rPr>
              <w:t>Durango, CO</w:t>
            </w:r>
          </w:p>
          <w:p w:rsidR="001B4B95" w:rsidRPr="001B4B95" w:rsidRDefault="001B4B95" w:rsidP="00903CE0">
            <w:pPr>
              <w:rPr>
                <w:rFonts w:asciiTheme="majorHAnsi" w:hAnsiTheme="majorHAnsi" w:cs="Garamond"/>
                <w:bCs/>
                <w:sz w:val="20"/>
                <w:szCs w:val="20"/>
              </w:rPr>
            </w:pPr>
            <w:r>
              <w:rPr>
                <w:rFonts w:asciiTheme="majorHAnsi" w:hAnsiTheme="majorHAnsi" w:cs="Garamond"/>
                <w:bCs/>
                <w:sz w:val="20"/>
                <w:szCs w:val="20"/>
              </w:rPr>
              <w:t>New construction of a 66,000 square foot library adjoining the Animas River in Durango, CO.  The project included an elevated floor system with air distribution in the plenum space beneath the elevated floor and concrete foundation.  This project was certified as LEED Gold.</w:t>
            </w:r>
          </w:p>
        </w:tc>
        <w:tc>
          <w:tcPr>
            <w:tcW w:w="1854" w:type="dxa"/>
          </w:tcPr>
          <w:p w:rsidR="00903CE0" w:rsidRPr="001B4B95" w:rsidRDefault="001B4B95" w:rsidP="00903CE0">
            <w:pPr>
              <w:rPr>
                <w:rFonts w:asciiTheme="majorHAnsi" w:hAnsiTheme="majorHAnsi" w:cs="Garamond"/>
                <w:b/>
                <w:bCs/>
                <w:sz w:val="20"/>
                <w:szCs w:val="20"/>
              </w:rPr>
            </w:pPr>
            <w:r>
              <w:rPr>
                <w:rFonts w:asciiTheme="majorHAnsi" w:hAnsiTheme="majorHAnsi" w:cs="Garamond"/>
                <w:b/>
                <w:bCs/>
                <w:sz w:val="20"/>
                <w:szCs w:val="20"/>
              </w:rPr>
              <w:t>2007-2008</w:t>
            </w:r>
          </w:p>
        </w:tc>
      </w:tr>
    </w:tbl>
    <w:p w:rsidR="001B4B95" w:rsidRDefault="001B4B95" w:rsidP="00903CE0">
      <w:pPr>
        <w:jc w:val="center"/>
        <w:rPr>
          <w:rFonts w:asciiTheme="majorHAnsi" w:hAnsiTheme="majorHAnsi" w:cs="Garamond"/>
          <w:b/>
          <w:bCs/>
        </w:rPr>
      </w:pPr>
    </w:p>
    <w:p w:rsidR="000E574B" w:rsidRPr="008D71E9" w:rsidRDefault="000E574B" w:rsidP="00903CE0">
      <w:pPr>
        <w:jc w:val="center"/>
        <w:rPr>
          <w:rFonts w:asciiTheme="majorHAnsi" w:hAnsiTheme="majorHAnsi" w:cs="Garamond"/>
          <w:b/>
          <w:bCs/>
        </w:rPr>
      </w:pPr>
      <w:r w:rsidRPr="008D71E9">
        <w:rPr>
          <w:rFonts w:asciiTheme="majorHAnsi" w:hAnsiTheme="majorHAnsi" w:cs="Garamond"/>
          <w:b/>
          <w:bCs/>
        </w:rPr>
        <w:t>EDUCATION</w:t>
      </w:r>
    </w:p>
    <w:p w:rsidR="000E574B" w:rsidRDefault="00903CE0" w:rsidP="00C843A4">
      <w:pPr>
        <w:jc w:val="center"/>
        <w:rPr>
          <w:rFonts w:asciiTheme="majorHAnsi" w:hAnsiTheme="majorHAnsi" w:cs="Garamond"/>
          <w:bCs/>
          <w:sz w:val="20"/>
          <w:szCs w:val="20"/>
        </w:rPr>
      </w:pPr>
      <w:r w:rsidRPr="00903CE0">
        <w:rPr>
          <w:rFonts w:asciiTheme="majorHAnsi" w:hAnsiTheme="majorHAnsi" w:cs="Garamond"/>
          <w:bCs/>
          <w:sz w:val="20"/>
          <w:szCs w:val="20"/>
        </w:rPr>
        <w:t>Computer Science, Metropolitan State College of Denver 2000-2004</w:t>
      </w:r>
    </w:p>
    <w:p w:rsidR="00903CE0" w:rsidRDefault="00903CE0" w:rsidP="00C843A4">
      <w:pPr>
        <w:jc w:val="center"/>
        <w:rPr>
          <w:rFonts w:asciiTheme="majorHAnsi" w:hAnsiTheme="majorHAnsi" w:cs="Garamond"/>
          <w:bCs/>
          <w:sz w:val="20"/>
          <w:szCs w:val="20"/>
        </w:rPr>
      </w:pPr>
      <w:r>
        <w:rPr>
          <w:rFonts w:asciiTheme="majorHAnsi" w:hAnsiTheme="majorHAnsi" w:cs="Garamond"/>
          <w:bCs/>
          <w:sz w:val="20"/>
          <w:szCs w:val="20"/>
        </w:rPr>
        <w:t>LEED Accredited Professional, 2008</w:t>
      </w:r>
    </w:p>
    <w:p w:rsidR="00903CE0" w:rsidRDefault="00DE1CEC" w:rsidP="00C843A4">
      <w:pPr>
        <w:jc w:val="center"/>
        <w:rPr>
          <w:rFonts w:asciiTheme="majorHAnsi" w:hAnsiTheme="majorHAnsi" w:cs="Garamond"/>
          <w:bCs/>
          <w:sz w:val="20"/>
          <w:szCs w:val="20"/>
        </w:rPr>
      </w:pPr>
      <w:r>
        <w:rPr>
          <w:rFonts w:asciiTheme="majorHAnsi" w:hAnsiTheme="majorHAnsi" w:cs="Garamond"/>
          <w:bCs/>
          <w:sz w:val="20"/>
          <w:szCs w:val="20"/>
        </w:rPr>
        <w:t>OSHA 3</w:t>
      </w:r>
      <w:r w:rsidR="00903CE0">
        <w:rPr>
          <w:rFonts w:asciiTheme="majorHAnsi" w:hAnsiTheme="majorHAnsi" w:cs="Garamond"/>
          <w:bCs/>
          <w:sz w:val="20"/>
          <w:szCs w:val="20"/>
        </w:rPr>
        <w:t>0 Hour</w:t>
      </w:r>
    </w:p>
    <w:p w:rsidR="003D1692" w:rsidRPr="00903CE0" w:rsidRDefault="003D1692" w:rsidP="00C843A4">
      <w:pPr>
        <w:jc w:val="center"/>
        <w:rPr>
          <w:rFonts w:asciiTheme="majorHAnsi" w:hAnsiTheme="majorHAnsi" w:cs="Garamond"/>
          <w:sz w:val="20"/>
          <w:szCs w:val="20"/>
        </w:rPr>
      </w:pPr>
      <w:r>
        <w:rPr>
          <w:rFonts w:asciiTheme="majorHAnsi" w:hAnsiTheme="majorHAnsi" w:cs="Garamond"/>
          <w:bCs/>
          <w:sz w:val="20"/>
          <w:szCs w:val="20"/>
        </w:rPr>
        <w:t>Army Corps of Engineers QA/QC Certification</w:t>
      </w:r>
      <w:bookmarkStart w:id="0" w:name="_GoBack"/>
      <w:bookmarkEnd w:id="0"/>
    </w:p>
    <w:sectPr w:rsidR="003D1692" w:rsidRPr="00903CE0" w:rsidSect="001B4B95">
      <w:headerReference w:type="default" r:id="rId11"/>
      <w:pgSz w:w="12240" w:h="15840" w:code="1"/>
      <w:pgMar w:top="450" w:right="1152" w:bottom="540" w:left="1152"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1DB" w:rsidRDefault="00DE51DB">
      <w:r>
        <w:separator/>
      </w:r>
    </w:p>
  </w:endnote>
  <w:endnote w:type="continuationSeparator" w:id="0">
    <w:p w:rsidR="00DE51DB" w:rsidRDefault="00DE5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1DB" w:rsidRDefault="00DE51DB">
      <w:r>
        <w:separator/>
      </w:r>
    </w:p>
  </w:footnote>
  <w:footnote w:type="continuationSeparator" w:id="0">
    <w:p w:rsidR="00DE51DB" w:rsidRDefault="00DE51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74B" w:rsidRDefault="000E574B" w:rsidP="006F05F5">
    <w:pPr>
      <w:pStyle w:val="Header"/>
      <w:jc w:val="right"/>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A1B43"/>
    <w:multiLevelType w:val="hybridMultilevel"/>
    <w:tmpl w:val="085888A8"/>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1">
    <w:nsid w:val="19A04233"/>
    <w:multiLevelType w:val="multilevel"/>
    <w:tmpl w:val="52E8E08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1AC4065F"/>
    <w:multiLevelType w:val="hybridMultilevel"/>
    <w:tmpl w:val="491E70BE"/>
    <w:lvl w:ilvl="0" w:tplc="04090003">
      <w:start w:val="1"/>
      <w:numFmt w:val="bullet"/>
      <w:lvlText w:val="o"/>
      <w:lvlJc w:val="left"/>
      <w:pPr>
        <w:tabs>
          <w:tab w:val="num" w:pos="1440"/>
        </w:tabs>
        <w:ind w:left="1440" w:hanging="360"/>
      </w:pPr>
      <w:rPr>
        <w:rFonts w:ascii="Courier New" w:hAnsi="Courier New" w:cs="Courier New" w:hint="default"/>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3">
    <w:nsid w:val="1CD42812"/>
    <w:multiLevelType w:val="hybridMultilevel"/>
    <w:tmpl w:val="09B60A2A"/>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24EF29F9"/>
    <w:multiLevelType w:val="hybridMultilevel"/>
    <w:tmpl w:val="97F647CE"/>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5">
    <w:nsid w:val="43D33D1B"/>
    <w:multiLevelType w:val="hybridMultilevel"/>
    <w:tmpl w:val="04F6B9DE"/>
    <w:lvl w:ilvl="0" w:tplc="00010409">
      <w:start w:val="1"/>
      <w:numFmt w:val="bullet"/>
      <w:lvlText w:val=""/>
      <w:lvlJc w:val="left"/>
      <w:pPr>
        <w:tabs>
          <w:tab w:val="num" w:pos="720"/>
        </w:tabs>
        <w:ind w:left="720" w:hanging="360"/>
      </w:pPr>
      <w:rPr>
        <w:rFonts w:ascii="Symbol" w:hAnsi="Symbol" w:cs="Symbol" w:hint="default"/>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6">
    <w:nsid w:val="520C650D"/>
    <w:multiLevelType w:val="hybridMultilevel"/>
    <w:tmpl w:val="96F6F4EC"/>
    <w:lvl w:ilvl="0" w:tplc="04090005">
      <w:start w:val="1"/>
      <w:numFmt w:val="bullet"/>
      <w:lvlText w:val=""/>
      <w:lvlJc w:val="left"/>
      <w:pPr>
        <w:tabs>
          <w:tab w:val="num" w:pos="720"/>
        </w:tabs>
        <w:ind w:left="720" w:hanging="360"/>
      </w:pPr>
      <w:rPr>
        <w:rFonts w:ascii="Wingdings" w:hAnsi="Wingdings" w:cs="Wingdings" w:hint="default"/>
      </w:rPr>
    </w:lvl>
    <w:lvl w:ilvl="1" w:tplc="04090001">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596C4D70"/>
    <w:multiLevelType w:val="hybridMultilevel"/>
    <w:tmpl w:val="01AA1EBE"/>
    <w:lvl w:ilvl="0" w:tplc="443C3CE2">
      <w:start w:val="7239"/>
      <w:numFmt w:val="bullet"/>
      <w:lvlText w:val="-"/>
      <w:lvlJc w:val="left"/>
      <w:pPr>
        <w:ind w:left="720" w:hanging="360"/>
      </w:pPr>
      <w:rPr>
        <w:rFonts w:ascii="Garamond" w:eastAsia="Times New Roman" w:hAnsi="Garamond" w:cs="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902AE3"/>
    <w:multiLevelType w:val="hybridMultilevel"/>
    <w:tmpl w:val="E29894E6"/>
    <w:lvl w:ilvl="0" w:tplc="00010409">
      <w:start w:val="1"/>
      <w:numFmt w:val="bullet"/>
      <w:lvlText w:val=""/>
      <w:lvlJc w:val="left"/>
      <w:pPr>
        <w:tabs>
          <w:tab w:val="num" w:pos="720"/>
        </w:tabs>
        <w:ind w:left="720" w:hanging="360"/>
      </w:pPr>
      <w:rPr>
        <w:rFonts w:ascii="Symbol" w:hAnsi="Symbol" w:cs="Symbol" w:hint="default"/>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9">
    <w:nsid w:val="5B6503B1"/>
    <w:multiLevelType w:val="hybridMultilevel"/>
    <w:tmpl w:val="99D4D236"/>
    <w:lvl w:ilvl="0" w:tplc="04090003">
      <w:start w:val="1"/>
      <w:numFmt w:val="bullet"/>
      <w:lvlText w:val="o"/>
      <w:lvlJc w:val="left"/>
      <w:pPr>
        <w:tabs>
          <w:tab w:val="num" w:pos="1440"/>
        </w:tabs>
        <w:ind w:left="1440" w:hanging="360"/>
      </w:pPr>
      <w:rPr>
        <w:rFonts w:ascii="Courier New" w:hAnsi="Courier New" w:cs="Courier New" w:hint="default"/>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10">
    <w:nsid w:val="64BE2C55"/>
    <w:multiLevelType w:val="hybridMultilevel"/>
    <w:tmpl w:val="C9F8AC68"/>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nsid w:val="6A977DA2"/>
    <w:multiLevelType w:val="hybridMultilevel"/>
    <w:tmpl w:val="2A0EA58A"/>
    <w:lvl w:ilvl="0" w:tplc="00010409">
      <w:start w:val="1"/>
      <w:numFmt w:val="bullet"/>
      <w:lvlText w:val=""/>
      <w:lvlJc w:val="left"/>
      <w:pPr>
        <w:tabs>
          <w:tab w:val="num" w:pos="720"/>
        </w:tabs>
        <w:ind w:left="720" w:hanging="360"/>
      </w:pPr>
      <w:rPr>
        <w:rFonts w:ascii="Symbol" w:hAnsi="Symbol" w:cs="Symbol" w:hint="default"/>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12">
    <w:nsid w:val="6CE85CC1"/>
    <w:multiLevelType w:val="hybridMultilevel"/>
    <w:tmpl w:val="2962E83E"/>
    <w:lvl w:ilvl="0" w:tplc="04090003">
      <w:start w:val="1"/>
      <w:numFmt w:val="bullet"/>
      <w:lvlText w:val="o"/>
      <w:lvlJc w:val="left"/>
      <w:pPr>
        <w:tabs>
          <w:tab w:val="num" w:pos="360"/>
        </w:tabs>
        <w:ind w:left="360" w:hanging="360"/>
      </w:pPr>
      <w:rPr>
        <w:rFonts w:ascii="Courier New" w:hAnsi="Courier New" w:cs="Courier New" w:hint="default"/>
      </w:rPr>
    </w:lvl>
    <w:lvl w:ilvl="1" w:tplc="00030409">
      <w:start w:val="1"/>
      <w:numFmt w:val="bullet"/>
      <w:lvlText w:val="o"/>
      <w:lvlJc w:val="left"/>
      <w:pPr>
        <w:tabs>
          <w:tab w:val="num" w:pos="360"/>
        </w:tabs>
        <w:ind w:left="360" w:hanging="360"/>
      </w:pPr>
      <w:rPr>
        <w:rFonts w:ascii="Courier New" w:hAnsi="Courier New" w:cs="Courier New" w:hint="default"/>
      </w:rPr>
    </w:lvl>
    <w:lvl w:ilvl="2" w:tplc="00050409">
      <w:start w:val="1"/>
      <w:numFmt w:val="bullet"/>
      <w:lvlText w:val=""/>
      <w:lvlJc w:val="left"/>
      <w:pPr>
        <w:tabs>
          <w:tab w:val="num" w:pos="1080"/>
        </w:tabs>
        <w:ind w:left="1080" w:hanging="360"/>
      </w:pPr>
      <w:rPr>
        <w:rFonts w:ascii="Wingdings" w:hAnsi="Wingdings" w:cs="Wingdings" w:hint="default"/>
      </w:rPr>
    </w:lvl>
    <w:lvl w:ilvl="3" w:tplc="00010409">
      <w:start w:val="1"/>
      <w:numFmt w:val="bullet"/>
      <w:lvlText w:val=""/>
      <w:lvlJc w:val="left"/>
      <w:pPr>
        <w:tabs>
          <w:tab w:val="num" w:pos="1800"/>
        </w:tabs>
        <w:ind w:left="1800" w:hanging="360"/>
      </w:pPr>
      <w:rPr>
        <w:rFonts w:ascii="Symbol" w:hAnsi="Symbol" w:cs="Symbol" w:hint="default"/>
      </w:rPr>
    </w:lvl>
    <w:lvl w:ilvl="4" w:tplc="00030409">
      <w:start w:val="1"/>
      <w:numFmt w:val="bullet"/>
      <w:lvlText w:val="o"/>
      <w:lvlJc w:val="left"/>
      <w:pPr>
        <w:tabs>
          <w:tab w:val="num" w:pos="2520"/>
        </w:tabs>
        <w:ind w:left="2520" w:hanging="360"/>
      </w:pPr>
      <w:rPr>
        <w:rFonts w:ascii="Courier New" w:hAnsi="Courier New" w:cs="Courier New" w:hint="default"/>
      </w:rPr>
    </w:lvl>
    <w:lvl w:ilvl="5" w:tplc="00050409">
      <w:start w:val="1"/>
      <w:numFmt w:val="bullet"/>
      <w:lvlText w:val=""/>
      <w:lvlJc w:val="left"/>
      <w:pPr>
        <w:tabs>
          <w:tab w:val="num" w:pos="3240"/>
        </w:tabs>
        <w:ind w:left="3240" w:hanging="360"/>
      </w:pPr>
      <w:rPr>
        <w:rFonts w:ascii="Wingdings" w:hAnsi="Wingdings" w:cs="Wingdings" w:hint="default"/>
      </w:rPr>
    </w:lvl>
    <w:lvl w:ilvl="6" w:tplc="00010409">
      <w:start w:val="1"/>
      <w:numFmt w:val="bullet"/>
      <w:lvlText w:val=""/>
      <w:lvlJc w:val="left"/>
      <w:pPr>
        <w:tabs>
          <w:tab w:val="num" w:pos="3960"/>
        </w:tabs>
        <w:ind w:left="3960" w:hanging="360"/>
      </w:pPr>
      <w:rPr>
        <w:rFonts w:ascii="Symbol" w:hAnsi="Symbol" w:cs="Symbol" w:hint="default"/>
      </w:rPr>
    </w:lvl>
    <w:lvl w:ilvl="7" w:tplc="00030409">
      <w:start w:val="1"/>
      <w:numFmt w:val="bullet"/>
      <w:lvlText w:val="o"/>
      <w:lvlJc w:val="left"/>
      <w:pPr>
        <w:tabs>
          <w:tab w:val="num" w:pos="4680"/>
        </w:tabs>
        <w:ind w:left="4680" w:hanging="360"/>
      </w:pPr>
      <w:rPr>
        <w:rFonts w:ascii="Courier New" w:hAnsi="Courier New" w:cs="Courier New" w:hint="default"/>
      </w:rPr>
    </w:lvl>
    <w:lvl w:ilvl="8" w:tplc="00050409">
      <w:start w:val="1"/>
      <w:numFmt w:val="bullet"/>
      <w:lvlText w:val=""/>
      <w:lvlJc w:val="left"/>
      <w:pPr>
        <w:tabs>
          <w:tab w:val="num" w:pos="5400"/>
        </w:tabs>
        <w:ind w:left="5400" w:hanging="360"/>
      </w:pPr>
      <w:rPr>
        <w:rFonts w:ascii="Wingdings" w:hAnsi="Wingdings" w:cs="Wingdings" w:hint="default"/>
      </w:rPr>
    </w:lvl>
  </w:abstractNum>
  <w:abstractNum w:abstractNumId="13">
    <w:nsid w:val="6E4B76BD"/>
    <w:multiLevelType w:val="multilevel"/>
    <w:tmpl w:val="491E70BE"/>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nsid w:val="7147119B"/>
    <w:multiLevelType w:val="hybridMultilevel"/>
    <w:tmpl w:val="087E38CA"/>
    <w:lvl w:ilvl="0" w:tplc="00010409">
      <w:start w:val="1"/>
      <w:numFmt w:val="bullet"/>
      <w:lvlText w:val=""/>
      <w:lvlJc w:val="left"/>
      <w:pPr>
        <w:tabs>
          <w:tab w:val="num" w:pos="720"/>
        </w:tabs>
        <w:ind w:left="720" w:hanging="360"/>
      </w:pPr>
      <w:rPr>
        <w:rFonts w:ascii="Symbol" w:hAnsi="Symbol" w:cs="Symbol" w:hint="default"/>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15">
    <w:nsid w:val="71730640"/>
    <w:multiLevelType w:val="hybridMultilevel"/>
    <w:tmpl w:val="08A049E6"/>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nsid w:val="743E4A8B"/>
    <w:multiLevelType w:val="hybridMultilevel"/>
    <w:tmpl w:val="52E8E084"/>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16"/>
  </w:num>
  <w:num w:numId="3">
    <w:abstractNumId w:val="15"/>
  </w:num>
  <w:num w:numId="4">
    <w:abstractNumId w:val="10"/>
  </w:num>
  <w:num w:numId="5">
    <w:abstractNumId w:val="5"/>
  </w:num>
  <w:num w:numId="6">
    <w:abstractNumId w:val="0"/>
  </w:num>
  <w:num w:numId="7">
    <w:abstractNumId w:val="6"/>
  </w:num>
  <w:num w:numId="8">
    <w:abstractNumId w:val="9"/>
  </w:num>
  <w:num w:numId="9">
    <w:abstractNumId w:val="12"/>
  </w:num>
  <w:num w:numId="10">
    <w:abstractNumId w:val="4"/>
  </w:num>
  <w:num w:numId="11">
    <w:abstractNumId w:val="2"/>
  </w:num>
  <w:num w:numId="12">
    <w:abstractNumId w:val="8"/>
  </w:num>
  <w:num w:numId="13">
    <w:abstractNumId w:val="13"/>
  </w:num>
  <w:num w:numId="14">
    <w:abstractNumId w:val="14"/>
  </w:num>
  <w:num w:numId="15">
    <w:abstractNumId w:val="1"/>
  </w:num>
  <w:num w:numId="16">
    <w:abstractNumId w:val="1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embedSystemFonts/>
  <w:proofState w:spelling="clean" w:grammar="clean"/>
  <w:attachedTemplate r:id="rId1"/>
  <w:defaultTabStop w:val="72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E42C4"/>
    <w:rsid w:val="000E42C4"/>
    <w:rsid w:val="000E574B"/>
    <w:rsid w:val="001220A5"/>
    <w:rsid w:val="00184A39"/>
    <w:rsid w:val="001B4B95"/>
    <w:rsid w:val="00203010"/>
    <w:rsid w:val="00211681"/>
    <w:rsid w:val="003D1692"/>
    <w:rsid w:val="00476991"/>
    <w:rsid w:val="004B13B7"/>
    <w:rsid w:val="004C6C41"/>
    <w:rsid w:val="005A3E53"/>
    <w:rsid w:val="00610994"/>
    <w:rsid w:val="006F05F5"/>
    <w:rsid w:val="007D0C73"/>
    <w:rsid w:val="00822969"/>
    <w:rsid w:val="008D71E9"/>
    <w:rsid w:val="008F66BC"/>
    <w:rsid w:val="00903CE0"/>
    <w:rsid w:val="009D3098"/>
    <w:rsid w:val="009F786F"/>
    <w:rsid w:val="00AF17B6"/>
    <w:rsid w:val="00B1379A"/>
    <w:rsid w:val="00C211E6"/>
    <w:rsid w:val="00C253AF"/>
    <w:rsid w:val="00C72BAD"/>
    <w:rsid w:val="00C843A4"/>
    <w:rsid w:val="00D2612C"/>
    <w:rsid w:val="00DE1CEC"/>
    <w:rsid w:val="00DE51DB"/>
    <w:rsid w:val="00E31F87"/>
    <w:rsid w:val="00E75A57"/>
    <w:rsid w:val="00E946D7"/>
    <w:rsid w:val="00F26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13C"/>
    <w:rPr>
      <w:sz w:val="24"/>
      <w:szCs w:val="24"/>
    </w:rPr>
  </w:style>
  <w:style w:type="paragraph" w:styleId="Heading1">
    <w:name w:val="heading 1"/>
    <w:basedOn w:val="Normal"/>
    <w:next w:val="Normal"/>
    <w:link w:val="Heading1Char"/>
    <w:uiPriority w:val="99"/>
    <w:qFormat/>
    <w:rsid w:val="00F2613C"/>
    <w:pPr>
      <w:keepNext/>
      <w:tabs>
        <w:tab w:val="right" w:pos="10170"/>
      </w:tabs>
      <w:jc w:val="both"/>
      <w:outlineLvl w:val="0"/>
    </w:pPr>
    <w:rPr>
      <w:b/>
      <w:bCs/>
      <w:sz w:val="28"/>
      <w:szCs w:val="28"/>
    </w:rPr>
  </w:style>
  <w:style w:type="paragraph" w:styleId="Heading2">
    <w:name w:val="heading 2"/>
    <w:basedOn w:val="Normal"/>
    <w:next w:val="Normal"/>
    <w:link w:val="Heading2Char"/>
    <w:uiPriority w:val="99"/>
    <w:qFormat/>
    <w:rsid w:val="00F2613C"/>
    <w:pPr>
      <w:keepNext/>
      <w:pBdr>
        <w:bottom w:val="double" w:sz="6" w:space="1" w:color="auto"/>
      </w:pBdr>
      <w:tabs>
        <w:tab w:val="left" w:pos="5940"/>
        <w:tab w:val="left" w:pos="6120"/>
      </w:tabs>
      <w:jc w:val="both"/>
      <w:outlineLvl w:val="1"/>
    </w:pPr>
    <w:rPr>
      <w:b/>
      <w:bCs/>
      <w:sz w:val="36"/>
      <w:szCs w:val="36"/>
    </w:rPr>
  </w:style>
  <w:style w:type="paragraph" w:styleId="Heading3">
    <w:name w:val="heading 3"/>
    <w:basedOn w:val="Normal"/>
    <w:next w:val="Normal"/>
    <w:link w:val="Heading3Char"/>
    <w:uiPriority w:val="99"/>
    <w:qFormat/>
    <w:rsid w:val="00F2613C"/>
    <w:pPr>
      <w:keepNext/>
      <w:jc w:val="center"/>
      <w:outlineLvl w:val="2"/>
    </w:pPr>
    <w:rPr>
      <w:b/>
      <w:bCs/>
      <w:sz w:val="32"/>
      <w:szCs w:val="32"/>
    </w:rPr>
  </w:style>
  <w:style w:type="paragraph" w:styleId="Heading4">
    <w:name w:val="heading 4"/>
    <w:basedOn w:val="Normal"/>
    <w:next w:val="Normal"/>
    <w:link w:val="Heading4Char"/>
    <w:uiPriority w:val="99"/>
    <w:qFormat/>
    <w:rsid w:val="00F2613C"/>
    <w:pPr>
      <w:keepNext/>
      <w:ind w:left="360"/>
      <w:jc w:val="center"/>
      <w:outlineLvl w:val="3"/>
    </w:pPr>
    <w:rPr>
      <w:b/>
      <w:bCs/>
      <w:sz w:val="28"/>
      <w:szCs w:val="28"/>
    </w:rPr>
  </w:style>
  <w:style w:type="paragraph" w:styleId="Heading5">
    <w:name w:val="heading 5"/>
    <w:basedOn w:val="Normal"/>
    <w:next w:val="Normal"/>
    <w:link w:val="Heading5Char"/>
    <w:uiPriority w:val="99"/>
    <w:qFormat/>
    <w:rsid w:val="00F2613C"/>
    <w:pPr>
      <w:keepNext/>
      <w:pBdr>
        <w:top w:val="double" w:sz="4" w:space="1" w:color="auto"/>
        <w:bottom w:val="single" w:sz="4" w:space="1" w:color="auto"/>
      </w:pBdr>
      <w:jc w:val="center"/>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1D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101D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101D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101D3"/>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101D3"/>
    <w:rPr>
      <w:rFonts w:asciiTheme="minorHAnsi" w:eastAsiaTheme="minorEastAsia" w:hAnsiTheme="minorHAnsi" w:cstheme="minorBidi"/>
      <w:b/>
      <w:bCs/>
      <w:i/>
      <w:iCs/>
      <w:sz w:val="26"/>
      <w:szCs w:val="26"/>
    </w:rPr>
  </w:style>
  <w:style w:type="paragraph" w:styleId="BodyText">
    <w:name w:val="Body Text"/>
    <w:basedOn w:val="Normal"/>
    <w:link w:val="BodyTextChar"/>
    <w:uiPriority w:val="99"/>
    <w:rsid w:val="00F2613C"/>
    <w:pPr>
      <w:jc w:val="both"/>
    </w:pPr>
    <w:rPr>
      <w:sz w:val="22"/>
      <w:szCs w:val="22"/>
    </w:rPr>
  </w:style>
  <w:style w:type="character" w:customStyle="1" w:styleId="BodyTextChar">
    <w:name w:val="Body Text Char"/>
    <w:basedOn w:val="DefaultParagraphFont"/>
    <w:link w:val="BodyText"/>
    <w:uiPriority w:val="99"/>
    <w:semiHidden/>
    <w:rsid w:val="001101D3"/>
    <w:rPr>
      <w:sz w:val="24"/>
      <w:szCs w:val="24"/>
    </w:rPr>
  </w:style>
  <w:style w:type="paragraph" w:styleId="Header">
    <w:name w:val="header"/>
    <w:basedOn w:val="Normal"/>
    <w:link w:val="HeaderChar"/>
    <w:uiPriority w:val="99"/>
    <w:rsid w:val="00F2613C"/>
    <w:pPr>
      <w:tabs>
        <w:tab w:val="center" w:pos="4320"/>
        <w:tab w:val="right" w:pos="8640"/>
      </w:tabs>
    </w:pPr>
  </w:style>
  <w:style w:type="character" w:customStyle="1" w:styleId="HeaderChar">
    <w:name w:val="Header Char"/>
    <w:basedOn w:val="DefaultParagraphFont"/>
    <w:link w:val="Header"/>
    <w:uiPriority w:val="99"/>
    <w:semiHidden/>
    <w:rsid w:val="001101D3"/>
    <w:rPr>
      <w:sz w:val="24"/>
      <w:szCs w:val="24"/>
    </w:rPr>
  </w:style>
  <w:style w:type="paragraph" w:styleId="Footer">
    <w:name w:val="footer"/>
    <w:basedOn w:val="Normal"/>
    <w:link w:val="FooterChar"/>
    <w:uiPriority w:val="99"/>
    <w:rsid w:val="00F2613C"/>
    <w:pPr>
      <w:tabs>
        <w:tab w:val="center" w:pos="4320"/>
        <w:tab w:val="right" w:pos="8640"/>
      </w:tabs>
    </w:pPr>
  </w:style>
  <w:style w:type="character" w:customStyle="1" w:styleId="FooterChar">
    <w:name w:val="Footer Char"/>
    <w:basedOn w:val="DefaultParagraphFont"/>
    <w:link w:val="Footer"/>
    <w:uiPriority w:val="99"/>
    <w:semiHidden/>
    <w:rsid w:val="001101D3"/>
    <w:rPr>
      <w:sz w:val="24"/>
      <w:szCs w:val="24"/>
    </w:rPr>
  </w:style>
  <w:style w:type="table" w:styleId="TableGrid">
    <w:name w:val="Table Grid"/>
    <w:basedOn w:val="TableNormal"/>
    <w:uiPriority w:val="59"/>
    <w:rsid w:val="008D71E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harles.griffith\Application%20Data\Microsoft\Templates\TP03000586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33" ma:contentTypeDescription="Create a new document." ma:contentTypeScope="" ma:versionID="37d3ec2b48d53e45b233ad8f52fe1b11"/>
</file>

<file path=customXml/itemProps1.xml><?xml version="1.0" encoding="utf-8"?>
<ds:datastoreItem xmlns:ds="http://schemas.openxmlformats.org/officeDocument/2006/customXml" ds:itemID="{12394FD0-F9EA-4714-A519-66998D84DF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5B84D0-7932-4879-9010-AD2C3333631B}">
  <ds:schemaRefs>
    <ds:schemaRef ds:uri="http://schemas.microsoft.com/sharepoint/v3/contenttype/forms"/>
  </ds:schemaRefs>
</ds:datastoreItem>
</file>

<file path=customXml/itemProps3.xml><?xml version="1.0" encoding="utf-8"?>
<ds:datastoreItem xmlns:ds="http://schemas.openxmlformats.org/officeDocument/2006/customXml" ds:itemID="{81DA5E1B-0F41-4271-BEE5-95297223431C}">
  <ds:schemaRefs>
    <ds:schemaRef ds:uri="http://schemas.microsoft.com/office/2006/metadata/contentType"/>
    <ds:schemaRef ds:uri="http://schemas.microsoft.com/office/2006/metadata/properties/metaAttributes"/>
  </ds:schemaRefs>
</ds:datastoreItem>
</file>

<file path=docProps/app.xml><?xml version="1.0" encoding="utf-8"?>
<Properties xmlns="http://schemas.openxmlformats.org/officeDocument/2006/extended-properties" xmlns:vt="http://schemas.openxmlformats.org/officeDocument/2006/docPropsVTypes">
  <Template>TP030005861</Template>
  <TotalTime>79</TotalTime>
  <Pages>1</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charles.griffith</dc:creator>
  <cp:keywords/>
  <dc:description/>
  <cp:lastModifiedBy>Charles Griffith</cp:lastModifiedBy>
  <cp:revision>13</cp:revision>
  <cp:lastPrinted>2010-08-15T15:59:00Z</cp:lastPrinted>
  <dcterms:created xsi:type="dcterms:W3CDTF">2010-08-15T15:02:00Z</dcterms:created>
  <dcterms:modified xsi:type="dcterms:W3CDTF">2013-10-25T15:36:00Z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TC300058619990</vt:lpwstr>
  </property>
</Properties>
</file>