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EE2" w:rsidRDefault="00DF1010">
      <w:pPr>
        <w:spacing w:after="0" w:line="259" w:lineRule="auto"/>
        <w:ind w:left="17" w:firstLine="0"/>
        <w:jc w:val="center"/>
      </w:pPr>
      <w:bookmarkStart w:id="0" w:name="_GoBack"/>
      <w:bookmarkEnd w:id="0"/>
      <w:r>
        <w:rPr>
          <w:b/>
          <w:sz w:val="28"/>
        </w:rPr>
        <w:t>Gregory J Cooke</w:t>
      </w:r>
    </w:p>
    <w:p w:rsidR="00A60EE2" w:rsidRDefault="00DF1010">
      <w:pPr>
        <w:spacing w:after="0" w:line="259" w:lineRule="auto"/>
        <w:ind w:left="130" w:right="104"/>
        <w:jc w:val="center"/>
      </w:pPr>
      <w:r>
        <w:t>31103 Geary ST Menifee, CA 92584</w:t>
      </w:r>
    </w:p>
    <w:p w:rsidR="00A60EE2" w:rsidRDefault="00DF1010">
      <w:pPr>
        <w:spacing w:after="321" w:line="259" w:lineRule="auto"/>
        <w:ind w:left="130" w:right="107"/>
        <w:jc w:val="center"/>
      </w:pPr>
      <w:r>
        <w:t>951-445-3731 – bella103009@Yahoo.com</w:t>
      </w:r>
    </w:p>
    <w:p w:rsidR="00A60EE2" w:rsidRDefault="00DF1010">
      <w:pPr>
        <w:pStyle w:val="Heading1"/>
      </w:pPr>
      <w:r>
        <w:t>SUMMARY</w:t>
      </w:r>
    </w:p>
    <w:p w:rsidR="00A60EE2" w:rsidRDefault="00DF1010">
      <w:pPr>
        <w:spacing w:after="37"/>
        <w:ind w:left="-5"/>
      </w:pPr>
      <w:r>
        <w:t xml:space="preserve">Proactive and dedicated </w:t>
      </w:r>
      <w:r>
        <w:rPr>
          <w:b/>
        </w:rPr>
        <w:t>Production lead</w:t>
      </w:r>
      <w:r>
        <w:rPr>
          <w:b/>
          <w:color w:val="FF0000"/>
        </w:rPr>
        <w:t xml:space="preserve"> </w:t>
      </w:r>
      <w:r>
        <w:t>with expertise in Process improvement for increased output by minimizing scrap in order to maximize profitability and ensures strict adherence to all FDA regulations. Has a track record of being promoted and given more responsibilities. Ability to identify</w:t>
      </w:r>
      <w:r>
        <w:t xml:space="preserve"> and correct production issues quickly and effectively. Has expertise in selecting products for testing and then analyzing data for quality assurance. Ability to keep team moving in the same direction towards daily goals.</w:t>
      </w:r>
    </w:p>
    <w:tbl>
      <w:tblPr>
        <w:tblStyle w:val="TableGrid"/>
        <w:tblW w:w="9051" w:type="dxa"/>
        <w:tblInd w:w="198" w:type="dxa"/>
        <w:tblCellMar>
          <w:top w:w="0" w:type="dxa"/>
          <w:left w:w="0" w:type="dxa"/>
          <w:bottom w:w="0" w:type="dxa"/>
          <w:right w:w="0" w:type="dxa"/>
        </w:tblCellMar>
        <w:tblLook w:val="04A0" w:firstRow="1" w:lastRow="0" w:firstColumn="1" w:lastColumn="0" w:noHBand="0" w:noVBand="1"/>
      </w:tblPr>
      <w:tblGrid>
        <w:gridCol w:w="360"/>
        <w:gridCol w:w="2372"/>
        <w:gridCol w:w="508"/>
        <w:gridCol w:w="2880"/>
        <w:gridCol w:w="360"/>
        <w:gridCol w:w="2571"/>
      </w:tblGrid>
      <w:tr w:rsidR="00A60EE2">
        <w:trPr>
          <w:trHeight w:val="295"/>
        </w:trPr>
        <w:tc>
          <w:tcPr>
            <w:tcW w:w="360" w:type="dxa"/>
            <w:tcBorders>
              <w:top w:val="nil"/>
              <w:left w:val="nil"/>
              <w:bottom w:val="nil"/>
              <w:right w:val="nil"/>
            </w:tcBorders>
          </w:tcPr>
          <w:p w:rsidR="00A60EE2" w:rsidRDefault="00DF1010">
            <w:pPr>
              <w:spacing w:after="0" w:line="259" w:lineRule="auto"/>
              <w:ind w:left="0" w:firstLine="0"/>
            </w:pPr>
            <w:r>
              <w:t></w:t>
            </w:r>
          </w:p>
        </w:tc>
        <w:tc>
          <w:tcPr>
            <w:tcW w:w="2372" w:type="dxa"/>
            <w:tcBorders>
              <w:top w:val="nil"/>
              <w:left w:val="nil"/>
              <w:bottom w:val="nil"/>
              <w:right w:val="nil"/>
            </w:tcBorders>
          </w:tcPr>
          <w:p w:rsidR="00A60EE2" w:rsidRDefault="00DF1010">
            <w:pPr>
              <w:spacing w:after="0" w:line="259" w:lineRule="auto"/>
              <w:ind w:left="0" w:firstLine="0"/>
            </w:pPr>
            <w:r>
              <w:t>Investigations</w:t>
            </w:r>
          </w:p>
        </w:tc>
        <w:tc>
          <w:tcPr>
            <w:tcW w:w="508" w:type="dxa"/>
            <w:tcBorders>
              <w:top w:val="nil"/>
              <w:left w:val="nil"/>
              <w:bottom w:val="nil"/>
              <w:right w:val="nil"/>
            </w:tcBorders>
          </w:tcPr>
          <w:p w:rsidR="00A60EE2" w:rsidRDefault="00DF1010">
            <w:pPr>
              <w:spacing w:after="0" w:line="259" w:lineRule="auto"/>
              <w:ind w:left="148" w:firstLine="0"/>
            </w:pPr>
            <w:r>
              <w:t></w:t>
            </w:r>
          </w:p>
        </w:tc>
        <w:tc>
          <w:tcPr>
            <w:tcW w:w="2880" w:type="dxa"/>
            <w:tcBorders>
              <w:top w:val="nil"/>
              <w:left w:val="nil"/>
              <w:bottom w:val="nil"/>
              <w:right w:val="nil"/>
            </w:tcBorders>
          </w:tcPr>
          <w:p w:rsidR="00A60EE2" w:rsidRDefault="00DF1010">
            <w:pPr>
              <w:spacing w:after="0" w:line="259" w:lineRule="auto"/>
              <w:ind w:left="0" w:firstLine="0"/>
            </w:pPr>
            <w:r>
              <w:t>Ergonomics</w:t>
            </w:r>
          </w:p>
        </w:tc>
        <w:tc>
          <w:tcPr>
            <w:tcW w:w="360" w:type="dxa"/>
            <w:tcBorders>
              <w:top w:val="nil"/>
              <w:left w:val="nil"/>
              <w:bottom w:val="nil"/>
              <w:right w:val="nil"/>
            </w:tcBorders>
          </w:tcPr>
          <w:p w:rsidR="00A60EE2" w:rsidRDefault="00DF1010">
            <w:pPr>
              <w:spacing w:after="0" w:line="259" w:lineRule="auto"/>
              <w:ind w:left="0" w:firstLine="0"/>
            </w:pPr>
            <w:r>
              <w:t></w:t>
            </w:r>
          </w:p>
        </w:tc>
        <w:tc>
          <w:tcPr>
            <w:tcW w:w="2571" w:type="dxa"/>
            <w:tcBorders>
              <w:top w:val="nil"/>
              <w:left w:val="nil"/>
              <w:bottom w:val="nil"/>
              <w:right w:val="nil"/>
            </w:tcBorders>
          </w:tcPr>
          <w:p w:rsidR="00A60EE2" w:rsidRDefault="00DF1010">
            <w:pPr>
              <w:spacing w:after="0" w:line="259" w:lineRule="auto"/>
              <w:ind w:left="0" w:firstLine="0"/>
              <w:jc w:val="both"/>
            </w:pPr>
            <w:r>
              <w:t>Pr</w:t>
            </w:r>
            <w:r>
              <w:t>oduction Line Support</w:t>
            </w:r>
          </w:p>
        </w:tc>
      </w:tr>
      <w:tr w:rsidR="00A60EE2">
        <w:trPr>
          <w:trHeight w:val="303"/>
        </w:trPr>
        <w:tc>
          <w:tcPr>
            <w:tcW w:w="360" w:type="dxa"/>
            <w:tcBorders>
              <w:top w:val="nil"/>
              <w:left w:val="nil"/>
              <w:bottom w:val="nil"/>
              <w:right w:val="nil"/>
            </w:tcBorders>
          </w:tcPr>
          <w:p w:rsidR="00A60EE2" w:rsidRDefault="00DF1010">
            <w:pPr>
              <w:spacing w:after="0" w:line="259" w:lineRule="auto"/>
              <w:ind w:left="0" w:firstLine="0"/>
            </w:pPr>
            <w:r>
              <w:t></w:t>
            </w:r>
          </w:p>
        </w:tc>
        <w:tc>
          <w:tcPr>
            <w:tcW w:w="2372" w:type="dxa"/>
            <w:tcBorders>
              <w:top w:val="nil"/>
              <w:left w:val="nil"/>
              <w:bottom w:val="nil"/>
              <w:right w:val="nil"/>
            </w:tcBorders>
          </w:tcPr>
          <w:p w:rsidR="00A60EE2" w:rsidRDefault="00DF1010">
            <w:pPr>
              <w:spacing w:after="0" w:line="259" w:lineRule="auto"/>
              <w:ind w:left="0" w:firstLine="0"/>
            </w:pPr>
            <w:r>
              <w:rPr>
                <w:sz w:val="22"/>
              </w:rPr>
              <w:t>Corrective Actions</w:t>
            </w:r>
          </w:p>
        </w:tc>
        <w:tc>
          <w:tcPr>
            <w:tcW w:w="508" w:type="dxa"/>
            <w:tcBorders>
              <w:top w:val="nil"/>
              <w:left w:val="nil"/>
              <w:bottom w:val="nil"/>
              <w:right w:val="nil"/>
            </w:tcBorders>
          </w:tcPr>
          <w:p w:rsidR="00A60EE2" w:rsidRDefault="00DF1010">
            <w:pPr>
              <w:spacing w:after="0" w:line="259" w:lineRule="auto"/>
              <w:ind w:left="148" w:firstLine="0"/>
            </w:pPr>
            <w:r>
              <w:t></w:t>
            </w:r>
          </w:p>
        </w:tc>
        <w:tc>
          <w:tcPr>
            <w:tcW w:w="2880" w:type="dxa"/>
            <w:tcBorders>
              <w:top w:val="nil"/>
              <w:left w:val="nil"/>
              <w:bottom w:val="nil"/>
              <w:right w:val="nil"/>
            </w:tcBorders>
          </w:tcPr>
          <w:p w:rsidR="00A60EE2" w:rsidRDefault="00DF1010">
            <w:pPr>
              <w:spacing w:after="0" w:line="259" w:lineRule="auto"/>
              <w:ind w:left="0" w:firstLine="0"/>
            </w:pPr>
            <w:r>
              <w:t>Supervision</w:t>
            </w:r>
          </w:p>
        </w:tc>
        <w:tc>
          <w:tcPr>
            <w:tcW w:w="360" w:type="dxa"/>
            <w:tcBorders>
              <w:top w:val="nil"/>
              <w:left w:val="nil"/>
              <w:bottom w:val="nil"/>
              <w:right w:val="nil"/>
            </w:tcBorders>
          </w:tcPr>
          <w:p w:rsidR="00A60EE2" w:rsidRDefault="00DF1010">
            <w:pPr>
              <w:spacing w:after="0" w:line="259" w:lineRule="auto"/>
              <w:ind w:left="0" w:firstLine="0"/>
            </w:pPr>
            <w:r>
              <w:t></w:t>
            </w:r>
          </w:p>
        </w:tc>
        <w:tc>
          <w:tcPr>
            <w:tcW w:w="2571" w:type="dxa"/>
            <w:tcBorders>
              <w:top w:val="nil"/>
              <w:left w:val="nil"/>
              <w:bottom w:val="nil"/>
              <w:right w:val="nil"/>
            </w:tcBorders>
          </w:tcPr>
          <w:p w:rsidR="00A60EE2" w:rsidRDefault="00DF1010">
            <w:pPr>
              <w:spacing w:after="0" w:line="259" w:lineRule="auto"/>
              <w:ind w:left="0" w:firstLine="0"/>
            </w:pPr>
            <w:r>
              <w:t>Training</w:t>
            </w:r>
          </w:p>
        </w:tc>
      </w:tr>
      <w:tr w:rsidR="00A60EE2">
        <w:trPr>
          <w:trHeight w:val="298"/>
        </w:trPr>
        <w:tc>
          <w:tcPr>
            <w:tcW w:w="360" w:type="dxa"/>
            <w:tcBorders>
              <w:top w:val="nil"/>
              <w:left w:val="nil"/>
              <w:bottom w:val="nil"/>
              <w:right w:val="nil"/>
            </w:tcBorders>
          </w:tcPr>
          <w:p w:rsidR="00A60EE2" w:rsidRDefault="00DF1010">
            <w:pPr>
              <w:spacing w:after="0" w:line="259" w:lineRule="auto"/>
              <w:ind w:left="0" w:firstLine="0"/>
            </w:pPr>
            <w:r>
              <w:t></w:t>
            </w:r>
          </w:p>
        </w:tc>
        <w:tc>
          <w:tcPr>
            <w:tcW w:w="2372" w:type="dxa"/>
            <w:tcBorders>
              <w:top w:val="nil"/>
              <w:left w:val="nil"/>
              <w:bottom w:val="nil"/>
              <w:right w:val="nil"/>
            </w:tcBorders>
          </w:tcPr>
          <w:p w:rsidR="00A60EE2" w:rsidRDefault="00DF1010">
            <w:pPr>
              <w:spacing w:after="0" w:line="259" w:lineRule="auto"/>
              <w:ind w:left="0" w:firstLine="0"/>
            </w:pPr>
            <w:r>
              <w:t>Preventive Action</w:t>
            </w:r>
          </w:p>
        </w:tc>
        <w:tc>
          <w:tcPr>
            <w:tcW w:w="508" w:type="dxa"/>
            <w:tcBorders>
              <w:top w:val="nil"/>
              <w:left w:val="nil"/>
              <w:bottom w:val="nil"/>
              <w:right w:val="nil"/>
            </w:tcBorders>
          </w:tcPr>
          <w:p w:rsidR="00A60EE2" w:rsidRDefault="00DF1010">
            <w:pPr>
              <w:spacing w:after="0" w:line="259" w:lineRule="auto"/>
              <w:ind w:left="148" w:firstLine="0"/>
            </w:pPr>
            <w:r>
              <w:t></w:t>
            </w:r>
          </w:p>
        </w:tc>
        <w:tc>
          <w:tcPr>
            <w:tcW w:w="2880" w:type="dxa"/>
            <w:tcBorders>
              <w:top w:val="nil"/>
              <w:left w:val="nil"/>
              <w:bottom w:val="nil"/>
              <w:right w:val="nil"/>
            </w:tcBorders>
          </w:tcPr>
          <w:p w:rsidR="00A60EE2" w:rsidRDefault="00DF1010">
            <w:pPr>
              <w:spacing w:after="0" w:line="259" w:lineRule="auto"/>
              <w:ind w:left="0" w:firstLine="0"/>
            </w:pPr>
            <w:r>
              <w:t>Lean Trained</w:t>
            </w:r>
          </w:p>
        </w:tc>
        <w:tc>
          <w:tcPr>
            <w:tcW w:w="360" w:type="dxa"/>
            <w:tcBorders>
              <w:top w:val="nil"/>
              <w:left w:val="nil"/>
              <w:bottom w:val="nil"/>
              <w:right w:val="nil"/>
            </w:tcBorders>
          </w:tcPr>
          <w:p w:rsidR="00A60EE2" w:rsidRDefault="00DF1010">
            <w:pPr>
              <w:spacing w:after="0" w:line="259" w:lineRule="auto"/>
              <w:ind w:left="0" w:firstLine="0"/>
            </w:pPr>
            <w:r>
              <w:t></w:t>
            </w:r>
          </w:p>
        </w:tc>
        <w:tc>
          <w:tcPr>
            <w:tcW w:w="2571" w:type="dxa"/>
            <w:tcBorders>
              <w:top w:val="nil"/>
              <w:left w:val="nil"/>
              <w:bottom w:val="nil"/>
              <w:right w:val="nil"/>
            </w:tcBorders>
          </w:tcPr>
          <w:p w:rsidR="00A60EE2" w:rsidRDefault="00DF1010">
            <w:pPr>
              <w:spacing w:after="0" w:line="259" w:lineRule="auto"/>
              <w:ind w:left="0" w:firstLine="0"/>
            </w:pPr>
            <w:r>
              <w:t>Quality Audits</w:t>
            </w:r>
          </w:p>
        </w:tc>
      </w:tr>
    </w:tbl>
    <w:p w:rsidR="00A60EE2" w:rsidRDefault="00DF1010">
      <w:pPr>
        <w:pStyle w:val="Heading1"/>
        <w:ind w:right="3"/>
      </w:pPr>
      <w:r>
        <w:t>PROFESSIONAL EXPERIENCE</w:t>
      </w:r>
    </w:p>
    <w:p w:rsidR="00A60EE2" w:rsidRDefault="00DF1010">
      <w:pPr>
        <w:tabs>
          <w:tab w:val="right" w:pos="9340"/>
        </w:tabs>
        <w:spacing w:after="5" w:line="259" w:lineRule="auto"/>
        <w:ind w:left="-15" w:firstLine="0"/>
      </w:pPr>
      <w:r>
        <w:rPr>
          <w:b/>
        </w:rPr>
        <w:t xml:space="preserve">ABBOTT LABS, </w:t>
      </w:r>
      <w:r>
        <w:t>Temecula, CA</w:t>
      </w:r>
      <w:r>
        <w:tab/>
      </w:r>
      <w:r>
        <w:rPr>
          <w:b/>
        </w:rPr>
        <w:t>2000</w:t>
      </w:r>
      <w:r>
        <w:t xml:space="preserve"> </w:t>
      </w:r>
      <w:r>
        <w:rPr>
          <w:b/>
        </w:rPr>
        <w:t>to Date</w:t>
      </w:r>
    </w:p>
    <w:p w:rsidR="00A60EE2" w:rsidRDefault="00DF1010">
      <w:pPr>
        <w:ind w:left="-5"/>
      </w:pPr>
      <w:r>
        <w:t>Production Lead (Formerly Guidant – Started as a Temp in 1993)</w:t>
      </w:r>
    </w:p>
    <w:p w:rsidR="00A60EE2" w:rsidRDefault="00DF1010">
      <w:pPr>
        <w:pStyle w:val="Heading2"/>
        <w:ind w:left="-5"/>
      </w:pPr>
      <w:r>
        <w:t>PRODUCTION LEAD 2006</w:t>
      </w:r>
      <w:r>
        <w:rPr>
          <w:b w:val="0"/>
        </w:rPr>
        <w:t xml:space="preserve"> to Date</w:t>
      </w:r>
    </w:p>
    <w:p w:rsidR="00A60EE2" w:rsidRDefault="00DF1010">
      <w:pPr>
        <w:spacing w:after="0"/>
        <w:ind w:left="-5"/>
      </w:pPr>
      <w:r>
        <w:t xml:space="preserve"> Responsible for providing support for multiple production lines, Reports, Product </w:t>
      </w:r>
    </w:p>
    <w:p w:rsidR="00A60EE2" w:rsidRDefault="00DF1010">
      <w:pPr>
        <w:ind w:left="-5"/>
      </w:pPr>
      <w:r>
        <w:t>Evaluations, Trained Production Personnel on Manufacturing procedures, Implemented 5S and Lean Practices. Ability to work with computers.  Able</w:t>
      </w:r>
      <w:r>
        <w:t xml:space="preserve"> to complete several tasks assigned </w:t>
      </w:r>
    </w:p>
    <w:p w:rsidR="00A60EE2" w:rsidRDefault="00DF1010">
      <w:pPr>
        <w:spacing w:after="0"/>
        <w:ind w:left="720" w:hanging="360"/>
      </w:pPr>
      <w:r>
        <w:t xml:space="preserve"> </w:t>
      </w:r>
      <w:r>
        <w:t>Ran production lines to ensure quality production of many different catheter products.</w:t>
      </w:r>
    </w:p>
    <w:p w:rsidR="00A60EE2" w:rsidRDefault="00DF1010">
      <w:pPr>
        <w:numPr>
          <w:ilvl w:val="0"/>
          <w:numId w:val="1"/>
        </w:numPr>
        <w:spacing w:after="44"/>
        <w:ind w:hanging="360"/>
      </w:pPr>
      <w:r>
        <w:t>Kept production lines moving by redistributing people and filling in where needed</w:t>
      </w:r>
    </w:p>
    <w:p w:rsidR="00A60EE2" w:rsidRDefault="00DF1010">
      <w:pPr>
        <w:numPr>
          <w:ilvl w:val="0"/>
          <w:numId w:val="1"/>
        </w:numPr>
        <w:spacing w:after="41" w:line="259" w:lineRule="auto"/>
        <w:ind w:hanging="360"/>
      </w:pPr>
      <w:r>
        <w:t>Recognized for outstanding leadership for taking</w:t>
      </w:r>
      <w:r>
        <w:t xml:space="preserve"> on additional demands outside from regular job responsibilities which helped meet financial production goal.</w:t>
      </w:r>
    </w:p>
    <w:p w:rsidR="00A60EE2" w:rsidRDefault="00DF1010">
      <w:pPr>
        <w:numPr>
          <w:ilvl w:val="0"/>
          <w:numId w:val="1"/>
        </w:numPr>
        <w:spacing w:after="10"/>
        <w:ind w:hanging="360"/>
      </w:pPr>
      <w:r>
        <w:t>Received awards for my dedication to working on the analysis of stents to further along Absolute electro polishing studies which resulted in reduced cycle times and reduced scrap.</w:t>
      </w:r>
    </w:p>
    <w:p w:rsidR="00A60EE2" w:rsidRDefault="00DF1010">
      <w:pPr>
        <w:numPr>
          <w:ilvl w:val="0"/>
          <w:numId w:val="1"/>
        </w:numPr>
        <w:spacing w:after="29"/>
        <w:ind w:hanging="360"/>
      </w:pPr>
      <w:r>
        <w:t>Team building, created multiple teams all of which produced above and beyond</w:t>
      </w:r>
      <w:r>
        <w:t xml:space="preserve"> what was expected by management.</w:t>
      </w:r>
    </w:p>
    <w:p w:rsidR="00A60EE2" w:rsidRDefault="00DF1010">
      <w:pPr>
        <w:numPr>
          <w:ilvl w:val="0"/>
          <w:numId w:val="1"/>
        </w:numPr>
        <w:ind w:hanging="360"/>
      </w:pPr>
      <w:r>
        <w:t>Continually audited and trained operators for proper requirements of operation needed on work stations on daily basis.</w:t>
      </w:r>
    </w:p>
    <w:p w:rsidR="00A60EE2" w:rsidRDefault="00DF1010">
      <w:pPr>
        <w:numPr>
          <w:ilvl w:val="0"/>
          <w:numId w:val="1"/>
        </w:numPr>
        <w:ind w:hanging="360"/>
      </w:pPr>
      <w:r>
        <w:t>Scheduled vacation time for line workers</w:t>
      </w:r>
    </w:p>
    <w:p w:rsidR="00A60EE2" w:rsidRDefault="00DF1010">
      <w:pPr>
        <w:tabs>
          <w:tab w:val="center" w:pos="7632"/>
        </w:tabs>
        <w:spacing w:after="5" w:line="259" w:lineRule="auto"/>
        <w:ind w:left="-15" w:firstLine="0"/>
      </w:pPr>
      <w:r>
        <w:rPr>
          <w:b/>
        </w:rPr>
        <w:lastRenderedPageBreak/>
        <w:t>Gregory J Cooke</w:t>
      </w:r>
      <w:r>
        <w:rPr>
          <w:b/>
        </w:rPr>
        <w:tab/>
        <w:t>PAGE 2</w:t>
      </w:r>
    </w:p>
    <w:p w:rsidR="00A60EE2" w:rsidRDefault="00DF1010">
      <w:pPr>
        <w:spacing w:after="624"/>
        <w:ind w:left="-5"/>
      </w:pPr>
      <w:r>
        <w:t>951-445-3731</w:t>
      </w:r>
    </w:p>
    <w:p w:rsidR="00A60EE2" w:rsidRDefault="00DF1010">
      <w:pPr>
        <w:pStyle w:val="Heading2"/>
        <w:spacing w:after="318"/>
        <w:ind w:left="-5"/>
      </w:pPr>
      <w:r>
        <w:t xml:space="preserve">PRODUCTION LEAD </w:t>
      </w:r>
      <w:r>
        <w:rPr>
          <w:b w:val="0"/>
        </w:rPr>
        <w:t>2000 to Present</w:t>
      </w:r>
    </w:p>
    <w:p w:rsidR="00A60EE2" w:rsidRDefault="00DF1010">
      <w:pPr>
        <w:ind w:left="-5"/>
      </w:pPr>
      <w:r>
        <w:t>Responsible for quality, line performance, scrap reduction, and material costs. Also ensured operators were performing ergo rotations to reduce injuries.</w:t>
      </w:r>
    </w:p>
    <w:p w:rsidR="00A60EE2" w:rsidRDefault="00DF1010">
      <w:pPr>
        <w:pStyle w:val="Heading2"/>
        <w:spacing w:after="318"/>
        <w:ind w:left="-5"/>
      </w:pPr>
      <w:r>
        <w:t xml:space="preserve">PRODUCTION OPERATOR </w:t>
      </w:r>
      <w:r>
        <w:rPr>
          <w:b w:val="0"/>
        </w:rPr>
        <w:t>1993 to 2000</w:t>
      </w:r>
    </w:p>
    <w:p w:rsidR="00A60EE2" w:rsidRDefault="00DF1010">
      <w:pPr>
        <w:spacing w:after="626"/>
        <w:ind w:left="-5"/>
      </w:pPr>
      <w:r>
        <w:t>Responsible for working at critical stations with goo</w:t>
      </w:r>
      <w:r>
        <w:t>d results. Trained new operators to critical stations. Ability to perform multiple stations in a shift at the same time.</w:t>
      </w:r>
    </w:p>
    <w:p w:rsidR="00A60EE2" w:rsidRDefault="00DF1010">
      <w:pPr>
        <w:spacing w:after="318" w:line="259" w:lineRule="auto"/>
        <w:ind w:left="32" w:right="3"/>
        <w:jc w:val="center"/>
      </w:pPr>
      <w:r>
        <w:rPr>
          <w:b/>
          <w:color w:val="00B050"/>
        </w:rPr>
        <w:t>EDUCATION</w:t>
      </w:r>
    </w:p>
    <w:p w:rsidR="00A60EE2" w:rsidRDefault="00DF1010">
      <w:pPr>
        <w:tabs>
          <w:tab w:val="center" w:pos="3531"/>
          <w:tab w:val="center" w:pos="7200"/>
        </w:tabs>
        <w:spacing w:after="321" w:line="259" w:lineRule="auto"/>
        <w:ind w:left="0" w:firstLine="0"/>
      </w:pPr>
      <w:r>
        <w:rPr>
          <w:sz w:val="22"/>
        </w:rPr>
        <w:tab/>
      </w:r>
      <w:r>
        <w:t>Rancho Vista High School , Temecula, Ca</w:t>
      </w:r>
      <w:r>
        <w:tab/>
        <w:t>Graduated 1991</w:t>
      </w:r>
    </w:p>
    <w:p w:rsidR="00A60EE2" w:rsidRDefault="00DF1010">
      <w:pPr>
        <w:pStyle w:val="Heading1"/>
        <w:ind w:right="2"/>
      </w:pPr>
      <w:r>
        <w:t>PROFESSIONAL DEVELOPMENT</w:t>
      </w:r>
    </w:p>
    <w:p w:rsidR="00A60EE2" w:rsidRDefault="00DF1010">
      <w:pPr>
        <w:ind w:left="3146" w:right="1811" w:hanging="574"/>
      </w:pPr>
      <w:r>
        <w:t>Presentation and Performance Courses Crucial Conversation Course</w:t>
      </w:r>
    </w:p>
    <w:sectPr w:rsidR="00A60EE2">
      <w:pgSz w:w="12240" w:h="15840"/>
      <w:pgMar w:top="1449" w:right="1458" w:bottom="1693"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63025F"/>
    <w:multiLevelType w:val="hybridMultilevel"/>
    <w:tmpl w:val="2710FE0E"/>
    <w:lvl w:ilvl="0" w:tplc="2C60AFF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A41B8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AC3B7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7C0C8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E4125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E81C2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48297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AA94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5670D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E2"/>
    <w:rsid w:val="00A60EE2"/>
    <w:rsid w:val="00DF1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4C84D2-08D3-4DBA-B981-24E5B0F5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310" w:line="269" w:lineRule="auto"/>
      <w:ind w:left="26"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318"/>
      <w:ind w:left="32" w:hanging="10"/>
      <w:jc w:val="center"/>
      <w:outlineLvl w:val="0"/>
    </w:pPr>
    <w:rPr>
      <w:rFonts w:ascii="Calibri" w:eastAsia="Calibri" w:hAnsi="Calibri" w:cs="Calibri"/>
      <w:b/>
      <w:color w:val="00B050"/>
      <w:sz w:val="24"/>
    </w:rPr>
  </w:style>
  <w:style w:type="paragraph" w:styleId="Heading2">
    <w:name w:val="heading 2"/>
    <w:next w:val="Normal"/>
    <w:link w:val="Heading2Char"/>
    <w:uiPriority w:val="9"/>
    <w:unhideWhenUsed/>
    <w:qFormat/>
    <w:pPr>
      <w:keepNext/>
      <w:keepLines/>
      <w:spacing w:after="5"/>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B05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Anderson</dc:creator>
  <cp:keywords/>
  <cp:lastModifiedBy>cmg</cp:lastModifiedBy>
  <cp:revision>2</cp:revision>
  <dcterms:created xsi:type="dcterms:W3CDTF">2017-04-06T14:32:00Z</dcterms:created>
  <dcterms:modified xsi:type="dcterms:W3CDTF">2017-04-06T14:32:00Z</dcterms:modified>
</cp:coreProperties>
</file>