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8F9F3"/>
  <w:body>
    <w:tbl>
      <w:tblPr>
        <w:tblW w:w="11520" w:type="dxa"/>
        <w:tblInd w:w="278" w:type="dxa"/>
        <w:tblBorders>
          <w:top w:val="single" w:sz="8" w:space="0" w:color="CCCEC8"/>
          <w:left w:val="single" w:sz="8" w:space="0" w:color="CCCEC8"/>
          <w:bottom w:val="single" w:sz="8" w:space="0" w:color="CCCEC8"/>
          <w:right w:val="single" w:sz="8" w:space="0" w:color="CCCEC8"/>
          <w:insideH w:val="single" w:sz="8" w:space="0" w:color="CCCEC8"/>
          <w:insideV w:val="single" w:sz="8" w:space="0" w:color="CCCEC8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0"/>
      </w:tblGrid>
      <w:tr w:rsidR="004E6B6C">
        <w:trPr>
          <w:trHeight w:val="11620"/>
        </w:trPr>
        <w:tc>
          <w:tcPr>
            <w:tcW w:w="11520" w:type="dxa"/>
            <w:shd w:val="clear" w:color="auto" w:fill="FFFFFF"/>
            <w:tcMar>
              <w:top w:w="288" w:type="dxa"/>
              <w:left w:w="288" w:type="dxa"/>
              <w:bottom w:w="288" w:type="dxa"/>
              <w:right w:w="288" w:type="dxa"/>
            </w:tcMar>
          </w:tcPr>
          <w:p w:rsidR="00A83F5F" w:rsidRDefault="00A83F5F" w:rsidP="00A83F5F">
            <w:pPr>
              <w:pStyle w:val="Heading1"/>
              <w:spacing w:before="200"/>
              <w:contextualSpacing w:val="0"/>
            </w:pPr>
            <w:bookmarkStart w:id="0" w:name="h.wboffs3l7f2e" w:colFirst="0" w:colLast="0"/>
            <w:bookmarkStart w:id="1" w:name="h.nhyxo4gmf296" w:colFirst="0" w:colLast="0"/>
            <w:bookmarkEnd w:id="0"/>
            <w:bookmarkEnd w:id="1"/>
            <w:r>
              <w:t>SKILLS</w:t>
            </w:r>
          </w:p>
          <w:p w:rsidR="00A83F5F" w:rsidRDefault="00A83F5F" w:rsidP="00A83F5F">
            <w:pPr>
              <w:numPr>
                <w:ilvl w:val="0"/>
                <w:numId w:val="2"/>
              </w:numPr>
              <w:ind w:left="1432" w:hanging="352"/>
            </w:pPr>
            <w:r>
              <w:t>Advance proficiency in Access, Power Point, Word, Excel, Adobe, Print Master Deluxe, Publisher, Right Fax System, Retail Operation Reporting System, COLD/LEND, Internet Explorer, and Outlook.</w:t>
            </w:r>
          </w:p>
          <w:p w:rsidR="00A83F5F" w:rsidRDefault="00A83F5F" w:rsidP="00A83F5F">
            <w:pPr>
              <w:numPr>
                <w:ilvl w:val="0"/>
                <w:numId w:val="2"/>
              </w:numPr>
            </w:pPr>
            <w:r>
              <w:t>Demonstrate ability to handle confidential and sensitive material and information.</w:t>
            </w:r>
          </w:p>
          <w:p w:rsidR="00A83F5F" w:rsidRDefault="00A83F5F" w:rsidP="00A83F5F">
            <w:pPr>
              <w:numPr>
                <w:ilvl w:val="0"/>
                <w:numId w:val="2"/>
              </w:numPr>
            </w:pPr>
            <w:r>
              <w:t>Demonstrate professionalism and ability to multi-task.</w:t>
            </w:r>
          </w:p>
          <w:p w:rsidR="00A83F5F" w:rsidRDefault="00A83F5F" w:rsidP="00A83F5F">
            <w:pPr>
              <w:numPr>
                <w:ilvl w:val="0"/>
                <w:numId w:val="2"/>
              </w:numPr>
            </w:pPr>
            <w:r>
              <w:t xml:space="preserve">Excellent written and verbal skills.  </w:t>
            </w:r>
          </w:p>
          <w:p w:rsidR="00A83F5F" w:rsidRDefault="00A83F5F" w:rsidP="00A83F5F">
            <w:pPr>
              <w:numPr>
                <w:ilvl w:val="0"/>
                <w:numId w:val="2"/>
              </w:numPr>
            </w:pPr>
            <w:r>
              <w:t>High degree of professionalism.</w:t>
            </w:r>
          </w:p>
          <w:p w:rsidR="00A83F5F" w:rsidRDefault="00A83F5F" w:rsidP="00A83F5F">
            <w:pPr>
              <w:numPr>
                <w:ilvl w:val="0"/>
                <w:numId w:val="2"/>
              </w:numPr>
            </w:pPr>
            <w:r>
              <w:t>Interface with all levels with diplomacy and tact.</w:t>
            </w:r>
          </w:p>
          <w:p w:rsidR="00A83F5F" w:rsidRDefault="00A83F5F" w:rsidP="00A83F5F">
            <w:pPr>
              <w:numPr>
                <w:ilvl w:val="0"/>
                <w:numId w:val="2"/>
              </w:numPr>
            </w:pPr>
            <w:r>
              <w:t>Team player.</w:t>
            </w:r>
          </w:p>
          <w:p w:rsidR="00A83F5F" w:rsidRDefault="00A83F5F" w:rsidP="00A83F5F">
            <w:pPr>
              <w:ind w:left="1080"/>
            </w:pPr>
          </w:p>
          <w:p w:rsidR="004E6B6C" w:rsidRDefault="00175FF5">
            <w:pPr>
              <w:pStyle w:val="Heading1"/>
              <w:spacing w:before="200"/>
              <w:contextualSpacing w:val="0"/>
            </w:pPr>
            <w:r>
              <w:t>EXPERIENCE</w:t>
            </w:r>
          </w:p>
          <w:p w:rsidR="004E6B6C" w:rsidRDefault="00A26D1A">
            <w:pPr>
              <w:pStyle w:val="Heading2"/>
              <w:contextualSpacing w:val="0"/>
            </w:pPr>
            <w:r>
              <w:t>Administrative Assistant</w:t>
            </w:r>
            <w:r w:rsidR="00175FF5">
              <w:t xml:space="preserve">, </w:t>
            </w:r>
            <w:r>
              <w:t>Alliance Data</w:t>
            </w:r>
          </w:p>
          <w:p w:rsidR="004E6B6C" w:rsidRDefault="00A26D1A">
            <w:pPr>
              <w:pStyle w:val="Heading3"/>
              <w:spacing w:before="0" w:after="0"/>
              <w:contextualSpacing w:val="0"/>
            </w:pPr>
            <w:r>
              <w:t>Westminster, CO 2009 - present</w:t>
            </w:r>
          </w:p>
          <w:p w:rsidR="004E6B6C" w:rsidRDefault="004E6B6C">
            <w:pPr>
              <w:contextualSpacing w:val="0"/>
            </w:pPr>
          </w:p>
          <w:p w:rsidR="004E6B6C" w:rsidRDefault="00904F33" w:rsidP="00E06033">
            <w:pPr>
              <w:numPr>
                <w:ilvl w:val="0"/>
                <w:numId w:val="2"/>
              </w:numPr>
              <w:ind w:left="1432" w:hanging="352"/>
            </w:pPr>
            <w:r>
              <w:t>Responsible for tracking $8,600 cash for national site-wide 4</w:t>
            </w:r>
            <w:r w:rsidRPr="00904F33">
              <w:rPr>
                <w:vertAlign w:val="superscript"/>
              </w:rPr>
              <w:t>th</w:t>
            </w:r>
            <w:r>
              <w:t xml:space="preserve"> quarter contests.  Maintain</w:t>
            </w:r>
            <w:r w:rsidR="006304CD">
              <w:t xml:space="preserve"> </w:t>
            </w:r>
            <w:r>
              <w:t>cash tracking logs and input to accounting and human resources.</w:t>
            </w:r>
          </w:p>
          <w:p w:rsidR="004E6B6C" w:rsidRDefault="00904F33" w:rsidP="00E06033">
            <w:pPr>
              <w:numPr>
                <w:ilvl w:val="0"/>
                <w:numId w:val="2"/>
              </w:numPr>
              <w:ind w:left="1432" w:hanging="352"/>
            </w:pPr>
            <w:r>
              <w:t>Maintain</w:t>
            </w:r>
            <w:r w:rsidR="006304CD">
              <w:t xml:space="preserve"> </w:t>
            </w:r>
            <w:r>
              <w:t>yearly morale budget consisting of $16,000.00.  Ensur</w:t>
            </w:r>
            <w:r w:rsidR="006304CD">
              <w:t>e</w:t>
            </w:r>
            <w:r>
              <w:t xml:space="preserve"> department is consistent with monthly expenditures and reporting.  Input monthly expenses in Concur and IPayroll.</w:t>
            </w:r>
          </w:p>
          <w:p w:rsidR="004E6B6C" w:rsidRDefault="00904F33" w:rsidP="00E06033">
            <w:pPr>
              <w:numPr>
                <w:ilvl w:val="0"/>
                <w:numId w:val="2"/>
              </w:numPr>
              <w:ind w:left="1432" w:hanging="352"/>
            </w:pPr>
            <w:r>
              <w:t>Maintain department staffing database.</w:t>
            </w:r>
            <w:r w:rsidR="003A6EA3">
              <w:t xml:space="preserve">  </w:t>
            </w:r>
            <w:r>
              <w:t>Compile reports, tables, and charts with up-to-date staffing needs.  Maintain seating chart for department.</w:t>
            </w:r>
          </w:p>
          <w:p w:rsidR="002140A8" w:rsidRDefault="002140A8" w:rsidP="00E06033">
            <w:pPr>
              <w:numPr>
                <w:ilvl w:val="0"/>
                <w:numId w:val="2"/>
              </w:numPr>
              <w:ind w:left="1432" w:hanging="352"/>
            </w:pPr>
            <w:r>
              <w:t>Retain broad based relationships with strategic partners to ensure securities are comprehensively up-to-date for department.</w:t>
            </w:r>
          </w:p>
          <w:p w:rsidR="002140A8" w:rsidRDefault="002140A8" w:rsidP="00E06033">
            <w:pPr>
              <w:numPr>
                <w:ilvl w:val="0"/>
                <w:numId w:val="2"/>
              </w:numPr>
              <w:ind w:left="1432" w:hanging="352"/>
            </w:pPr>
            <w:r>
              <w:t>Liaison for Administrative staff in Rio Rancho with opening of site in November 2012.</w:t>
            </w:r>
          </w:p>
          <w:p w:rsidR="00904F33" w:rsidRDefault="00904F33" w:rsidP="00E06033">
            <w:pPr>
              <w:numPr>
                <w:ilvl w:val="0"/>
                <w:numId w:val="2"/>
              </w:numPr>
            </w:pPr>
            <w:r>
              <w:t xml:space="preserve">Create weekly Pay-By-Phone reports using </w:t>
            </w:r>
            <w:r w:rsidR="003A6EA3">
              <w:t>Retail Operation Reporting.</w:t>
            </w:r>
          </w:p>
          <w:p w:rsidR="00904F33" w:rsidRDefault="00904F33" w:rsidP="00E06033">
            <w:pPr>
              <w:numPr>
                <w:ilvl w:val="0"/>
                <w:numId w:val="2"/>
              </w:numPr>
            </w:pPr>
            <w:r>
              <w:t>Compile Roll Dollar Report Summary for Western Region for each portfolio billing cycle.</w:t>
            </w:r>
          </w:p>
          <w:p w:rsidR="00904F33" w:rsidRDefault="00904F33" w:rsidP="00E06033">
            <w:pPr>
              <w:numPr>
                <w:ilvl w:val="0"/>
                <w:numId w:val="2"/>
              </w:numPr>
            </w:pPr>
            <w:r>
              <w:t>Compile data from databases for Queue Volume reports weekly for Westminster and Westerville offices.</w:t>
            </w:r>
          </w:p>
          <w:p w:rsidR="00904F33" w:rsidRDefault="00904F33" w:rsidP="00E06033">
            <w:pPr>
              <w:numPr>
                <w:ilvl w:val="0"/>
                <w:numId w:val="2"/>
              </w:numPr>
              <w:ind w:left="1432" w:hanging="352"/>
            </w:pPr>
            <w:r>
              <w:t xml:space="preserve">Complete </w:t>
            </w:r>
            <w:r w:rsidR="006304CD">
              <w:t xml:space="preserve">and reconcile </w:t>
            </w:r>
            <w:r>
              <w:t xml:space="preserve">T &amp; E </w:t>
            </w:r>
            <w:r w:rsidR="006304CD">
              <w:t xml:space="preserve">and procurement </w:t>
            </w:r>
            <w:r>
              <w:t xml:space="preserve">reporting </w:t>
            </w:r>
            <w:r w:rsidR="0068075B">
              <w:t xml:space="preserve">and reconciling </w:t>
            </w:r>
            <w:r>
              <w:t>for department</w:t>
            </w:r>
            <w:r w:rsidR="006304CD">
              <w:t xml:space="preserve">, </w:t>
            </w:r>
            <w:r>
              <w:t>Operation Manager, D</w:t>
            </w:r>
            <w:r w:rsidR="006304CD">
              <w:t>epartment Managers, and Supervisors.</w:t>
            </w:r>
          </w:p>
          <w:p w:rsidR="00904F33" w:rsidRDefault="00904F33" w:rsidP="00E06033">
            <w:pPr>
              <w:numPr>
                <w:ilvl w:val="0"/>
                <w:numId w:val="2"/>
              </w:numPr>
            </w:pPr>
            <w:r>
              <w:t>Create Power Point presentations</w:t>
            </w:r>
            <w:r w:rsidR="0004630F">
              <w:t xml:space="preserve"> and award certificate for department.</w:t>
            </w:r>
          </w:p>
          <w:p w:rsidR="00904F33" w:rsidRDefault="00904F33" w:rsidP="00E06033">
            <w:pPr>
              <w:numPr>
                <w:ilvl w:val="0"/>
                <w:numId w:val="2"/>
              </w:numPr>
            </w:pPr>
            <w:r>
              <w:t>Purchase general office supplies and minor equipment for department consisting of 225 associates.</w:t>
            </w:r>
          </w:p>
          <w:p w:rsidR="00904F33" w:rsidRDefault="00904F33" w:rsidP="00E06033">
            <w:pPr>
              <w:numPr>
                <w:ilvl w:val="0"/>
                <w:numId w:val="2"/>
              </w:numPr>
            </w:pPr>
            <w:r>
              <w:t>Prepare documentation and supplies for new hire classes.</w:t>
            </w:r>
          </w:p>
          <w:p w:rsidR="00904F33" w:rsidRDefault="00904F33" w:rsidP="00E06033">
            <w:pPr>
              <w:numPr>
                <w:ilvl w:val="0"/>
                <w:numId w:val="2"/>
              </w:numPr>
              <w:ind w:left="1432" w:hanging="352"/>
            </w:pPr>
            <w:r>
              <w:t xml:space="preserve">Coordinate catering requests and special engagement events with café </w:t>
            </w:r>
            <w:r w:rsidR="00175FF5">
              <w:t>and outside vendors for department and special events.</w:t>
            </w:r>
          </w:p>
          <w:p w:rsidR="002140A8" w:rsidRDefault="002140A8" w:rsidP="00E06033">
            <w:pPr>
              <w:numPr>
                <w:ilvl w:val="0"/>
                <w:numId w:val="2"/>
              </w:numPr>
              <w:ind w:left="1432" w:hanging="352"/>
            </w:pPr>
            <w:r>
              <w:t>Complete meeting minutes for Associate Engagem</w:t>
            </w:r>
            <w:r w:rsidR="0004630F">
              <w:t>ent Committee and distribute to appropriate personnel.</w:t>
            </w:r>
          </w:p>
          <w:p w:rsidR="00175FF5" w:rsidRDefault="00175FF5" w:rsidP="00E06033">
            <w:pPr>
              <w:numPr>
                <w:ilvl w:val="0"/>
                <w:numId w:val="2"/>
              </w:numPr>
              <w:ind w:left="1432" w:hanging="352"/>
            </w:pPr>
            <w:r>
              <w:t xml:space="preserve">Responsible for maintaining Operation Manager and Department Managers daily calendars.  </w:t>
            </w:r>
            <w:r w:rsidR="006304CD">
              <w:t>Answer phones, set up</w:t>
            </w:r>
            <w:r>
              <w:t xml:space="preserve"> meetings and conference rooms for department and all levels of management.</w:t>
            </w:r>
          </w:p>
          <w:p w:rsidR="00175FF5" w:rsidRDefault="00175FF5" w:rsidP="00E06033">
            <w:pPr>
              <w:numPr>
                <w:ilvl w:val="0"/>
                <w:numId w:val="2"/>
              </w:numPr>
            </w:pPr>
            <w:r>
              <w:t xml:space="preserve">Received Altitude </w:t>
            </w:r>
            <w:r w:rsidR="002140A8">
              <w:t>A</w:t>
            </w:r>
            <w:r>
              <w:t xml:space="preserve">ward in 2011, </w:t>
            </w:r>
            <w:r w:rsidR="009226CA">
              <w:t>Peak</w:t>
            </w:r>
            <w:r>
              <w:t xml:space="preserve"> Performer Award in 2013.</w:t>
            </w:r>
          </w:p>
          <w:p w:rsidR="004E6B6C" w:rsidRDefault="00175FF5">
            <w:pPr>
              <w:pStyle w:val="Heading2"/>
              <w:contextualSpacing w:val="0"/>
            </w:pPr>
            <w:r>
              <w:lastRenderedPageBreak/>
              <w:t>Executive Assistant</w:t>
            </w:r>
            <w:r w:rsidR="00B726B4">
              <w:t xml:space="preserve"> for Director of Finance</w:t>
            </w:r>
            <w:r>
              <w:t>, Roche Colorado Corporation</w:t>
            </w:r>
            <w:r w:rsidR="00B20E7F">
              <w:t xml:space="preserve"> </w:t>
            </w:r>
          </w:p>
          <w:p w:rsidR="004E6B6C" w:rsidRDefault="00B20E7F">
            <w:pPr>
              <w:pStyle w:val="Heading3"/>
              <w:spacing w:before="0" w:after="0"/>
              <w:contextualSpacing w:val="0"/>
            </w:pPr>
            <w:bookmarkStart w:id="2" w:name="h.pafewdlnmmev" w:colFirst="0" w:colLast="0"/>
            <w:bookmarkEnd w:id="2"/>
            <w:r>
              <w:t>Boulder, CO — 200</w:t>
            </w:r>
            <w:r w:rsidR="003E7F8B">
              <w:t>8</w:t>
            </w:r>
            <w:r>
              <w:t>- 2009</w:t>
            </w:r>
          </w:p>
          <w:p w:rsidR="003A6EA3" w:rsidRPr="003A6EA3" w:rsidRDefault="003A6EA3" w:rsidP="003A6EA3"/>
          <w:p w:rsidR="004E6B6C" w:rsidRDefault="00175FF5" w:rsidP="00E06033">
            <w:pPr>
              <w:numPr>
                <w:ilvl w:val="0"/>
                <w:numId w:val="2"/>
              </w:numPr>
              <w:ind w:left="1432" w:hanging="352"/>
            </w:pPr>
            <w:bookmarkStart w:id="3" w:name="h.kg7h0dvgwq2t" w:colFirst="0" w:colLast="0"/>
            <w:bookmarkEnd w:id="3"/>
            <w:r>
              <w:t>Manage</w:t>
            </w:r>
            <w:r w:rsidR="003A6EA3">
              <w:t xml:space="preserve">d operation system </w:t>
            </w:r>
            <w:r>
              <w:t>for</w:t>
            </w:r>
            <w:r w:rsidR="003A6EA3">
              <w:t xml:space="preserve"> T &amp; E and Procurement </w:t>
            </w:r>
            <w:r>
              <w:t>card</w:t>
            </w:r>
            <w:r w:rsidR="003A6EA3">
              <w:t>s</w:t>
            </w:r>
            <w:r>
              <w:t xml:space="preserve"> for over 200 individual </w:t>
            </w:r>
            <w:r w:rsidR="00796250">
              <w:t>employees</w:t>
            </w:r>
            <w:r>
              <w:t xml:space="preserve"> with expenditures exceeding 250K.</w:t>
            </w:r>
          </w:p>
          <w:p w:rsidR="00175FF5" w:rsidRDefault="00175FF5" w:rsidP="00E06033">
            <w:pPr>
              <w:numPr>
                <w:ilvl w:val="0"/>
                <w:numId w:val="2"/>
              </w:numPr>
            </w:pPr>
            <w:r>
              <w:t>Main</w:t>
            </w:r>
            <w:r w:rsidR="00B20E7F">
              <w:t>tained</w:t>
            </w:r>
            <w:r>
              <w:t xml:space="preserve"> budget filing system for North American Operations Group.</w:t>
            </w:r>
          </w:p>
          <w:p w:rsidR="004E6B6C" w:rsidRDefault="00B20E7F" w:rsidP="00E06033">
            <w:pPr>
              <w:numPr>
                <w:ilvl w:val="0"/>
                <w:numId w:val="2"/>
              </w:numPr>
              <w:ind w:left="1432" w:hanging="352"/>
            </w:pPr>
            <w:r>
              <w:t>Coordinated and lead procurement card</w:t>
            </w:r>
            <w:r w:rsidR="001E4BB6">
              <w:t xml:space="preserve"> transition </w:t>
            </w:r>
            <w:r>
              <w:t>with system and training for all employees from Citibank to Chase.</w:t>
            </w:r>
          </w:p>
          <w:p w:rsidR="00B20E7F" w:rsidRDefault="00B20E7F" w:rsidP="00E06033">
            <w:pPr>
              <w:numPr>
                <w:ilvl w:val="0"/>
                <w:numId w:val="2"/>
              </w:numPr>
            </w:pPr>
            <w:r>
              <w:t xml:space="preserve">Audited travel and expense reporting </w:t>
            </w:r>
            <w:r w:rsidR="003A6EA3">
              <w:t xml:space="preserve">in Concur </w:t>
            </w:r>
            <w:r>
              <w:t>for all 250</w:t>
            </w:r>
            <w:r w:rsidR="003A6EA3">
              <w:t xml:space="preserve"> </w:t>
            </w:r>
            <w:r>
              <w:t>Roche employees.</w:t>
            </w:r>
          </w:p>
          <w:p w:rsidR="004E6B6C" w:rsidRDefault="00B20E7F" w:rsidP="00E06033">
            <w:pPr>
              <w:numPr>
                <w:ilvl w:val="0"/>
                <w:numId w:val="2"/>
              </w:numPr>
            </w:pPr>
            <w:r>
              <w:t>Arrange</w:t>
            </w:r>
            <w:r w:rsidR="006304CD">
              <w:t>d</w:t>
            </w:r>
            <w:r>
              <w:t xml:space="preserve"> domestic and international travel </w:t>
            </w:r>
            <w:r w:rsidR="001927AD">
              <w:t>and daily schedules for Director of Finance.</w:t>
            </w:r>
          </w:p>
          <w:p w:rsidR="00A83F5F" w:rsidRDefault="00A83F5F" w:rsidP="001927AD">
            <w:pPr>
              <w:pStyle w:val="Heading2"/>
              <w:contextualSpacing w:val="0"/>
            </w:pPr>
            <w:bookmarkStart w:id="4" w:name="h.oftubm8tsshk" w:colFirst="0" w:colLast="0"/>
            <w:bookmarkEnd w:id="4"/>
          </w:p>
          <w:p w:rsidR="004E6B6C" w:rsidRDefault="001927AD" w:rsidP="001927AD">
            <w:pPr>
              <w:pStyle w:val="Heading2"/>
              <w:contextualSpacing w:val="0"/>
            </w:pPr>
            <w:r>
              <w:t xml:space="preserve">Real Estate </w:t>
            </w:r>
            <w:r w:rsidR="0008707F">
              <w:t xml:space="preserve">Lead </w:t>
            </w:r>
            <w:r>
              <w:t>Associate, REMAX of Cherry Creek</w:t>
            </w:r>
          </w:p>
          <w:p w:rsidR="00E93E5D" w:rsidRDefault="00E93E5D" w:rsidP="00E93E5D">
            <w:pPr>
              <w:contextualSpacing w:val="0"/>
              <w:outlineLvl w:val="2"/>
              <w:rPr>
                <w:color w:val="B2B3AE"/>
              </w:rPr>
            </w:pPr>
            <w:r>
              <w:rPr>
                <w:color w:val="B2B3AE"/>
              </w:rPr>
              <w:t xml:space="preserve">Denver, CO – </w:t>
            </w:r>
            <w:r w:rsidR="0004630F">
              <w:rPr>
                <w:color w:val="B2B3AE"/>
              </w:rPr>
              <w:t>2000</w:t>
            </w:r>
            <w:r>
              <w:rPr>
                <w:color w:val="B2B3AE"/>
              </w:rPr>
              <w:t xml:space="preserve"> – 200</w:t>
            </w:r>
            <w:r w:rsidR="0004630F">
              <w:rPr>
                <w:color w:val="B2B3AE"/>
              </w:rPr>
              <w:t>5</w:t>
            </w:r>
          </w:p>
          <w:p w:rsidR="001927AD" w:rsidRDefault="001927AD" w:rsidP="0008707F">
            <w:pPr>
              <w:tabs>
                <w:tab w:val="left" w:pos="7445"/>
              </w:tabs>
              <w:contextualSpacing w:val="0"/>
            </w:pPr>
          </w:p>
          <w:p w:rsidR="004E6B6C" w:rsidRDefault="001927AD" w:rsidP="00E06033">
            <w:pPr>
              <w:numPr>
                <w:ilvl w:val="0"/>
                <w:numId w:val="2"/>
              </w:numPr>
            </w:pPr>
            <w:r>
              <w:t xml:space="preserve">Coordinated all showings for 100+ </w:t>
            </w:r>
            <w:r w:rsidR="0008707F">
              <w:t>office</w:t>
            </w:r>
            <w:r>
              <w:t>.</w:t>
            </w:r>
            <w:r w:rsidR="0008707F">
              <w:t xml:space="preserve"> </w:t>
            </w:r>
          </w:p>
          <w:p w:rsidR="009963BC" w:rsidRDefault="0008707F" w:rsidP="00E06033">
            <w:pPr>
              <w:numPr>
                <w:ilvl w:val="0"/>
                <w:numId w:val="2"/>
              </w:numPr>
            </w:pPr>
            <w:r>
              <w:t>Lead associate with 4 direct reports.  Coordinated schedules and liaison for front desk.</w:t>
            </w:r>
          </w:p>
          <w:p w:rsidR="001927AD" w:rsidRDefault="001927AD" w:rsidP="00E06033">
            <w:pPr>
              <w:numPr>
                <w:ilvl w:val="0"/>
                <w:numId w:val="2"/>
              </w:numPr>
            </w:pPr>
            <w:r>
              <w:t>Analyzed, navigated, and prepared MLS data for agent presentations.</w:t>
            </w:r>
          </w:p>
          <w:p w:rsidR="001927AD" w:rsidRDefault="001927AD" w:rsidP="00E06033">
            <w:pPr>
              <w:numPr>
                <w:ilvl w:val="0"/>
                <w:numId w:val="2"/>
              </w:numPr>
            </w:pPr>
            <w:r>
              <w:t>Responsible for processing all pertinent MLS data for agent presentations.</w:t>
            </w:r>
          </w:p>
          <w:p w:rsidR="001927AD" w:rsidRDefault="001927AD" w:rsidP="00E06033">
            <w:pPr>
              <w:numPr>
                <w:ilvl w:val="0"/>
                <w:numId w:val="2"/>
              </w:numPr>
            </w:pPr>
            <w:r>
              <w:t>Created brochures and updated web sites for agent’s listings.</w:t>
            </w:r>
          </w:p>
          <w:p w:rsidR="001927AD" w:rsidRDefault="001927AD" w:rsidP="00E06033">
            <w:pPr>
              <w:numPr>
                <w:ilvl w:val="0"/>
                <w:numId w:val="2"/>
              </w:numPr>
            </w:pPr>
            <w:r>
              <w:t xml:space="preserve">Prepared marketing newsletters for </w:t>
            </w:r>
            <w:r w:rsidR="00796250">
              <w:t>agent’s</w:t>
            </w:r>
            <w:r>
              <w:t xml:space="preserve"> monthly mailings.</w:t>
            </w:r>
          </w:p>
          <w:p w:rsidR="004E6B6C" w:rsidRDefault="009963BC" w:rsidP="00E06033">
            <w:pPr>
              <w:numPr>
                <w:ilvl w:val="0"/>
                <w:numId w:val="2"/>
              </w:numPr>
            </w:pPr>
            <w:r>
              <w:t>Prepared advance level spreadsheets and monitored client database.</w:t>
            </w:r>
          </w:p>
          <w:p w:rsidR="004E6B6C" w:rsidRDefault="006D5EEE" w:rsidP="00E06033">
            <w:pPr>
              <w:numPr>
                <w:ilvl w:val="0"/>
                <w:numId w:val="2"/>
              </w:numPr>
            </w:pPr>
            <w:r>
              <w:t>R</w:t>
            </w:r>
            <w:r w:rsidR="0008707F">
              <w:t xml:space="preserve">etail </w:t>
            </w:r>
            <w:r w:rsidR="009963BC">
              <w:t>broker licens</w:t>
            </w:r>
            <w:r>
              <w:t>e</w:t>
            </w:r>
            <w:r w:rsidR="009963BC">
              <w:t>. (current inactive status)</w:t>
            </w:r>
          </w:p>
          <w:p w:rsidR="00A83F5F" w:rsidRDefault="00A83F5F" w:rsidP="00A26D1A">
            <w:pPr>
              <w:spacing w:before="200" w:line="276" w:lineRule="auto"/>
              <w:contextualSpacing w:val="0"/>
              <w:outlineLvl w:val="1"/>
              <w:rPr>
                <w:rFonts w:ascii="Georgia" w:eastAsia="Georgia" w:hAnsi="Georgia" w:cs="Georgia"/>
                <w:color w:val="85200C"/>
                <w:sz w:val="22"/>
              </w:rPr>
            </w:pPr>
          </w:p>
          <w:p w:rsidR="00A26D1A" w:rsidRPr="00A26D1A" w:rsidRDefault="009963BC" w:rsidP="00A26D1A">
            <w:pPr>
              <w:spacing w:before="200" w:line="276" w:lineRule="auto"/>
              <w:contextualSpacing w:val="0"/>
              <w:outlineLvl w:val="1"/>
              <w:rPr>
                <w:rFonts w:ascii="Georgia" w:eastAsia="Georgia" w:hAnsi="Georgia" w:cs="Georgia"/>
                <w:color w:val="85200C"/>
                <w:sz w:val="22"/>
              </w:rPr>
            </w:pPr>
            <w:r>
              <w:rPr>
                <w:rFonts w:ascii="Georgia" w:eastAsia="Georgia" w:hAnsi="Georgia" w:cs="Georgia"/>
                <w:color w:val="85200C"/>
                <w:sz w:val="22"/>
              </w:rPr>
              <w:t>Executive Assistant</w:t>
            </w:r>
            <w:r w:rsidR="0008707F">
              <w:rPr>
                <w:rFonts w:ascii="Georgia" w:eastAsia="Georgia" w:hAnsi="Georgia" w:cs="Georgia"/>
                <w:color w:val="85200C"/>
                <w:sz w:val="22"/>
              </w:rPr>
              <w:t xml:space="preserve"> for CFO</w:t>
            </w:r>
            <w:r>
              <w:rPr>
                <w:rFonts w:ascii="Georgia" w:eastAsia="Georgia" w:hAnsi="Georgia" w:cs="Georgia"/>
                <w:color w:val="85200C"/>
                <w:sz w:val="22"/>
              </w:rPr>
              <w:t>, Anthem Blue Cross Blue Shield</w:t>
            </w:r>
          </w:p>
          <w:p w:rsidR="00A26D1A" w:rsidRDefault="009963BC" w:rsidP="00A26D1A">
            <w:pPr>
              <w:contextualSpacing w:val="0"/>
              <w:outlineLvl w:val="2"/>
              <w:rPr>
                <w:color w:val="B2B3AE"/>
              </w:rPr>
            </w:pPr>
            <w:r>
              <w:rPr>
                <w:color w:val="B2B3AE"/>
              </w:rPr>
              <w:t>Denver, CO – 1998 – 2000</w:t>
            </w:r>
          </w:p>
          <w:p w:rsidR="009963BC" w:rsidRPr="00A26D1A" w:rsidRDefault="0008707F" w:rsidP="0008707F">
            <w:pPr>
              <w:tabs>
                <w:tab w:val="left" w:pos="1331"/>
              </w:tabs>
              <w:contextualSpacing w:val="0"/>
              <w:outlineLvl w:val="2"/>
              <w:rPr>
                <w:color w:val="B2B3AE"/>
              </w:rPr>
            </w:pPr>
            <w:r>
              <w:rPr>
                <w:color w:val="B2B3AE"/>
              </w:rPr>
              <w:tab/>
            </w:r>
          </w:p>
          <w:p w:rsidR="009963BC" w:rsidRDefault="009963BC" w:rsidP="00E06033">
            <w:pPr>
              <w:numPr>
                <w:ilvl w:val="0"/>
                <w:numId w:val="2"/>
              </w:numPr>
            </w:pPr>
            <w:r>
              <w:t>Responsible for input, maintenance, and reconciling of $2.5M department budget.</w:t>
            </w:r>
          </w:p>
          <w:p w:rsidR="0008707F" w:rsidRDefault="009963BC" w:rsidP="00E06033">
            <w:pPr>
              <w:numPr>
                <w:ilvl w:val="0"/>
                <w:numId w:val="2"/>
              </w:numPr>
            </w:pPr>
            <w:r>
              <w:t>Coordinated financial amendments,</w:t>
            </w:r>
            <w:r w:rsidR="0008707F">
              <w:t xml:space="preserve"> invoices, and wire transfers </w:t>
            </w:r>
            <w:r w:rsidR="00796250">
              <w:t>with</w:t>
            </w:r>
            <w:r>
              <w:t xml:space="preserve"> outside contractors and vendors.</w:t>
            </w:r>
          </w:p>
          <w:p w:rsidR="009963BC" w:rsidRDefault="0008707F" w:rsidP="00E06033">
            <w:pPr>
              <w:numPr>
                <w:ilvl w:val="0"/>
                <w:numId w:val="2"/>
              </w:numPr>
            </w:pPr>
            <w:r>
              <w:t>Managed and coordinated off-site meetings with high level executives.</w:t>
            </w:r>
          </w:p>
          <w:p w:rsidR="0008707F" w:rsidRDefault="0008707F" w:rsidP="00E06033">
            <w:pPr>
              <w:numPr>
                <w:ilvl w:val="0"/>
                <w:numId w:val="2"/>
              </w:numPr>
            </w:pPr>
            <w:r>
              <w:t>Prepared Power Point presentations and exhibits for Executives and Board Members.</w:t>
            </w:r>
          </w:p>
          <w:p w:rsidR="0008707F" w:rsidRDefault="0008707F" w:rsidP="00E06033">
            <w:pPr>
              <w:numPr>
                <w:ilvl w:val="0"/>
                <w:numId w:val="2"/>
              </w:numPr>
              <w:ind w:left="1432" w:hanging="352"/>
            </w:pPr>
            <w:r>
              <w:t xml:space="preserve">Prepared schedules, travel arrangements, travel authorizations, expense reports, </w:t>
            </w:r>
            <w:r w:rsidR="00796250">
              <w:t>and purchase</w:t>
            </w:r>
            <w:r>
              <w:t xml:space="preserve"> and check requests.</w:t>
            </w:r>
          </w:p>
          <w:p w:rsidR="0008707F" w:rsidRDefault="0008707F" w:rsidP="00E06033">
            <w:pPr>
              <w:numPr>
                <w:ilvl w:val="0"/>
                <w:numId w:val="2"/>
              </w:numPr>
            </w:pPr>
            <w:r>
              <w:t>Responsible for action items and status reports a</w:t>
            </w:r>
            <w:r w:rsidR="00B726B4">
              <w:t>nd communicating updated information for department.</w:t>
            </w:r>
          </w:p>
          <w:p w:rsidR="0008707F" w:rsidRDefault="0008707F" w:rsidP="00B726B4">
            <w:pPr>
              <w:ind w:left="361"/>
            </w:pPr>
          </w:p>
          <w:p w:rsidR="00A83F5F" w:rsidRDefault="00A83F5F" w:rsidP="0008707F">
            <w:pPr>
              <w:contextualSpacing w:val="0"/>
              <w:rPr>
                <w:rFonts w:ascii="Georgia" w:eastAsia="Georgia" w:hAnsi="Georgia" w:cs="Georgia"/>
                <w:color w:val="85200C"/>
                <w:sz w:val="22"/>
              </w:rPr>
            </w:pPr>
          </w:p>
          <w:p w:rsidR="00A83F5F" w:rsidRDefault="00A83F5F" w:rsidP="0008707F">
            <w:pPr>
              <w:contextualSpacing w:val="0"/>
              <w:rPr>
                <w:rFonts w:ascii="Georgia" w:eastAsia="Georgia" w:hAnsi="Georgia" w:cs="Georgia"/>
                <w:color w:val="85200C"/>
                <w:sz w:val="22"/>
              </w:rPr>
            </w:pPr>
          </w:p>
          <w:p w:rsidR="00A83F5F" w:rsidRDefault="00A83F5F" w:rsidP="0008707F">
            <w:pPr>
              <w:contextualSpacing w:val="0"/>
              <w:rPr>
                <w:rFonts w:ascii="Georgia" w:eastAsia="Georgia" w:hAnsi="Georgia" w:cs="Georgia"/>
                <w:color w:val="85200C"/>
                <w:sz w:val="22"/>
              </w:rPr>
            </w:pPr>
          </w:p>
          <w:p w:rsidR="00A26D1A" w:rsidRPr="00A26D1A" w:rsidRDefault="00B726B4" w:rsidP="0008707F">
            <w:pPr>
              <w:contextualSpacing w:val="0"/>
              <w:rPr>
                <w:rFonts w:ascii="Georgia" w:eastAsia="Georgia" w:hAnsi="Georgia" w:cs="Georgia"/>
                <w:color w:val="85200C"/>
                <w:sz w:val="22"/>
              </w:rPr>
            </w:pPr>
            <w:r>
              <w:rPr>
                <w:rFonts w:ascii="Georgia" w:eastAsia="Georgia" w:hAnsi="Georgia" w:cs="Georgia"/>
                <w:color w:val="85200C"/>
                <w:sz w:val="22"/>
              </w:rPr>
              <w:t>Executive Assistant for Director, Internal Revenue Service</w:t>
            </w:r>
          </w:p>
          <w:p w:rsidR="00A26D1A" w:rsidRPr="00A26D1A" w:rsidRDefault="00B726B4" w:rsidP="00A26D1A">
            <w:pPr>
              <w:contextualSpacing w:val="0"/>
              <w:outlineLvl w:val="2"/>
              <w:rPr>
                <w:color w:val="B2B3AE"/>
              </w:rPr>
            </w:pPr>
            <w:r>
              <w:rPr>
                <w:color w:val="B2B3AE"/>
              </w:rPr>
              <w:t>Denver, CO 1996 - 1998</w:t>
            </w:r>
          </w:p>
          <w:p w:rsidR="00B726B4" w:rsidRDefault="00B726B4" w:rsidP="00B726B4">
            <w:pPr>
              <w:ind w:left="361"/>
            </w:pPr>
          </w:p>
          <w:p w:rsidR="00A26D1A" w:rsidRDefault="00E06033" w:rsidP="00E06033">
            <w:pPr>
              <w:numPr>
                <w:ilvl w:val="0"/>
                <w:numId w:val="2"/>
              </w:numPr>
            </w:pPr>
            <w:r>
              <w:t>Managed $1.5 million division budget.</w:t>
            </w:r>
          </w:p>
          <w:p w:rsidR="00E06033" w:rsidRDefault="00E06033" w:rsidP="00E06033">
            <w:pPr>
              <w:numPr>
                <w:ilvl w:val="0"/>
                <w:numId w:val="2"/>
              </w:numPr>
            </w:pPr>
            <w:r>
              <w:t>Created Power Point presentations for Executive Director</w:t>
            </w:r>
            <w:r w:rsidR="00A538BE">
              <w:t>s.</w:t>
            </w:r>
          </w:p>
          <w:p w:rsidR="00A538BE" w:rsidRDefault="00A538BE" w:rsidP="00E06033">
            <w:pPr>
              <w:numPr>
                <w:ilvl w:val="0"/>
                <w:numId w:val="2"/>
              </w:numPr>
            </w:pPr>
            <w:r>
              <w:t>Designed and developed complex spreadsheets, tables, graphs, and charts.</w:t>
            </w:r>
          </w:p>
          <w:p w:rsidR="00A538BE" w:rsidRDefault="00A538BE" w:rsidP="00E06033">
            <w:pPr>
              <w:numPr>
                <w:ilvl w:val="0"/>
                <w:numId w:val="2"/>
              </w:numPr>
            </w:pPr>
            <w:r>
              <w:t>Organized and maintained Director’s calendar.</w:t>
            </w:r>
          </w:p>
          <w:p w:rsidR="00A538BE" w:rsidRDefault="00A538BE" w:rsidP="00E06033">
            <w:pPr>
              <w:numPr>
                <w:ilvl w:val="0"/>
                <w:numId w:val="2"/>
              </w:numPr>
            </w:pPr>
            <w:r>
              <w:t xml:space="preserve">Completed all </w:t>
            </w:r>
            <w:r w:rsidR="00E91D5F">
              <w:t xml:space="preserve">T &amp; E </w:t>
            </w:r>
            <w:r>
              <w:t>expense reporting for Director and direct reports.</w:t>
            </w:r>
          </w:p>
          <w:p w:rsidR="00A538BE" w:rsidRPr="00A26D1A" w:rsidRDefault="00A538BE" w:rsidP="00E06033">
            <w:pPr>
              <w:numPr>
                <w:ilvl w:val="0"/>
                <w:numId w:val="2"/>
              </w:numPr>
            </w:pPr>
            <w:r>
              <w:t>EEO Counselor for Rocky Mountain District.</w:t>
            </w:r>
          </w:p>
          <w:p w:rsidR="00A83F5F" w:rsidRDefault="00A83F5F" w:rsidP="00B20E7F">
            <w:pPr>
              <w:spacing w:before="200" w:line="276" w:lineRule="auto"/>
              <w:contextualSpacing w:val="0"/>
              <w:outlineLvl w:val="1"/>
              <w:rPr>
                <w:rFonts w:ascii="Georgia" w:eastAsia="Georgia" w:hAnsi="Georgia" w:cs="Georgia"/>
                <w:color w:val="85200C"/>
                <w:sz w:val="22"/>
              </w:rPr>
            </w:pPr>
          </w:p>
          <w:p w:rsidR="00B20E7F" w:rsidRPr="00A26D1A" w:rsidRDefault="00A538BE" w:rsidP="00B20E7F">
            <w:pPr>
              <w:spacing w:before="200" w:line="276" w:lineRule="auto"/>
              <w:contextualSpacing w:val="0"/>
              <w:outlineLvl w:val="1"/>
              <w:rPr>
                <w:rFonts w:ascii="Georgia" w:eastAsia="Georgia" w:hAnsi="Georgia" w:cs="Georgia"/>
                <w:color w:val="85200C"/>
                <w:sz w:val="22"/>
              </w:rPr>
            </w:pPr>
            <w:r>
              <w:rPr>
                <w:rFonts w:ascii="Georgia" w:eastAsia="Georgia" w:hAnsi="Georgia" w:cs="Georgia"/>
                <w:color w:val="85200C"/>
                <w:sz w:val="22"/>
              </w:rPr>
              <w:t xml:space="preserve">Executive Assistant,  Internal Revenue </w:t>
            </w:r>
          </w:p>
          <w:p w:rsidR="00B20E7F" w:rsidRPr="00A26D1A" w:rsidRDefault="00A538BE" w:rsidP="00B20E7F">
            <w:pPr>
              <w:contextualSpacing w:val="0"/>
              <w:outlineLvl w:val="2"/>
              <w:rPr>
                <w:color w:val="B2B3AE"/>
              </w:rPr>
            </w:pPr>
            <w:r>
              <w:rPr>
                <w:color w:val="B2B3AE"/>
              </w:rPr>
              <w:t>Denver, CO 1995 - 1996</w:t>
            </w:r>
          </w:p>
          <w:p w:rsidR="00B20E7F" w:rsidRPr="00A26D1A" w:rsidRDefault="00B20E7F" w:rsidP="00B20E7F">
            <w:pPr>
              <w:contextualSpacing w:val="0"/>
            </w:pPr>
          </w:p>
          <w:p w:rsidR="00B20E7F" w:rsidRDefault="00A538BE" w:rsidP="00553E78">
            <w:pPr>
              <w:numPr>
                <w:ilvl w:val="0"/>
                <w:numId w:val="2"/>
              </w:numPr>
              <w:ind w:left="1432" w:hanging="352"/>
            </w:pPr>
            <w:r>
              <w:t>Assisted Revenue Agents in organizing, reviewing, and administering corporate tax returns by maintaining data files for audit cycle requirements.</w:t>
            </w:r>
          </w:p>
          <w:p w:rsidR="00A538BE" w:rsidRDefault="00A538BE" w:rsidP="00553E78">
            <w:pPr>
              <w:numPr>
                <w:ilvl w:val="0"/>
                <w:numId w:val="2"/>
              </w:numPr>
              <w:ind w:left="1432" w:hanging="352"/>
            </w:pPr>
            <w:r>
              <w:t xml:space="preserve">Served as group liaison for group </w:t>
            </w:r>
            <w:r w:rsidR="00796250">
              <w:t>member’s</w:t>
            </w:r>
            <w:r>
              <w:t xml:space="preserve"> payroll, insurance, bonds, applications</w:t>
            </w:r>
            <w:r w:rsidR="006304CD">
              <w:t>,</w:t>
            </w:r>
            <w:r>
              <w:t xml:space="preserve"> and </w:t>
            </w:r>
            <w:r w:rsidR="00796250">
              <w:t>productivity</w:t>
            </w:r>
            <w:r>
              <w:t xml:space="preserve"> issues.</w:t>
            </w:r>
          </w:p>
          <w:p w:rsidR="00A538BE" w:rsidRDefault="00A538BE" w:rsidP="00E06033">
            <w:pPr>
              <w:numPr>
                <w:ilvl w:val="0"/>
                <w:numId w:val="2"/>
              </w:numPr>
            </w:pPr>
            <w:r>
              <w:t>Coordinated twenty five Revenue Agen</w:t>
            </w:r>
            <w:r w:rsidR="00553E78">
              <w:t xml:space="preserve">ts time for biweekly time </w:t>
            </w:r>
            <w:r w:rsidR="00796250">
              <w:t>reports</w:t>
            </w:r>
            <w:r w:rsidR="00553E78">
              <w:t xml:space="preserve"> for Ogden, UT.</w:t>
            </w:r>
          </w:p>
          <w:p w:rsidR="00553E78" w:rsidRDefault="00553E78" w:rsidP="00E06033">
            <w:pPr>
              <w:numPr>
                <w:ilvl w:val="0"/>
                <w:numId w:val="2"/>
              </w:numPr>
            </w:pPr>
            <w:r>
              <w:t>Responsible for compiling primary paperwork and schedules for Agents business travel.</w:t>
            </w:r>
          </w:p>
          <w:p w:rsidR="00553E78" w:rsidRDefault="00553E78" w:rsidP="00E06033">
            <w:pPr>
              <w:numPr>
                <w:ilvl w:val="0"/>
                <w:numId w:val="2"/>
              </w:numPr>
            </w:pPr>
            <w:r>
              <w:t>Established and maintained filing system for Managers and Agents.</w:t>
            </w:r>
          </w:p>
          <w:p w:rsidR="00553E78" w:rsidRPr="00A26D1A" w:rsidRDefault="00553E78" w:rsidP="00E06033">
            <w:pPr>
              <w:numPr>
                <w:ilvl w:val="0"/>
                <w:numId w:val="2"/>
              </w:numPr>
            </w:pPr>
            <w:r>
              <w:t>Answered phone calls in a professional manner and routed calls to appropriate personnel.</w:t>
            </w:r>
          </w:p>
          <w:p w:rsidR="00A83F5F" w:rsidRDefault="00A83F5F" w:rsidP="00B726B4">
            <w:pPr>
              <w:spacing w:before="200" w:line="276" w:lineRule="auto"/>
              <w:contextualSpacing w:val="0"/>
              <w:outlineLvl w:val="1"/>
              <w:rPr>
                <w:rFonts w:ascii="Georgia" w:eastAsia="Georgia" w:hAnsi="Georgia" w:cs="Georgia"/>
                <w:color w:val="85200C"/>
                <w:sz w:val="22"/>
              </w:rPr>
            </w:pPr>
          </w:p>
          <w:p w:rsidR="00B726B4" w:rsidRPr="00A26D1A" w:rsidRDefault="00553E78" w:rsidP="00B726B4">
            <w:pPr>
              <w:spacing w:before="200" w:line="276" w:lineRule="auto"/>
              <w:contextualSpacing w:val="0"/>
              <w:outlineLvl w:val="1"/>
              <w:rPr>
                <w:rFonts w:ascii="Georgia" w:eastAsia="Georgia" w:hAnsi="Georgia" w:cs="Georgia"/>
                <w:color w:val="85200C"/>
                <w:sz w:val="22"/>
              </w:rPr>
            </w:pPr>
            <w:r>
              <w:rPr>
                <w:rFonts w:ascii="Georgia" w:eastAsia="Georgia" w:hAnsi="Georgia" w:cs="Georgia"/>
                <w:color w:val="85200C"/>
                <w:sz w:val="22"/>
              </w:rPr>
              <w:t xml:space="preserve">Technician, </w:t>
            </w:r>
            <w:r w:rsidR="00725924">
              <w:rPr>
                <w:rFonts w:ascii="Georgia" w:eastAsia="Georgia" w:hAnsi="Georgia" w:cs="Georgia"/>
                <w:color w:val="85200C"/>
                <w:sz w:val="22"/>
              </w:rPr>
              <w:t>Resolution</w:t>
            </w:r>
            <w:r>
              <w:rPr>
                <w:rFonts w:ascii="Georgia" w:eastAsia="Georgia" w:hAnsi="Georgia" w:cs="Georgia"/>
                <w:color w:val="85200C"/>
                <w:sz w:val="22"/>
              </w:rPr>
              <w:t xml:space="preserve"> Trust Corporation</w:t>
            </w:r>
          </w:p>
          <w:p w:rsidR="00B726B4" w:rsidRPr="00A26D1A" w:rsidRDefault="00553E78" w:rsidP="00B726B4">
            <w:pPr>
              <w:contextualSpacing w:val="0"/>
              <w:outlineLvl w:val="2"/>
              <w:rPr>
                <w:color w:val="B2B3AE"/>
              </w:rPr>
            </w:pPr>
            <w:r>
              <w:rPr>
                <w:color w:val="B2B3AE"/>
              </w:rPr>
              <w:t>Denver, CO 1993 – 1995</w:t>
            </w:r>
          </w:p>
          <w:p w:rsidR="00B726B4" w:rsidRPr="00A26D1A" w:rsidRDefault="00B726B4" w:rsidP="00B726B4">
            <w:pPr>
              <w:contextualSpacing w:val="0"/>
            </w:pPr>
          </w:p>
          <w:p w:rsidR="00B726B4" w:rsidRPr="00A26D1A" w:rsidRDefault="00553E78" w:rsidP="00224371">
            <w:pPr>
              <w:numPr>
                <w:ilvl w:val="0"/>
                <w:numId w:val="2"/>
              </w:numPr>
              <w:ind w:left="1432" w:hanging="352"/>
            </w:pPr>
            <w:r>
              <w:t>RTC Coordinator for the “Estimated Cash Recovery” ECR funding project for the Denver offices mandated by Congress.</w:t>
            </w:r>
          </w:p>
          <w:p w:rsidR="00224371" w:rsidRDefault="00553E78" w:rsidP="00224371">
            <w:pPr>
              <w:numPr>
                <w:ilvl w:val="0"/>
                <w:numId w:val="2"/>
              </w:numPr>
              <w:ind w:left="1432" w:hanging="352"/>
            </w:pPr>
            <w:r>
              <w:t>Directed General Accounting Offices (GAO)  “Due Diligence” process for quarterly audits.  Lead t</w:t>
            </w:r>
            <w:r w:rsidR="005C163D">
              <w:t>ea</w:t>
            </w:r>
            <w:r w:rsidR="00B726B4" w:rsidRPr="00A26D1A">
              <w:t xml:space="preserve">m </w:t>
            </w:r>
            <w:r w:rsidR="005C163D">
              <w:t xml:space="preserve">of 5 clerks in due diligence process and ensured files were </w:t>
            </w:r>
            <w:r w:rsidR="00224371">
              <w:t>complete for auditors.</w:t>
            </w:r>
          </w:p>
          <w:p w:rsidR="00B726B4" w:rsidRDefault="00224371" w:rsidP="00224371">
            <w:pPr>
              <w:numPr>
                <w:ilvl w:val="0"/>
                <w:numId w:val="2"/>
              </w:numPr>
              <w:ind w:left="1432" w:hanging="352"/>
            </w:pPr>
            <w:r>
              <w:t>Supervised and coordinated contractor’s quarterly visits.</w:t>
            </w:r>
          </w:p>
          <w:p w:rsidR="00224371" w:rsidRDefault="00224371" w:rsidP="00224371">
            <w:pPr>
              <w:numPr>
                <w:ilvl w:val="0"/>
                <w:numId w:val="2"/>
              </w:numPr>
              <w:ind w:left="1432" w:hanging="352"/>
            </w:pPr>
            <w:r>
              <w:t>Tracked 600-800 national asset files quarterly with RTC’s four different database systems.</w:t>
            </w:r>
          </w:p>
          <w:p w:rsidR="00224371" w:rsidRDefault="00224371" w:rsidP="00224371">
            <w:pPr>
              <w:numPr>
                <w:ilvl w:val="0"/>
                <w:numId w:val="2"/>
              </w:numPr>
              <w:ind w:left="1432" w:hanging="352"/>
            </w:pPr>
            <w:r>
              <w:t>Compiled and maintained weekly reports and analysis for National office.</w:t>
            </w:r>
          </w:p>
          <w:p w:rsidR="00224371" w:rsidRPr="00A26D1A" w:rsidRDefault="00224371" w:rsidP="00224371">
            <w:pPr>
              <w:numPr>
                <w:ilvl w:val="0"/>
                <w:numId w:val="2"/>
              </w:numPr>
              <w:ind w:left="1432" w:hanging="352"/>
            </w:pPr>
            <w:r>
              <w:t>Coordinated dates, times, locations</w:t>
            </w:r>
            <w:r w:rsidR="006304CD">
              <w:t>,</w:t>
            </w:r>
            <w:r>
              <w:t xml:space="preserve"> and facilities</w:t>
            </w:r>
            <w:r w:rsidR="00AC1F33">
              <w:t xml:space="preserve"> with loan servicers for contractor’s review of asset files.</w:t>
            </w:r>
          </w:p>
          <w:p w:rsidR="00553E78" w:rsidRDefault="00553E78" w:rsidP="00AC1F33">
            <w:pPr>
              <w:contextualSpacing w:val="0"/>
            </w:pPr>
          </w:p>
          <w:p w:rsidR="00A83F5F" w:rsidRDefault="00A83F5F" w:rsidP="00E06033">
            <w:pPr>
              <w:spacing w:before="200" w:line="276" w:lineRule="auto"/>
              <w:contextualSpacing w:val="0"/>
              <w:outlineLvl w:val="1"/>
              <w:rPr>
                <w:rFonts w:ascii="Georgia" w:eastAsia="Georgia" w:hAnsi="Georgia" w:cs="Georgia"/>
                <w:color w:val="85200C"/>
                <w:sz w:val="22"/>
              </w:rPr>
            </w:pPr>
          </w:p>
          <w:p w:rsidR="00E06033" w:rsidRPr="00A26D1A" w:rsidRDefault="00725924" w:rsidP="00E06033">
            <w:pPr>
              <w:spacing w:before="200" w:line="276" w:lineRule="auto"/>
              <w:contextualSpacing w:val="0"/>
              <w:outlineLvl w:val="1"/>
              <w:rPr>
                <w:rFonts w:ascii="Georgia" w:eastAsia="Georgia" w:hAnsi="Georgia" w:cs="Georgia"/>
                <w:color w:val="85200C"/>
                <w:sz w:val="22"/>
              </w:rPr>
            </w:pPr>
            <w:r>
              <w:rPr>
                <w:rFonts w:ascii="Georgia" w:eastAsia="Georgia" w:hAnsi="Georgia" w:cs="Georgia"/>
                <w:color w:val="85200C"/>
                <w:sz w:val="22"/>
              </w:rPr>
              <w:lastRenderedPageBreak/>
              <w:t xml:space="preserve">Marketing Technician, Resolution Trust </w:t>
            </w:r>
            <w:r w:rsidR="00796250">
              <w:rPr>
                <w:rFonts w:ascii="Georgia" w:eastAsia="Georgia" w:hAnsi="Georgia" w:cs="Georgia"/>
                <w:color w:val="85200C"/>
                <w:sz w:val="22"/>
              </w:rPr>
              <w:t>Corporate</w:t>
            </w:r>
          </w:p>
          <w:p w:rsidR="00E06033" w:rsidRPr="00A26D1A" w:rsidRDefault="00E330F4" w:rsidP="00E06033">
            <w:pPr>
              <w:contextualSpacing w:val="0"/>
              <w:outlineLvl w:val="2"/>
              <w:rPr>
                <w:color w:val="B2B3AE"/>
              </w:rPr>
            </w:pPr>
            <w:r>
              <w:rPr>
                <w:color w:val="B2B3AE"/>
              </w:rPr>
              <w:t>Denver, CO 1991 - 1993</w:t>
            </w:r>
          </w:p>
          <w:p w:rsidR="00E06033" w:rsidRPr="00A26D1A" w:rsidRDefault="00E06033" w:rsidP="00E06033">
            <w:pPr>
              <w:contextualSpacing w:val="0"/>
            </w:pPr>
          </w:p>
          <w:p w:rsidR="00E06033" w:rsidRPr="00A26D1A" w:rsidRDefault="00E330F4" w:rsidP="006D5EEE">
            <w:pPr>
              <w:numPr>
                <w:ilvl w:val="0"/>
                <w:numId w:val="2"/>
              </w:numPr>
              <w:ind w:left="1432" w:hanging="352"/>
            </w:pPr>
            <w:r>
              <w:t>Developed databases for loans compiled from over thirty loan servicers nationwide to identify confirming</w:t>
            </w:r>
            <w:r w:rsidR="00E06033" w:rsidRPr="00A26D1A">
              <w:t xml:space="preserve"> </w:t>
            </w:r>
            <w:r>
              <w:t>loans to be sold at RTC National Auctions.</w:t>
            </w:r>
          </w:p>
          <w:p w:rsidR="00E06033" w:rsidRDefault="00E330F4" w:rsidP="00E06033">
            <w:pPr>
              <w:numPr>
                <w:ilvl w:val="0"/>
                <w:numId w:val="2"/>
              </w:numPr>
            </w:pPr>
            <w:r>
              <w:t>Responsible for accuracy of loan data and delivery of loan product to purchasers.</w:t>
            </w:r>
          </w:p>
          <w:p w:rsidR="00E330F4" w:rsidRDefault="00E330F4" w:rsidP="00E330F4">
            <w:pPr>
              <w:numPr>
                <w:ilvl w:val="0"/>
                <w:numId w:val="2"/>
              </w:numPr>
            </w:pPr>
            <w:r>
              <w:t>Served as primary contact for prospective investors.</w:t>
            </w:r>
          </w:p>
          <w:p w:rsidR="00E06033" w:rsidRPr="00A26D1A" w:rsidRDefault="00E330F4" w:rsidP="00E330F4">
            <w:pPr>
              <w:numPr>
                <w:ilvl w:val="0"/>
                <w:numId w:val="2"/>
              </w:numPr>
            </w:pPr>
            <w:r>
              <w:t>Audited loan files for “due diligence” at individual loan servicing s</w:t>
            </w:r>
            <w:r w:rsidR="006D5EEE">
              <w:t>ites.</w:t>
            </w:r>
          </w:p>
          <w:p w:rsidR="00E06033" w:rsidRDefault="006D5EEE" w:rsidP="006D5EEE">
            <w:pPr>
              <w:numPr>
                <w:ilvl w:val="0"/>
                <w:numId w:val="2"/>
              </w:numPr>
              <w:contextualSpacing w:val="0"/>
            </w:pPr>
            <w:r>
              <w:t>Served as technical administrator for upcoming auctions.</w:t>
            </w:r>
          </w:p>
          <w:p w:rsidR="00E06033" w:rsidRDefault="00E06033">
            <w:pPr>
              <w:contextualSpacing w:val="0"/>
            </w:pPr>
          </w:p>
          <w:p w:rsidR="003E7F8B" w:rsidRDefault="003E7F8B">
            <w:pPr>
              <w:contextualSpacing w:val="0"/>
            </w:pPr>
          </w:p>
          <w:p w:rsidR="004E6B6C" w:rsidRDefault="00175FF5">
            <w:pPr>
              <w:pStyle w:val="Heading1"/>
              <w:spacing w:before="200"/>
              <w:contextualSpacing w:val="0"/>
            </w:pPr>
            <w:bookmarkStart w:id="5" w:name="h.n12430jb9ii5" w:colFirst="0" w:colLast="0"/>
            <w:bookmarkEnd w:id="5"/>
            <w:r>
              <w:t>EDUCATION</w:t>
            </w:r>
          </w:p>
          <w:p w:rsidR="006D5EEE" w:rsidRDefault="006D5EEE" w:rsidP="006D5EEE">
            <w:pPr>
              <w:pStyle w:val="Heading2"/>
              <w:tabs>
                <w:tab w:val="left" w:pos="3206"/>
              </w:tabs>
              <w:spacing w:before="0"/>
              <w:contextualSpacing w:val="0"/>
            </w:pPr>
            <w:r>
              <w:t>University of Oklahoma</w:t>
            </w:r>
          </w:p>
          <w:p w:rsidR="00001CD2" w:rsidRPr="00122C8B" w:rsidRDefault="006D5EEE" w:rsidP="00D116D6">
            <w:pPr>
              <w:pStyle w:val="Heading2"/>
              <w:tabs>
                <w:tab w:val="left" w:pos="3206"/>
              </w:tabs>
              <w:spacing w:before="0"/>
              <w:contextualSpacing w:val="0"/>
            </w:pPr>
            <w:r>
              <w:t>Jones Real Estate College</w:t>
            </w:r>
            <w:bookmarkStart w:id="6" w:name="h.g5ob658ta6g5" w:colFirst="0" w:colLast="0"/>
            <w:bookmarkStart w:id="7" w:name="h.jixh7m6flab9" w:colFirst="0" w:colLast="0"/>
            <w:bookmarkEnd w:id="6"/>
            <w:bookmarkEnd w:id="7"/>
          </w:p>
        </w:tc>
      </w:tr>
      <w:tr w:rsidR="00001CD2">
        <w:trPr>
          <w:trHeight w:val="11620"/>
        </w:trPr>
        <w:tc>
          <w:tcPr>
            <w:tcW w:w="11520" w:type="dxa"/>
            <w:shd w:val="clear" w:color="auto" w:fill="FFFFFF"/>
            <w:tcMar>
              <w:top w:w="288" w:type="dxa"/>
              <w:left w:w="288" w:type="dxa"/>
              <w:bottom w:w="288" w:type="dxa"/>
              <w:right w:w="288" w:type="dxa"/>
            </w:tcMar>
          </w:tcPr>
          <w:p w:rsidR="00001CD2" w:rsidRDefault="00001CD2" w:rsidP="00A83F5F">
            <w:pPr>
              <w:pStyle w:val="Heading1"/>
              <w:spacing w:before="200"/>
              <w:contextualSpacing w:val="0"/>
            </w:pPr>
            <w:bookmarkStart w:id="8" w:name="_GoBack"/>
            <w:bookmarkEnd w:id="8"/>
          </w:p>
        </w:tc>
      </w:tr>
    </w:tbl>
    <w:p w:rsidR="004E6B6C" w:rsidRDefault="004E6B6C" w:rsidP="00E91D5F">
      <w:pPr>
        <w:contextualSpacing w:val="0"/>
      </w:pPr>
    </w:p>
    <w:p w:rsidR="00E91D5F" w:rsidRDefault="00E91D5F" w:rsidP="00E91D5F">
      <w:pPr>
        <w:contextualSpacing w:val="0"/>
      </w:pPr>
    </w:p>
    <w:p w:rsidR="00E91D5F" w:rsidRDefault="00E91D5F" w:rsidP="00E91D5F">
      <w:pPr>
        <w:contextualSpacing w:val="0"/>
      </w:pPr>
    </w:p>
    <w:p w:rsidR="00E91D5F" w:rsidRDefault="00E91D5F" w:rsidP="00E91D5F">
      <w:pPr>
        <w:contextualSpacing w:val="0"/>
      </w:pPr>
    </w:p>
    <w:sectPr w:rsidR="00E91D5F" w:rsidSect="00FD35CB">
      <w:headerReference w:type="default" r:id="rId8"/>
      <w:footerReference w:type="default" r:id="rId9"/>
      <w:pgSz w:w="12240" w:h="15840"/>
      <w:pgMar w:top="0" w:right="360" w:bottom="144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BD4" w:rsidRDefault="00FE7BD4">
      <w:r>
        <w:separator/>
      </w:r>
    </w:p>
  </w:endnote>
  <w:endnote w:type="continuationSeparator" w:id="0">
    <w:p w:rsidR="00FE7BD4" w:rsidRDefault="00FE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B6C" w:rsidRDefault="00A26D1A">
    <w:pPr>
      <w:pStyle w:val="Heading5"/>
      <w:spacing w:before="200"/>
      <w:ind w:left="0"/>
      <w:contextualSpacing w:val="0"/>
    </w:pPr>
    <w:r>
      <w:t>652 E. 134</w:t>
    </w:r>
    <w:r w:rsidRPr="00A26D1A">
      <w:rPr>
        <w:vertAlign w:val="superscript"/>
      </w:rPr>
      <w:t>th</w:t>
    </w:r>
    <w:r>
      <w:t xml:space="preserve"> Ave., Thornton, CO  80241</w:t>
    </w:r>
  </w:p>
  <w:p w:rsidR="004E6B6C" w:rsidRDefault="00175FF5">
    <w:pPr>
      <w:pStyle w:val="Heading5"/>
      <w:contextualSpacing w:val="0"/>
    </w:pPr>
    <w:bookmarkStart w:id="13" w:name="h.hdlyzy219kj5" w:colFirst="0" w:colLast="0"/>
    <w:bookmarkEnd w:id="13"/>
    <w:r>
      <w:t xml:space="preserve">T: </w:t>
    </w:r>
    <w:r w:rsidR="00A26D1A">
      <w:t>303-252-8011</w:t>
    </w:r>
    <w:r>
      <w:t xml:space="preserve"> </w:t>
    </w:r>
  </w:p>
  <w:p w:rsidR="004E6B6C" w:rsidRDefault="00175FF5">
    <w:pPr>
      <w:pStyle w:val="Heading5"/>
      <w:contextualSpacing w:val="0"/>
    </w:pPr>
    <w:bookmarkStart w:id="14" w:name="h.e8htu7sww8gs" w:colFirst="0" w:colLast="0"/>
    <w:bookmarkEnd w:id="14"/>
    <w:r>
      <w:t xml:space="preserve">E: </w:t>
    </w:r>
    <w:r w:rsidR="006231A1">
      <w:t>barb1125@live.com</w:t>
    </w:r>
  </w:p>
  <w:p w:rsidR="004E6B6C" w:rsidRDefault="004E6B6C">
    <w:pPr>
      <w:contextualSpacing w:val="0"/>
    </w:pPr>
  </w:p>
  <w:p w:rsidR="004E6B6C" w:rsidRDefault="004E6B6C">
    <w:pPr>
      <w:contextualSpacing w:val="0"/>
    </w:pPr>
  </w:p>
  <w:p w:rsidR="004E6B6C" w:rsidRDefault="004E6B6C">
    <w:pPr>
      <w:contextualSpacing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BD4" w:rsidRDefault="00FE7BD4">
      <w:r>
        <w:separator/>
      </w:r>
    </w:p>
  </w:footnote>
  <w:footnote w:type="continuationSeparator" w:id="0">
    <w:p w:rsidR="00FE7BD4" w:rsidRDefault="00FE7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B6C" w:rsidRDefault="004E6B6C">
    <w:pPr>
      <w:pStyle w:val="Title"/>
      <w:ind w:left="-269"/>
      <w:contextualSpacing w:val="0"/>
    </w:pPr>
    <w:bookmarkStart w:id="9" w:name="h.lhtdjxfdnppx" w:colFirst="0" w:colLast="0"/>
    <w:bookmarkEnd w:id="9"/>
  </w:p>
  <w:p w:rsidR="004E6B6C" w:rsidRDefault="00175FF5">
    <w:pPr>
      <w:pStyle w:val="Title"/>
      <w:ind w:left="0"/>
      <w:contextualSpacing w:val="0"/>
    </w:pPr>
    <w:bookmarkStart w:id="10" w:name="h.ydgc9q1aoc0z" w:colFirst="0" w:colLast="0"/>
    <w:bookmarkEnd w:id="10"/>
    <w:r>
      <w:rPr>
        <w:noProof/>
      </w:rPr>
      <w:drawing>
        <wp:inline distT="19050" distB="19050" distL="19050" distR="19050">
          <wp:extent cx="7258050" cy="95250"/>
          <wp:effectExtent l="0" t="0" r="0" b="0"/>
          <wp:docPr id="1" name="image0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.pn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8050" cy="9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6B6C" w:rsidRDefault="00A26D1A">
    <w:pPr>
      <w:pStyle w:val="Title"/>
      <w:spacing w:before="200"/>
      <w:ind w:left="0"/>
      <w:contextualSpacing w:val="0"/>
    </w:pPr>
    <w:bookmarkStart w:id="11" w:name="h.i7fu2q6u62db" w:colFirst="0" w:colLast="0"/>
    <w:bookmarkEnd w:id="11"/>
    <w:r>
      <w:rPr>
        <w:color w:val="85200C"/>
      </w:rPr>
      <w:t xml:space="preserve">Barbara A. Green </w:t>
    </w:r>
  </w:p>
  <w:p w:rsidR="004E6B6C" w:rsidRDefault="004E6B6C">
    <w:pPr>
      <w:spacing w:line="276" w:lineRule="auto"/>
      <w:ind w:left="0"/>
      <w:contextualSpacing w:val="0"/>
    </w:pPr>
    <w:bookmarkStart w:id="12" w:name="h.pi1dnfo43rdh" w:colFirst="0" w:colLast="0"/>
    <w:bookmarkEnd w:id="1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92136"/>
    <w:multiLevelType w:val="multilevel"/>
    <w:tmpl w:val="AA8AF6C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</w:abstractNum>
  <w:abstractNum w:abstractNumId="1">
    <w:nsid w:val="57E944FD"/>
    <w:multiLevelType w:val="multilevel"/>
    <w:tmpl w:val="A21473A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6B6C"/>
    <w:rsid w:val="00001CD2"/>
    <w:rsid w:val="0004630F"/>
    <w:rsid w:val="0008707F"/>
    <w:rsid w:val="00122C8B"/>
    <w:rsid w:val="001712A9"/>
    <w:rsid w:val="00175FF5"/>
    <w:rsid w:val="001809B0"/>
    <w:rsid w:val="001927AD"/>
    <w:rsid w:val="001E4BB6"/>
    <w:rsid w:val="001F3C34"/>
    <w:rsid w:val="002140A8"/>
    <w:rsid w:val="00224371"/>
    <w:rsid w:val="003935A8"/>
    <w:rsid w:val="00393771"/>
    <w:rsid w:val="003A6EA3"/>
    <w:rsid w:val="003C4038"/>
    <w:rsid w:val="003E7F8B"/>
    <w:rsid w:val="00406492"/>
    <w:rsid w:val="00417EB2"/>
    <w:rsid w:val="004E6B6C"/>
    <w:rsid w:val="00553048"/>
    <w:rsid w:val="00553E78"/>
    <w:rsid w:val="005C163D"/>
    <w:rsid w:val="006231A1"/>
    <w:rsid w:val="006304CD"/>
    <w:rsid w:val="0068075B"/>
    <w:rsid w:val="0069252F"/>
    <w:rsid w:val="006D5EEE"/>
    <w:rsid w:val="00723752"/>
    <w:rsid w:val="00725924"/>
    <w:rsid w:val="0073311E"/>
    <w:rsid w:val="00796250"/>
    <w:rsid w:val="007C751D"/>
    <w:rsid w:val="007F3604"/>
    <w:rsid w:val="00827FFC"/>
    <w:rsid w:val="00904F33"/>
    <w:rsid w:val="009226CA"/>
    <w:rsid w:val="009963BC"/>
    <w:rsid w:val="00A26D1A"/>
    <w:rsid w:val="00A467BA"/>
    <w:rsid w:val="00A538BE"/>
    <w:rsid w:val="00A613C3"/>
    <w:rsid w:val="00A64370"/>
    <w:rsid w:val="00A83F5F"/>
    <w:rsid w:val="00AC1F33"/>
    <w:rsid w:val="00B20E7F"/>
    <w:rsid w:val="00B24D95"/>
    <w:rsid w:val="00B726B4"/>
    <w:rsid w:val="00C133E0"/>
    <w:rsid w:val="00C842BE"/>
    <w:rsid w:val="00D116D6"/>
    <w:rsid w:val="00D3266D"/>
    <w:rsid w:val="00D55B5A"/>
    <w:rsid w:val="00E06033"/>
    <w:rsid w:val="00E330F4"/>
    <w:rsid w:val="00E53447"/>
    <w:rsid w:val="00E613E7"/>
    <w:rsid w:val="00E91D5F"/>
    <w:rsid w:val="00E93E5D"/>
    <w:rsid w:val="00EE4BAF"/>
    <w:rsid w:val="00F93593"/>
    <w:rsid w:val="00FD35CB"/>
    <w:rsid w:val="00FE4B5B"/>
    <w:rsid w:val="00F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45F20E-DE72-4311-8105-DF341C9C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6D1A"/>
    <w:pPr>
      <w:spacing w:after="0" w:line="240" w:lineRule="auto"/>
      <w:ind w:left="360"/>
      <w:contextualSpacing/>
    </w:pPr>
    <w:rPr>
      <w:rFonts w:ascii="Arial" w:eastAsia="Arial" w:hAnsi="Arial" w:cs="Arial"/>
      <w:color w:val="666666"/>
      <w:sz w:val="20"/>
    </w:rPr>
  </w:style>
  <w:style w:type="paragraph" w:styleId="Heading1">
    <w:name w:val="heading 1"/>
    <w:basedOn w:val="Normal"/>
    <w:next w:val="Normal"/>
    <w:rsid w:val="00FD35CB"/>
    <w:pPr>
      <w:spacing w:after="200"/>
      <w:outlineLvl w:val="0"/>
    </w:pPr>
    <w:rPr>
      <w:rFonts w:ascii="Georgia" w:eastAsia="Georgia" w:hAnsi="Georgia" w:cs="Georgia"/>
      <w:color w:val="949591"/>
      <w:sz w:val="28"/>
    </w:rPr>
  </w:style>
  <w:style w:type="paragraph" w:styleId="Heading2">
    <w:name w:val="heading 2"/>
    <w:basedOn w:val="Normal"/>
    <w:next w:val="Normal"/>
    <w:rsid w:val="00FD35CB"/>
    <w:pPr>
      <w:spacing w:before="200" w:line="276" w:lineRule="auto"/>
      <w:outlineLvl w:val="1"/>
    </w:pPr>
    <w:rPr>
      <w:rFonts w:ascii="Georgia" w:eastAsia="Georgia" w:hAnsi="Georgia" w:cs="Georgia"/>
      <w:color w:val="85200C"/>
      <w:sz w:val="22"/>
    </w:rPr>
  </w:style>
  <w:style w:type="paragraph" w:styleId="Heading3">
    <w:name w:val="heading 3"/>
    <w:basedOn w:val="Normal"/>
    <w:next w:val="Normal"/>
    <w:rsid w:val="00FD35CB"/>
    <w:pPr>
      <w:spacing w:before="280" w:after="80"/>
      <w:outlineLvl w:val="2"/>
    </w:pPr>
    <w:rPr>
      <w:color w:val="B2B3AE"/>
    </w:rPr>
  </w:style>
  <w:style w:type="paragraph" w:styleId="Heading4">
    <w:name w:val="heading 4"/>
    <w:basedOn w:val="Normal"/>
    <w:next w:val="Normal"/>
    <w:rsid w:val="00FD35CB"/>
    <w:pPr>
      <w:outlineLvl w:val="3"/>
    </w:pPr>
    <w:rPr>
      <w:b/>
    </w:rPr>
  </w:style>
  <w:style w:type="paragraph" w:styleId="Heading5">
    <w:name w:val="heading 5"/>
    <w:basedOn w:val="Normal"/>
    <w:next w:val="Normal"/>
    <w:rsid w:val="00FD35CB"/>
    <w:pPr>
      <w:jc w:val="center"/>
      <w:outlineLvl w:val="4"/>
    </w:pPr>
    <w:rPr>
      <w:rFonts w:ascii="Georgia" w:eastAsia="Georgia" w:hAnsi="Georgia" w:cs="Georgia"/>
    </w:rPr>
  </w:style>
  <w:style w:type="paragraph" w:styleId="Heading6">
    <w:name w:val="heading 6"/>
    <w:basedOn w:val="Normal"/>
    <w:next w:val="Normal"/>
    <w:rsid w:val="00FD35CB"/>
    <w:pPr>
      <w:spacing w:before="200" w:after="4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D35CB"/>
    <w:pPr>
      <w:jc w:val="center"/>
    </w:pPr>
    <w:rPr>
      <w:rFonts w:ascii="Georgia" w:eastAsia="Georgia" w:hAnsi="Georgia" w:cs="Georgia"/>
      <w:color w:val="6D6E6B"/>
      <w:sz w:val="48"/>
    </w:rPr>
  </w:style>
  <w:style w:type="paragraph" w:styleId="Subtitle">
    <w:name w:val="Subtitle"/>
    <w:basedOn w:val="Normal"/>
    <w:next w:val="Normal"/>
    <w:rsid w:val="00FD35CB"/>
    <w:pPr>
      <w:jc w:val="center"/>
    </w:pPr>
    <w:rPr>
      <w:rFonts w:ascii="Georgia" w:eastAsia="Georgia" w:hAnsi="Georgia" w:cs="Georgia"/>
      <w:i/>
      <w:color w:val="94959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D1A"/>
    <w:rPr>
      <w:rFonts w:ascii="Tahoma" w:eastAsia="Arial" w:hAnsi="Tahoma" w:cs="Tahoma"/>
      <w:color w:val="666666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6D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D1A"/>
    <w:rPr>
      <w:rFonts w:ascii="Arial" w:eastAsia="Arial" w:hAnsi="Arial" w:cs="Arial"/>
      <w:color w:val="666666"/>
      <w:sz w:val="20"/>
    </w:rPr>
  </w:style>
  <w:style w:type="paragraph" w:styleId="Footer">
    <w:name w:val="footer"/>
    <w:basedOn w:val="Normal"/>
    <w:link w:val="FooterChar"/>
    <w:uiPriority w:val="99"/>
    <w:unhideWhenUsed/>
    <w:rsid w:val="00A26D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D1A"/>
    <w:rPr>
      <w:rFonts w:ascii="Arial" w:eastAsia="Arial" w:hAnsi="Arial" w:cs="Arial"/>
      <w:color w:val="66666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3F5FA-ECFC-4EAA-80F8-FFD3D011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Resume - Traditional.docx</vt:lpstr>
    </vt:vector>
  </TitlesOfParts>
  <Company/>
  <LinksUpToDate>false</LinksUpToDate>
  <CharactersWithSpaces>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Resume - Traditional.docx</dc:title>
  <dc:creator>CRE</dc:creator>
  <cp:lastModifiedBy>Barbara Green</cp:lastModifiedBy>
  <cp:revision>4</cp:revision>
  <cp:lastPrinted>2014-02-16T22:17:00Z</cp:lastPrinted>
  <dcterms:created xsi:type="dcterms:W3CDTF">2014-02-19T16:00:00Z</dcterms:created>
  <dcterms:modified xsi:type="dcterms:W3CDTF">2014-03-16T19:36:00Z</dcterms:modified>
</cp:coreProperties>
</file>