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E4" w:rsidRPr="00602042" w:rsidRDefault="001F28E4" w:rsidP="001F28E4">
      <w:pPr>
        <w:pStyle w:val="NoSpacing"/>
        <w:pBdr>
          <w:bottom w:val="single" w:sz="12" w:space="1" w:color="auto"/>
        </w:pBdr>
        <w:ind w:firstLine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Malgorzata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2042">
        <w:rPr>
          <w:rFonts w:ascii="Times New Roman" w:hAnsi="Times New Roman"/>
          <w:b/>
          <w:color w:val="000000"/>
          <w:sz w:val="24"/>
          <w:szCs w:val="24"/>
        </w:rPr>
        <w:t>Gontarek</w:t>
      </w:r>
      <w:proofErr w:type="spellEnd"/>
      <w:r w:rsidRPr="00602042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Pr="00602042">
        <w:rPr>
          <w:rFonts w:ascii="Times New Roman" w:hAnsi="Times New Roman"/>
          <w:color w:val="000000"/>
          <w:sz w:val="24"/>
          <w:szCs w:val="24"/>
        </w:rPr>
        <w:tab/>
      </w:r>
      <w:r w:rsidRPr="00602042">
        <w:rPr>
          <w:rFonts w:ascii="Times New Roman" w:hAnsi="Times New Roman"/>
          <w:color w:val="000000"/>
          <w:sz w:val="24"/>
          <w:szCs w:val="24"/>
        </w:rPr>
        <w:tab/>
      </w:r>
      <w:r w:rsidRPr="00602042">
        <w:rPr>
          <w:rFonts w:ascii="Times New Roman" w:hAnsi="Times New Roman"/>
          <w:color w:val="000000"/>
          <w:sz w:val="24"/>
          <w:szCs w:val="24"/>
        </w:rPr>
        <w:tab/>
      </w:r>
      <w:r w:rsidRPr="00602042"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9C4C57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(630)-398-6386</w:t>
      </w:r>
    </w:p>
    <w:p w:rsidR="001F28E4" w:rsidRPr="00602042" w:rsidRDefault="001F28E4" w:rsidP="001F28E4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 xml:space="preserve">3744 Merrimac Lane East, Hanover Park, IL 60133        </w:t>
      </w:r>
      <w:r w:rsidR="00ED3E6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C4C57">
        <w:rPr>
          <w:rFonts w:ascii="Times New Roman" w:hAnsi="Times New Roman"/>
          <w:color w:val="000000"/>
          <w:sz w:val="24"/>
          <w:szCs w:val="24"/>
        </w:rPr>
        <w:t xml:space="preserve">       </w:t>
      </w:r>
      <w:hyperlink r:id="rId5" w:history="1">
        <w:r w:rsidR="00ED3E66" w:rsidRPr="002C4958">
          <w:rPr>
            <w:rStyle w:val="Hyperlink"/>
            <w:rFonts w:ascii="Times New Roman" w:hAnsi="Times New Roman"/>
            <w:sz w:val="24"/>
            <w:szCs w:val="24"/>
          </w:rPr>
          <w:t>gontarekmalgorzata04@gmail.com</w:t>
        </w:r>
      </w:hyperlink>
    </w:p>
    <w:p w:rsidR="001F28E4" w:rsidRPr="00602042" w:rsidRDefault="001F28E4" w:rsidP="001F28E4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Profile:</w:t>
      </w:r>
      <w:r w:rsidR="00ED3E66">
        <w:rPr>
          <w:rFonts w:ascii="Times New Roman" w:hAnsi="Times New Roman"/>
          <w:color w:val="000000"/>
          <w:sz w:val="24"/>
          <w:szCs w:val="24"/>
        </w:rPr>
        <w:t xml:space="preserve"> A highly 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organized, </w:t>
      </w:r>
      <w:r w:rsidRPr="00602042">
        <w:rPr>
          <w:rFonts w:ascii="Times New Roman" w:hAnsi="Times New Roman"/>
          <w:color w:val="000000"/>
          <w:sz w:val="24"/>
          <w:szCs w:val="24"/>
        </w:rPr>
        <w:t>dependable indi</w:t>
      </w:r>
      <w:r w:rsidR="00ED3E66">
        <w:rPr>
          <w:rFonts w:ascii="Times New Roman" w:hAnsi="Times New Roman"/>
          <w:color w:val="000000"/>
          <w:sz w:val="24"/>
          <w:szCs w:val="24"/>
        </w:rPr>
        <w:t>vidual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 with great listening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skills is </w:t>
      </w:r>
      <w:r w:rsidRPr="00602042">
        <w:rPr>
          <w:rFonts w:ascii="Times New Roman" w:hAnsi="Times New Roman"/>
          <w:color w:val="000000"/>
          <w:sz w:val="24"/>
          <w:szCs w:val="24"/>
        </w:rPr>
        <w:t>seeking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 a position as a plant associate where my knowledge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and skills can be utilized in an environment that encourages growth. The ability to follow directions, learn quickly coupled with good concentration 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skill 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153E04">
        <w:rPr>
          <w:rFonts w:ascii="Times New Roman" w:hAnsi="Times New Roman"/>
          <w:color w:val="000000"/>
          <w:sz w:val="24"/>
          <w:szCs w:val="24"/>
        </w:rPr>
        <w:t xml:space="preserve">strong attention to detail 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facilitate the successful completion of assigned responsibilities leading to strong accountability. </w:t>
      </w:r>
    </w:p>
    <w:p w:rsidR="001F28E4" w:rsidRPr="00602042" w:rsidRDefault="001F28E4" w:rsidP="001F28E4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Education:</w:t>
      </w:r>
    </w:p>
    <w:p w:rsidR="001F28E4" w:rsidRDefault="001F28E4" w:rsidP="001F28E4">
      <w:pPr>
        <w:pStyle w:val="NoSpacing"/>
        <w:ind w:firstLine="360"/>
        <w:rPr>
          <w:rFonts w:ascii="Times New Roman" w:hAnsi="Times New Roman"/>
          <w:b/>
          <w:color w:val="000000"/>
          <w:sz w:val="24"/>
          <w:szCs w:val="24"/>
        </w:rPr>
      </w:pPr>
    </w:p>
    <w:p w:rsidR="001F28E4" w:rsidRPr="00153E04" w:rsidRDefault="00153E04" w:rsidP="001F28E4">
      <w:pPr>
        <w:pStyle w:val="NoSpacing"/>
        <w:ind w:firstLine="36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53E04">
        <w:rPr>
          <w:rFonts w:ascii="Times New Roman" w:hAnsi="Times New Roman"/>
          <w:b/>
          <w:color w:val="000000"/>
          <w:sz w:val="24"/>
          <w:szCs w:val="24"/>
          <w:lang w:val="pl-PL"/>
        </w:rPr>
        <w:t>ZSZ im. Henryka Sienkiewicza</w:t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>, Zlotoryja, Poland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</w:t>
      </w:r>
      <w:r w:rsidR="009C4C57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</w:t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 xml:space="preserve">Graduation: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June, 1986</w:t>
      </w:r>
    </w:p>
    <w:p w:rsidR="001F28E4" w:rsidRPr="00602042" w:rsidRDefault="00153E04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Degree: Certificate in glass design</w:t>
      </w:r>
    </w:p>
    <w:p w:rsidR="001F28E4" w:rsidRPr="00602042" w:rsidRDefault="001F28E4" w:rsidP="001F28E4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Experience: </w:t>
      </w:r>
    </w:p>
    <w:p w:rsidR="001F28E4" w:rsidRPr="00602042" w:rsidRDefault="001F28E4" w:rsidP="001F28E4">
      <w:pPr>
        <w:pStyle w:val="NoSpacing"/>
        <w:ind w:left="720" w:firstLine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F28E4" w:rsidRPr="00602042" w:rsidRDefault="00E052B7" w:rsidP="009C4C57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Positive Marketing Associates</w:t>
      </w:r>
      <w:r w:rsidR="00153E04">
        <w:rPr>
          <w:rFonts w:ascii="Times New Roman" w:hAnsi="Times New Roman"/>
          <w:color w:val="000000"/>
          <w:sz w:val="24"/>
          <w:szCs w:val="24"/>
        </w:rPr>
        <w:t>, Roselle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, IL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4C57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2008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2010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</w:p>
    <w:p w:rsidR="001F28E4" w:rsidRPr="00602042" w:rsidRDefault="001F28E4" w:rsidP="001F28E4">
      <w:pPr>
        <w:pStyle w:val="NoSpacing"/>
        <w:ind w:left="720" w:firstLine="0"/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i/>
          <w:color w:val="000000"/>
          <w:sz w:val="24"/>
          <w:szCs w:val="24"/>
        </w:rPr>
        <w:t>Machine Operator</w:t>
      </w:r>
    </w:p>
    <w:p w:rsidR="001F28E4" w:rsidRPr="00602042" w:rsidRDefault="00E052B7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on the rewinding machine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1F28E4" w:rsidRPr="00602042" w:rsidRDefault="00E052B7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Packaged ready products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1F28E4" w:rsidRPr="00602042" w:rsidRDefault="00181046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>Control</w:t>
      </w:r>
      <w:r>
        <w:rPr>
          <w:rFonts w:ascii="Times New Roman" w:hAnsi="Times New Roman"/>
          <w:color w:val="000000"/>
          <w:sz w:val="24"/>
          <w:szCs w:val="24"/>
        </w:rPr>
        <w:t xml:space="preserve">led 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products</w:t>
      </w:r>
      <w:r>
        <w:rPr>
          <w:rFonts w:ascii="Times New Roman" w:hAnsi="Times New Roman"/>
          <w:color w:val="000000"/>
          <w:sz w:val="24"/>
          <w:szCs w:val="24"/>
        </w:rPr>
        <w:t xml:space="preserve"> for quality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1F28E4" w:rsidRPr="00602042" w:rsidRDefault="00181046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Performed set up and maintained the machine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1F28E4" w:rsidRPr="00602042" w:rsidRDefault="001F28E4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 xml:space="preserve">Help </w:t>
      </w:r>
      <w:r w:rsidR="00181046">
        <w:rPr>
          <w:rFonts w:ascii="Times New Roman" w:hAnsi="Times New Roman"/>
          <w:color w:val="000000"/>
          <w:sz w:val="24"/>
          <w:szCs w:val="24"/>
        </w:rPr>
        <w:t>other employees with their tasks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28E4" w:rsidRPr="00602042" w:rsidRDefault="00181046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Kept the working station clean and organized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28E4" w:rsidRDefault="00181046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Performed general production line duties.</w:t>
      </w:r>
    </w:p>
    <w:p w:rsidR="001F28E4" w:rsidRPr="00602042" w:rsidRDefault="001F28E4" w:rsidP="001F28E4">
      <w:pPr>
        <w:pStyle w:val="NoSpacing"/>
        <w:ind w:left="1440" w:firstLine="0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E052B7" w:rsidP="009C4C57">
      <w:pPr>
        <w:pStyle w:val="NoSpacing"/>
        <w:numPr>
          <w:ilvl w:val="0"/>
          <w:numId w:val="1"/>
        </w:num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Lakeside Screw Products</w:t>
      </w:r>
      <w:r>
        <w:rPr>
          <w:rFonts w:ascii="Times New Roman" w:hAnsi="Times New Roman"/>
          <w:color w:val="000000"/>
          <w:sz w:val="24"/>
          <w:szCs w:val="24"/>
        </w:rPr>
        <w:t>, Addison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, IL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 w:rsidR="009C4C57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2010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2013 </w:t>
      </w:r>
    </w:p>
    <w:p w:rsidR="001F28E4" w:rsidRPr="00602042" w:rsidRDefault="00E052B7" w:rsidP="001F28E4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Machine Operator</w:t>
      </w:r>
    </w:p>
    <w:p w:rsidR="001F28E4" w:rsidRDefault="00181046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on the drilling machine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181046" w:rsidRDefault="009C4C57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Cleaned parts after drilling on the appropriate machine.</w:t>
      </w:r>
    </w:p>
    <w:p w:rsidR="001F28E4" w:rsidRPr="009C4C57" w:rsidRDefault="009C4C57" w:rsidP="009C4C57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Inspecting ready parts for quality</w:t>
      </w:r>
      <w:r w:rsidR="001F28E4" w:rsidRPr="009C4C57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9C4C57" w:rsidRDefault="009C4C57" w:rsidP="009C4C57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Packed ready products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>.</w:t>
      </w:r>
      <w:r w:rsidRPr="009C4C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28E4" w:rsidRPr="009C4C57" w:rsidRDefault="009C4C57" w:rsidP="009C4C57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Taught new employees job related tasks. </w:t>
      </w:r>
    </w:p>
    <w:p w:rsidR="001F28E4" w:rsidRDefault="009C4C57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Maintained machine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C4C57" w:rsidRDefault="009C4C57" w:rsidP="001F28E4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Kept working station clean and organized.</w:t>
      </w:r>
    </w:p>
    <w:p w:rsidR="001F28E4" w:rsidRPr="00602042" w:rsidRDefault="001F28E4" w:rsidP="001F28E4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C4C57" w:rsidRDefault="008B0211" w:rsidP="009C4C57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Technical </w:t>
      </w:r>
      <w:r w:rsidR="001F28E4"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Skills:</w:t>
      </w:r>
    </w:p>
    <w:p w:rsidR="001F28E4" w:rsidRPr="009C4C57" w:rsidRDefault="001F28E4" w:rsidP="009C4C57">
      <w:pPr>
        <w:pStyle w:val="NoSpacing"/>
        <w:ind w:left="720" w:firstLine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</w:t>
      </w:r>
    </w:p>
    <w:p w:rsidR="008B0211" w:rsidRDefault="009C4C57" w:rsidP="001F28E4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Drilling </w:t>
      </w:r>
      <w:r w:rsidR="008B0211">
        <w:rPr>
          <w:rFonts w:ascii="Times New Roman" w:hAnsi="Times New Roman"/>
          <w:color w:val="000000"/>
          <w:sz w:val="24"/>
          <w:szCs w:val="24"/>
        </w:rPr>
        <w:t>machine.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</w:p>
    <w:p w:rsidR="001F28E4" w:rsidRPr="00602042" w:rsidRDefault="008B0211" w:rsidP="001F28E4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Rewinding machine.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ab/>
        <w:t xml:space="preserve">             </w:t>
      </w:r>
    </w:p>
    <w:p w:rsidR="001F28E4" w:rsidRPr="00602042" w:rsidRDefault="001F28E4" w:rsidP="001F28E4">
      <w:pPr>
        <w:pStyle w:val="NoSpacing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C57" w:rsidRPr="009C4C57" w:rsidRDefault="001F28E4" w:rsidP="001F28E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Language</w:t>
      </w:r>
      <w:r w:rsidR="00E052B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C4C57" w:rsidRPr="009C4C57" w:rsidRDefault="009C4C57" w:rsidP="009C4C57">
      <w:pPr>
        <w:pStyle w:val="NoSpacing"/>
        <w:ind w:left="720" w:firstLine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C4C57" w:rsidRPr="009C4C57" w:rsidRDefault="00E052B7" w:rsidP="009C4C57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Fluent in</w:t>
      </w:r>
      <w:r w:rsidR="001F28E4" w:rsidRPr="00602042">
        <w:rPr>
          <w:rFonts w:ascii="Times New Roman" w:hAnsi="Times New Roman"/>
          <w:color w:val="000000"/>
          <w:sz w:val="24"/>
          <w:szCs w:val="24"/>
        </w:rPr>
        <w:t xml:space="preserve"> Polish</w:t>
      </w:r>
      <w:r w:rsidR="009C4C57">
        <w:rPr>
          <w:rFonts w:ascii="Times New Roman" w:hAnsi="Times New Roman"/>
          <w:color w:val="000000"/>
          <w:sz w:val="24"/>
          <w:szCs w:val="24"/>
        </w:rPr>
        <w:t>.</w:t>
      </w:r>
    </w:p>
    <w:p w:rsidR="001F28E4" w:rsidRPr="00602042" w:rsidRDefault="009C4C57" w:rsidP="009C4C57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Basic English for communication.</w:t>
      </w:r>
    </w:p>
    <w:p w:rsidR="001F28E4" w:rsidRPr="00602042" w:rsidRDefault="001F28E4" w:rsidP="001F28E4">
      <w:pPr>
        <w:pStyle w:val="NoSpacing"/>
        <w:ind w:firstLine="21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ind w:firstLine="21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ind w:firstLine="21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8E4" w:rsidRPr="00602042" w:rsidRDefault="001F28E4" w:rsidP="001F28E4">
      <w:pPr>
        <w:pStyle w:val="NoSpacing"/>
        <w:ind w:firstLine="21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1519" w:rsidRDefault="00631519"/>
    <w:sectPr w:rsidR="00631519" w:rsidSect="00631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29B"/>
    <w:multiLevelType w:val="hybridMultilevel"/>
    <w:tmpl w:val="6046B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F15C3"/>
    <w:multiLevelType w:val="hybridMultilevel"/>
    <w:tmpl w:val="4106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261C3"/>
    <w:multiLevelType w:val="hybridMultilevel"/>
    <w:tmpl w:val="402A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28E4"/>
    <w:rsid w:val="00153E04"/>
    <w:rsid w:val="00181046"/>
    <w:rsid w:val="001F28E4"/>
    <w:rsid w:val="00631519"/>
    <w:rsid w:val="008B0211"/>
    <w:rsid w:val="009C4C57"/>
    <w:rsid w:val="00E052B7"/>
    <w:rsid w:val="00ED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8E4"/>
    <w:pPr>
      <w:spacing w:after="0" w:line="240" w:lineRule="auto"/>
      <w:ind w:firstLine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28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kmalgorzata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</cp:revision>
  <dcterms:created xsi:type="dcterms:W3CDTF">2013-03-05T17:51:00Z</dcterms:created>
  <dcterms:modified xsi:type="dcterms:W3CDTF">2013-03-05T18:58:00Z</dcterms:modified>
</cp:coreProperties>
</file>