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450D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BA509C">
        <w:rPr>
          <w:rFonts w:ascii="Century Gothic" w:hAnsi="Century Gothic"/>
          <w:u w:val="single"/>
        </w:rPr>
        <w:t>Angok</w:t>
      </w:r>
      <w:proofErr w:type="spellEnd"/>
      <w:r w:rsidR="00BA509C">
        <w:rPr>
          <w:rFonts w:ascii="Century Gothic" w:hAnsi="Century Gothic"/>
          <w:u w:val="single"/>
        </w:rPr>
        <w:t xml:space="preserve"> </w:t>
      </w:r>
      <w:proofErr w:type="spellStart"/>
      <w:r w:rsidR="00BA509C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10/2/2024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01D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Peter Draheim</w:t>
      </w:r>
      <w:r w:rsidR="00BA509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A509C">
        <w:rPr>
          <w:rFonts w:ascii="Century Gothic" w:hAnsi="Century Gothic"/>
          <w:u w:val="single"/>
        </w:rPr>
        <w:t>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132278" w:rsidR="00873DB6" w:rsidRPr="00150CD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50CD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50CD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50CD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0CDA" w:rsidRPr="00150CDA">
        <w:rPr>
          <w:rFonts w:ascii="Century Gothic" w:hAnsi="Century Gothic"/>
          <w:bCs/>
          <w:color w:val="FF0000"/>
          <w:sz w:val="32"/>
          <w:szCs w:val="32"/>
        </w:rPr>
        <w:t>10/1/2024.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50C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50CDA">
        <w:rPr>
          <w:rFonts w:ascii="Century Gothic" w:hAnsi="Century Gothic"/>
          <w:bCs/>
          <w:color w:val="FF0000"/>
          <w:sz w:val="24"/>
          <w:szCs w:val="24"/>
        </w:rPr>
        <w:t>Notified upon Hire</w:t>
      </w:r>
    </w:p>
    <w:p w14:paraId="0A14D4BC" w14:textId="7E6472F1" w:rsidR="00150CDA" w:rsidRPr="00150CDA" w:rsidRDefault="00150CDA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50CDA">
        <w:rPr>
          <w:rFonts w:ascii="Century Gothic" w:hAnsi="Century Gothic"/>
          <w:bCs/>
          <w:color w:val="FF0000"/>
          <w:sz w:val="24"/>
          <w:szCs w:val="24"/>
        </w:rPr>
        <w:t>9/27/2024-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0CD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509C"/>
    <w:rsid w:val="00BF743D"/>
    <w:rsid w:val="00C0756E"/>
    <w:rsid w:val="00C13747"/>
    <w:rsid w:val="00C16422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2024-10-02T13:53:00Z</dcterms:created>
  <dcterms:modified xsi:type="dcterms:W3CDTF">2024-10-02T13:54:00Z</dcterms:modified>
</cp:coreProperties>
</file>