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6A" w:rsidRDefault="00ED0289">
      <w:pPr>
        <w:spacing w:after="35"/>
        <w:ind w:left="-805" w:hanging="10"/>
      </w:pPr>
      <w:r>
        <w:rPr>
          <w:color w:val="777777"/>
          <w:sz w:val="19"/>
        </w:rPr>
        <w:t>DHL</w:t>
      </w:r>
    </w:p>
    <w:p w:rsidR="00201A6A" w:rsidRDefault="00ED0289">
      <w:pPr>
        <w:spacing w:after="99"/>
        <w:ind w:left="-805" w:hanging="10"/>
      </w:pPr>
      <w:r>
        <w:rPr>
          <w:color w:val="777777"/>
          <w:sz w:val="19"/>
        </w:rPr>
        <w:t>August</w:t>
      </w:r>
      <w:r>
        <w:rPr>
          <w:color w:val="777777"/>
          <w:sz w:val="19"/>
        </w:rPr>
        <w:tab/>
        <w:t>2014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March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6</w:t>
      </w:r>
      <w:r>
        <w:rPr>
          <w:color w:val="777777"/>
          <w:sz w:val="19"/>
        </w:rPr>
        <w:tab/>
        <w:t>Months)</w:t>
      </w:r>
    </w:p>
    <w:p w:rsidR="00201A6A" w:rsidRDefault="00ED0289">
      <w:pPr>
        <w:spacing w:after="526" w:line="405" w:lineRule="auto"/>
        <w:ind w:left="-805" w:hanging="10"/>
      </w:pPr>
      <w:r>
        <w:rPr>
          <w:color w:val="555555"/>
          <w:sz w:val="19"/>
        </w:rPr>
        <w:t>Process</w:t>
      </w:r>
      <w:r>
        <w:rPr>
          <w:color w:val="555555"/>
          <w:sz w:val="19"/>
        </w:rPr>
        <w:tab/>
        <w:t>inbound</w:t>
      </w:r>
      <w:r>
        <w:rPr>
          <w:color w:val="555555"/>
          <w:sz w:val="19"/>
        </w:rPr>
        <w:tab/>
        <w:t>freight</w:t>
      </w:r>
      <w:r>
        <w:rPr>
          <w:color w:val="555555"/>
          <w:sz w:val="19"/>
        </w:rPr>
        <w:tab/>
        <w:t>from</w:t>
      </w:r>
      <w:r>
        <w:rPr>
          <w:color w:val="555555"/>
          <w:sz w:val="19"/>
        </w:rPr>
        <w:tab/>
        <w:t>Walmart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Sam's</w:t>
      </w:r>
      <w:r>
        <w:rPr>
          <w:color w:val="555555"/>
          <w:sz w:val="19"/>
        </w:rPr>
        <w:tab/>
        <w:t>club.</w:t>
      </w:r>
    </w:p>
    <w:p w:rsidR="00201A6A" w:rsidRDefault="00ED0289">
      <w:pPr>
        <w:pStyle w:val="Heading1"/>
        <w:ind w:left="-805"/>
      </w:pPr>
      <w:r>
        <w:t>Shipping</w:t>
      </w:r>
      <w:r>
        <w:tab/>
        <w:t>and</w:t>
      </w:r>
      <w:r>
        <w:tab/>
        <w:t>receiving</w:t>
      </w:r>
    </w:p>
    <w:p w:rsidR="00201A6A" w:rsidRDefault="00ED0289">
      <w:pPr>
        <w:spacing w:after="35"/>
        <w:ind w:left="-805" w:hanging="10"/>
      </w:pPr>
      <w:r>
        <w:rPr>
          <w:color w:val="777777"/>
          <w:sz w:val="19"/>
        </w:rPr>
        <w:t>Capital</w:t>
      </w:r>
      <w:r>
        <w:rPr>
          <w:color w:val="777777"/>
          <w:sz w:val="19"/>
        </w:rPr>
        <w:tab/>
        <w:t>North</w:t>
      </w:r>
      <w:r>
        <w:rPr>
          <w:color w:val="777777"/>
          <w:sz w:val="19"/>
        </w:rPr>
        <w:tab/>
        <w:t>American</w:t>
      </w:r>
      <w:r>
        <w:rPr>
          <w:color w:val="777777"/>
          <w:sz w:val="19"/>
        </w:rPr>
        <w:tab/>
        <w:t>Van</w:t>
      </w:r>
      <w:r>
        <w:rPr>
          <w:color w:val="777777"/>
          <w:sz w:val="19"/>
        </w:rPr>
        <w:tab/>
        <w:t>Line</w:t>
      </w:r>
    </w:p>
    <w:p w:rsidR="00201A6A" w:rsidRDefault="00ED0289">
      <w:pPr>
        <w:spacing w:after="99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32760" y="250925"/>
                            <a:ext cx="2237450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George</w:t>
                              </w:r>
                              <w:r>
                                <w:rPr>
                                  <w:b/>
                                  <w:color w:val="475258"/>
                                  <w:spacing w:val="-54"/>
                                  <w:w w:val="125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Hughes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82240" y="539022"/>
                            <a:ext cx="1959343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hughesg337@gmail.com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6560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24688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97680" y="539022"/>
                            <a:ext cx="105901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702-502-4135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876225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Module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processor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" style="width:612pt;height:134.15pt;position:absolute;mso-position-horizontal-relative:page;mso-position-horizontal:absolute;margin-left:0pt;mso-position-vertical-relative:page;margin-top:0pt;" coordsize="77724,17037">
                <v:shape id="Shape 409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410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1" style="position:absolute;width:22374;height:2859;left:30327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5"/>
                            <w:sz w:val="32"/>
                          </w:rPr>
                          <w:t xml:space="preserve">George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4"/>
                            <w:w w:val="125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5"/>
                            <w:sz w:val="32"/>
                          </w:rPr>
                          <w:t xml:space="preserve">Hughes</w:t>
                        </w:r>
                      </w:p>
                    </w:txbxContent>
                  </v:textbox>
                </v:rect>
                <v:rect id="Rectangle 12" style="position:absolute;width:19593;height:1858;left:26822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1"/>
                            <w:sz w:val="21"/>
                          </w:rPr>
                          <w:t xml:space="preserve">hughesg337@gmail.com</w:t>
                        </w:r>
                      </w:p>
                    </w:txbxContent>
                  </v:textbox>
                </v:rect>
                <v:rect id="Rectangle 13" style="position:absolute;width:453;height:1858;left:4165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96" style="position:absolute;width:453;height:1858;left:42468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2" style="position:absolute;width:10590;height:1858;left:4297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6"/>
                            <w:w w:val="106"/>
                            <w:sz w:val="21"/>
                          </w:rPr>
                          <w:t xml:space="preserve">702-502-4135</w:t>
                        </w:r>
                      </w:p>
                    </w:txbxContent>
                  </v:textbox>
                </v:rect>
                <v:shape id="Shape 27" style="position:absolute;width:609;height:508;left:4470;top:11582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32" style="position:absolute;width:522;height:2144;left:5486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182;height:2144;left:5892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34" style="position:absolute;width:18762;height:2287;left:4064;top:1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7"/>
                            <w:sz w:val="26"/>
                          </w:rPr>
                          <w:t xml:space="preserve">Module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68"/>
                            <w:w w:val="117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7"/>
                            <w:sz w:val="26"/>
                          </w:rPr>
                          <w:t xml:space="preserve">processor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2006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August</w:t>
      </w:r>
      <w:r>
        <w:rPr>
          <w:color w:val="777777"/>
          <w:sz w:val="19"/>
        </w:rPr>
        <w:tab/>
        <w:t>2012</w:t>
      </w:r>
      <w:r>
        <w:rPr>
          <w:color w:val="777777"/>
          <w:sz w:val="19"/>
        </w:rPr>
        <w:tab/>
        <w:t>(6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6</w:t>
      </w:r>
      <w:r>
        <w:rPr>
          <w:color w:val="777777"/>
          <w:sz w:val="19"/>
        </w:rPr>
        <w:tab/>
        <w:t>Months)</w:t>
      </w:r>
    </w:p>
    <w:p w:rsidR="00201A6A" w:rsidRDefault="00ED0289">
      <w:pPr>
        <w:spacing w:after="270" w:line="405" w:lineRule="auto"/>
        <w:ind w:left="-805" w:hanging="10"/>
      </w:pPr>
      <w:r>
        <w:rPr>
          <w:color w:val="555555"/>
          <w:sz w:val="19"/>
        </w:rPr>
        <w:t>Unloaded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storage</w:t>
      </w:r>
      <w:r>
        <w:rPr>
          <w:color w:val="555555"/>
          <w:sz w:val="19"/>
        </w:rPr>
        <w:tab/>
        <w:t>inbound</w:t>
      </w:r>
      <w:r>
        <w:rPr>
          <w:color w:val="555555"/>
          <w:sz w:val="19"/>
        </w:rPr>
        <w:tab/>
        <w:t>freight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shipped</w:t>
      </w:r>
      <w:r>
        <w:rPr>
          <w:color w:val="555555"/>
          <w:sz w:val="19"/>
        </w:rPr>
        <w:tab/>
        <w:t>it</w:t>
      </w:r>
      <w:r>
        <w:rPr>
          <w:color w:val="555555"/>
          <w:sz w:val="19"/>
        </w:rPr>
        <w:tab/>
        <w:t>out</w:t>
      </w:r>
      <w:r>
        <w:rPr>
          <w:color w:val="555555"/>
          <w:sz w:val="19"/>
        </w:rPr>
        <w:tab/>
        <w:t>as</w:t>
      </w:r>
      <w:r>
        <w:rPr>
          <w:color w:val="555555"/>
          <w:sz w:val="19"/>
        </w:rPr>
        <w:tab/>
        <w:t>needed.</w:t>
      </w:r>
    </w:p>
    <w:p w:rsidR="00201A6A" w:rsidRDefault="00ED0289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01A6A" w:rsidRDefault="00ED0289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" style="width:548pt;height:14.7816pt;mso-position-horizontal-relative:char;mso-position-vertical-relative:line" coordsize="69596,1877">
                <v:shape id="Shape 429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30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7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8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9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50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53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4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01A6A" w:rsidRDefault="00ED0289">
      <w:pPr>
        <w:pStyle w:val="Heading1"/>
        <w:ind w:left="-805"/>
      </w:pPr>
      <w:r>
        <w:t>Horizon</w:t>
      </w:r>
      <w:r>
        <w:tab/>
        <w:t>East</w:t>
      </w:r>
    </w:p>
    <w:p w:rsidR="00201A6A" w:rsidRDefault="00ED0289">
      <w:pPr>
        <w:spacing w:after="35"/>
        <w:ind w:left="-805" w:hanging="10"/>
      </w:pPr>
      <w:r>
        <w:rPr>
          <w:color w:val="777777"/>
          <w:sz w:val="19"/>
        </w:rPr>
        <w:t>None</w:t>
      </w:r>
      <w:r>
        <w:rPr>
          <w:color w:val="777777"/>
          <w:sz w:val="19"/>
        </w:rPr>
        <w:tab/>
        <w:t>available,</w:t>
      </w:r>
      <w:r>
        <w:rPr>
          <w:color w:val="777777"/>
          <w:sz w:val="19"/>
        </w:rPr>
        <w:tab/>
        <w:t>1997</w:t>
      </w:r>
    </w:p>
    <w:sectPr w:rsidR="00201A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6A"/>
    <w:rsid w:val="00201A6A"/>
    <w:rsid w:val="00E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7BA35-55F2-42E0-8827-4799B9AB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79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2017-04-24T15:22:00Z</dcterms:created>
  <dcterms:modified xsi:type="dcterms:W3CDTF">2017-04-24T15:22:00Z</dcterms:modified>
</cp:coreProperties>
</file>