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02" w:rsidRPr="00743140" w:rsidRDefault="00514D02" w:rsidP="00514D02">
      <w:pPr>
        <w:pStyle w:val="ecxmsonospacing"/>
        <w:jc w:val="center"/>
        <w:rPr>
          <w:rFonts w:ascii="Calibri" w:hAnsi="Calibri"/>
          <w:color w:val="000000"/>
          <w:sz w:val="22"/>
          <w:szCs w:val="22"/>
        </w:rPr>
      </w:pPr>
      <w:proofErr w:type="spellStart"/>
      <w:r w:rsidRPr="00743140">
        <w:rPr>
          <w:rFonts w:ascii="Calibri" w:hAnsi="Calibri"/>
          <w:b/>
          <w:color w:val="000000"/>
          <w:sz w:val="46"/>
          <w:szCs w:val="46"/>
        </w:rPr>
        <w:t>Fleshia</w:t>
      </w:r>
      <w:proofErr w:type="spellEnd"/>
      <w:r w:rsidRPr="00743140">
        <w:rPr>
          <w:rFonts w:ascii="Calibri" w:hAnsi="Calibri"/>
          <w:b/>
          <w:color w:val="000000"/>
          <w:sz w:val="46"/>
          <w:szCs w:val="46"/>
        </w:rPr>
        <w:t xml:space="preserve"> A. Gee</w:t>
      </w:r>
      <w:r>
        <w:rPr>
          <w:rFonts w:ascii="Calibri" w:hAnsi="Calibri"/>
          <w:color w:val="000000"/>
          <w:sz w:val="40"/>
          <w:szCs w:val="40"/>
        </w:rPr>
        <w:br/>
      </w:r>
      <w:r w:rsidRPr="00743140">
        <w:rPr>
          <w:rFonts w:ascii="Calibri" w:hAnsi="Calibri"/>
          <w:color w:val="000000"/>
          <w:sz w:val="10"/>
          <w:szCs w:val="10"/>
        </w:rPr>
        <w:br/>
      </w:r>
      <w:r w:rsidRPr="00743140">
        <w:rPr>
          <w:sz w:val="22"/>
          <w:szCs w:val="22"/>
        </w:rPr>
        <w:t>439 Graham Circle, Erie, CO 80516</w:t>
      </w:r>
      <w:r w:rsidRPr="00743140">
        <w:rPr>
          <w:sz w:val="22"/>
          <w:szCs w:val="22"/>
        </w:rPr>
        <w:br/>
        <w:t>Phone: 832-236-9526</w:t>
      </w:r>
      <w:r w:rsidRPr="00743140">
        <w:rPr>
          <w:sz w:val="22"/>
          <w:szCs w:val="22"/>
        </w:rPr>
        <w:br/>
        <w:t>Email: FleshiaGee@hotmail.com</w:t>
      </w:r>
    </w:p>
    <w:p w:rsidR="00514D02" w:rsidRPr="00743140" w:rsidRDefault="00BC6DC5" w:rsidP="00743140">
      <w:pPr>
        <w:pStyle w:val="ecxmsonospacing"/>
        <w:jc w:val="center"/>
        <w:rPr>
          <w:rFonts w:ascii="Calibri" w:hAnsi="Calibri"/>
          <w:b/>
          <w:bCs/>
          <w:color w:val="000000"/>
        </w:rPr>
      </w:pPr>
      <w:r>
        <w:rPr>
          <w:rFonts w:ascii="Calibri" w:hAnsi="Calibri"/>
          <w:b/>
          <w:bCs/>
          <w:color w:val="000000"/>
        </w:rPr>
        <w:t>OBJECTIVE</w:t>
      </w:r>
      <w:r w:rsidR="00743140">
        <w:rPr>
          <w:rFonts w:ascii="Calibri" w:hAnsi="Calibri"/>
          <w:b/>
          <w:bCs/>
          <w:color w:val="000000"/>
        </w:rPr>
        <w:br/>
      </w:r>
      <w:r w:rsidR="00743140" w:rsidRPr="00743140">
        <w:rPr>
          <w:rFonts w:ascii="Calibri" w:hAnsi="Calibri"/>
          <w:b/>
          <w:bCs/>
          <w:color w:val="000000"/>
          <w:sz w:val="6"/>
          <w:szCs w:val="6"/>
        </w:rPr>
        <w:br/>
      </w:r>
      <w:r w:rsidR="00D30439">
        <w:rPr>
          <w:rFonts w:ascii="Calibri" w:hAnsi="Calibri"/>
          <w:bCs/>
          <w:color w:val="000000"/>
        </w:rPr>
        <w:t xml:space="preserve">Obtain a position that will allow me to </w:t>
      </w:r>
      <w:r w:rsidR="00B17243" w:rsidRPr="00B17243">
        <w:rPr>
          <w:rFonts w:ascii="Calibri" w:hAnsi="Calibri"/>
          <w:bCs/>
          <w:color w:val="000000"/>
        </w:rPr>
        <w:t>utilize my</w:t>
      </w:r>
      <w:r w:rsidR="00514D02" w:rsidRPr="00B17243">
        <w:rPr>
          <w:rFonts w:ascii="Calibri" w:hAnsi="Calibri"/>
          <w:bCs/>
          <w:color w:val="000000"/>
        </w:rPr>
        <w:t xml:space="preserve"> knowledge</w:t>
      </w:r>
      <w:r w:rsidR="00D30439">
        <w:rPr>
          <w:rFonts w:ascii="Calibri" w:hAnsi="Calibri"/>
          <w:bCs/>
          <w:color w:val="000000"/>
        </w:rPr>
        <w:t xml:space="preserve"> of accounts payable and receivable laws, regulations and best practices.   </w:t>
      </w:r>
    </w:p>
    <w:p w:rsidR="00B17243" w:rsidRPr="00743140" w:rsidRDefault="00BC6DC5" w:rsidP="00743140">
      <w:pPr>
        <w:pStyle w:val="ecxmsonospacing"/>
        <w:jc w:val="center"/>
        <w:rPr>
          <w:rFonts w:ascii="Calibri" w:hAnsi="Calibri"/>
          <w:b/>
          <w:bCs/>
          <w:color w:val="000000"/>
        </w:rPr>
      </w:pPr>
      <w:r>
        <w:rPr>
          <w:rFonts w:ascii="Calibri" w:hAnsi="Calibri"/>
          <w:b/>
          <w:bCs/>
          <w:color w:val="000000"/>
        </w:rPr>
        <w:t>SUMMARY QUALIFICATIONS</w:t>
      </w:r>
      <w:r w:rsidR="00743140">
        <w:rPr>
          <w:rFonts w:ascii="Calibri" w:hAnsi="Calibri"/>
          <w:b/>
          <w:bCs/>
          <w:color w:val="000000"/>
        </w:rPr>
        <w:br/>
      </w:r>
      <w:r w:rsidR="00743140" w:rsidRPr="00743140">
        <w:rPr>
          <w:rFonts w:ascii="Calibri" w:hAnsi="Calibri"/>
          <w:b/>
          <w:bCs/>
          <w:color w:val="000000"/>
          <w:sz w:val="6"/>
          <w:szCs w:val="6"/>
        </w:rPr>
        <w:br/>
      </w:r>
      <w:r w:rsidR="007A73FD">
        <w:rPr>
          <w:rFonts w:ascii="Calibri" w:hAnsi="Calibri"/>
          <w:bCs/>
          <w:color w:val="000000"/>
        </w:rPr>
        <w:t>Dutiful, high energy, reliable professional with a successful record of accomplishments in</w:t>
      </w:r>
      <w:r w:rsidR="003F37BB">
        <w:rPr>
          <w:rFonts w:ascii="Calibri" w:hAnsi="Calibri"/>
          <w:bCs/>
          <w:color w:val="000000"/>
        </w:rPr>
        <w:t xml:space="preserve"> </w:t>
      </w:r>
      <w:r w:rsidR="003A5DEE">
        <w:rPr>
          <w:rFonts w:ascii="Calibri" w:hAnsi="Calibri"/>
          <w:bCs/>
          <w:color w:val="000000"/>
        </w:rPr>
        <w:t xml:space="preserve">foreign international travel (FIT) transfers, </w:t>
      </w:r>
      <w:r w:rsidR="007A73FD">
        <w:rPr>
          <w:rFonts w:ascii="Calibri" w:hAnsi="Calibri"/>
          <w:bCs/>
          <w:color w:val="000000"/>
        </w:rPr>
        <w:t>account receivable and accounts payable</w:t>
      </w:r>
      <w:r w:rsidR="003F37BB">
        <w:rPr>
          <w:rFonts w:ascii="Calibri" w:hAnsi="Calibri"/>
          <w:bCs/>
          <w:color w:val="000000"/>
        </w:rPr>
        <w:t xml:space="preserve"> and man</w:t>
      </w:r>
      <w:r w:rsidR="00D30439">
        <w:rPr>
          <w:rFonts w:ascii="Calibri" w:hAnsi="Calibri"/>
          <w:bCs/>
          <w:color w:val="000000"/>
        </w:rPr>
        <w:t>agement</w:t>
      </w:r>
      <w:r w:rsidR="003A5DEE">
        <w:rPr>
          <w:rFonts w:ascii="Calibri" w:hAnsi="Calibri"/>
          <w:bCs/>
          <w:color w:val="000000"/>
        </w:rPr>
        <w:t xml:space="preserve">. </w:t>
      </w:r>
    </w:p>
    <w:p w:rsidR="003F37BB" w:rsidRPr="003F37BB" w:rsidRDefault="003A5DEE" w:rsidP="003F37BB">
      <w:pPr>
        <w:pStyle w:val="ecxmsonospacing"/>
        <w:jc w:val="center"/>
        <w:rPr>
          <w:rFonts w:ascii="Calibri" w:hAnsi="Calibri"/>
          <w:bCs/>
          <w:color w:val="000000"/>
        </w:rPr>
      </w:pPr>
      <w:r>
        <w:rPr>
          <w:rFonts w:ascii="Calibri" w:hAnsi="Calibri"/>
          <w:bCs/>
          <w:color w:val="000000"/>
        </w:rPr>
        <w:t xml:space="preserve">Major strengths include strong leadership, excellent communication skills, competent, strong team player, dutiful respect for compliance in all regulated environments and supervisory skills including hiring, termination, scheduling, training, payroll and other administrative tasks.  </w:t>
      </w:r>
    </w:p>
    <w:p w:rsidR="00B17243" w:rsidRPr="00BC6DC5" w:rsidRDefault="00BC6DC5" w:rsidP="00BC6DC5">
      <w:pPr>
        <w:pStyle w:val="ecxmsonospacing"/>
        <w:jc w:val="center"/>
        <w:rPr>
          <w:rFonts w:ascii="Calibri" w:hAnsi="Calibri"/>
          <w:b/>
          <w:color w:val="000000"/>
        </w:rPr>
      </w:pPr>
      <w:r w:rsidRPr="00BC6DC5">
        <w:rPr>
          <w:rFonts w:ascii="Calibri" w:hAnsi="Calibri"/>
          <w:b/>
          <w:color w:val="000000"/>
        </w:rPr>
        <w:t>PROFESSIONAL ACCOMPLISHMENTS</w:t>
      </w:r>
    </w:p>
    <w:p w:rsidR="002F173C" w:rsidRPr="002F173C" w:rsidRDefault="00BC6DC5" w:rsidP="00BC6DC5">
      <w:pPr>
        <w:pStyle w:val="ecxmsonospacing"/>
        <w:rPr>
          <w:rFonts w:ascii="Calibri" w:hAnsi="Calibri"/>
          <w:b/>
          <w:bCs/>
          <w:color w:val="000000"/>
          <w:sz w:val="28"/>
          <w:szCs w:val="28"/>
        </w:rPr>
      </w:pPr>
      <w:r>
        <w:rPr>
          <w:rFonts w:ascii="Calibri" w:hAnsi="Calibri"/>
          <w:b/>
          <w:bCs/>
          <w:color w:val="000000"/>
          <w:sz w:val="28"/>
          <w:szCs w:val="28"/>
        </w:rPr>
        <w:t>Accounts Payable/Receivable Manager</w:t>
      </w:r>
      <w:r w:rsidR="002F173C">
        <w:rPr>
          <w:rFonts w:ascii="Calibri" w:hAnsi="Calibri"/>
          <w:b/>
          <w:bCs/>
          <w:color w:val="000000"/>
          <w:sz w:val="28"/>
          <w:szCs w:val="28"/>
        </w:rPr>
        <w:br/>
      </w:r>
      <w:r w:rsidR="002F173C" w:rsidRPr="002F173C">
        <w:rPr>
          <w:rFonts w:ascii="Calibri" w:hAnsi="Calibri"/>
          <w:bCs/>
          <w:color w:val="000000"/>
          <w:sz w:val="22"/>
          <w:szCs w:val="22"/>
        </w:rPr>
        <w:t>Courtyard and Fairfield Inn by Marriott</w:t>
      </w:r>
      <w:r w:rsidR="00812554">
        <w:rPr>
          <w:rFonts w:ascii="Calibri" w:hAnsi="Calibri"/>
          <w:bCs/>
          <w:color w:val="000000"/>
          <w:sz w:val="22"/>
          <w:szCs w:val="22"/>
        </w:rPr>
        <w:tab/>
      </w:r>
      <w:r w:rsidR="00812554">
        <w:rPr>
          <w:rFonts w:ascii="Calibri" w:hAnsi="Calibri"/>
          <w:bCs/>
          <w:color w:val="000000"/>
          <w:sz w:val="22"/>
          <w:szCs w:val="22"/>
        </w:rPr>
        <w:tab/>
      </w:r>
      <w:r w:rsidR="00812554">
        <w:rPr>
          <w:rFonts w:ascii="Calibri" w:hAnsi="Calibri"/>
          <w:bCs/>
          <w:color w:val="000000"/>
          <w:sz w:val="22"/>
          <w:szCs w:val="22"/>
        </w:rPr>
        <w:tab/>
      </w:r>
      <w:r w:rsidR="00812554">
        <w:rPr>
          <w:rFonts w:ascii="Calibri" w:hAnsi="Calibri"/>
          <w:bCs/>
          <w:color w:val="000000"/>
          <w:sz w:val="22"/>
          <w:szCs w:val="22"/>
        </w:rPr>
        <w:tab/>
      </w:r>
      <w:r w:rsidR="00812554">
        <w:rPr>
          <w:rFonts w:ascii="Calibri" w:hAnsi="Calibri"/>
          <w:bCs/>
          <w:color w:val="000000"/>
          <w:sz w:val="22"/>
          <w:szCs w:val="22"/>
        </w:rPr>
        <w:tab/>
      </w:r>
      <w:r w:rsidR="00812554">
        <w:rPr>
          <w:rFonts w:ascii="Calibri" w:hAnsi="Calibri"/>
          <w:bCs/>
          <w:color w:val="000000"/>
          <w:sz w:val="22"/>
          <w:szCs w:val="22"/>
        </w:rPr>
        <w:tab/>
      </w:r>
      <w:r w:rsidR="00812554">
        <w:rPr>
          <w:rFonts w:ascii="Calibri" w:hAnsi="Calibri"/>
          <w:bCs/>
          <w:color w:val="000000"/>
          <w:sz w:val="22"/>
          <w:szCs w:val="22"/>
        </w:rPr>
        <w:tab/>
      </w:r>
      <w:r w:rsidR="002F173C">
        <w:rPr>
          <w:rFonts w:ascii="Calibri" w:hAnsi="Calibri"/>
          <w:b/>
          <w:bCs/>
          <w:color w:val="000000"/>
          <w:sz w:val="28"/>
          <w:szCs w:val="28"/>
        </w:rPr>
        <w:t xml:space="preserve"> </w:t>
      </w:r>
    </w:p>
    <w:p w:rsidR="00BC6DC5" w:rsidRPr="002F173C" w:rsidRDefault="002F173C" w:rsidP="00BC6DC5">
      <w:pPr>
        <w:pStyle w:val="ecxmsonospacing"/>
        <w:rPr>
          <w:rFonts w:ascii="Calibri" w:hAnsi="Calibri"/>
          <w:color w:val="000000"/>
        </w:rPr>
      </w:pPr>
      <w:r w:rsidRPr="002F173C">
        <w:rPr>
          <w:rFonts w:ascii="Calibri" w:hAnsi="Calibri"/>
          <w:bCs/>
          <w:color w:val="000000"/>
        </w:rPr>
        <w:t>Facilitated</w:t>
      </w:r>
      <w:r w:rsidR="00BC6DC5" w:rsidRPr="002F173C">
        <w:rPr>
          <w:rFonts w:ascii="Calibri" w:hAnsi="Calibri"/>
          <w:bCs/>
          <w:color w:val="000000"/>
        </w:rPr>
        <w:t xml:space="preserve"> </w:t>
      </w:r>
      <w:r>
        <w:rPr>
          <w:rFonts w:ascii="Calibri" w:hAnsi="Calibri"/>
          <w:bCs/>
          <w:color w:val="000000"/>
        </w:rPr>
        <w:t>the daily cash distribution to cashiers</w:t>
      </w:r>
      <w:r w:rsidR="003F37BB">
        <w:rPr>
          <w:rFonts w:ascii="Calibri" w:hAnsi="Calibri"/>
          <w:bCs/>
          <w:color w:val="000000"/>
        </w:rPr>
        <w:t xml:space="preserve"> and department heads</w:t>
      </w:r>
      <w:r>
        <w:rPr>
          <w:rFonts w:ascii="Calibri" w:hAnsi="Calibri"/>
          <w:bCs/>
          <w:color w:val="000000"/>
        </w:rPr>
        <w:t xml:space="preserve">, processed night audit, balanced and reconciled credit card transactions, prepared billing statements, coded invoices and managed all outgoing collection calls. </w:t>
      </w:r>
    </w:p>
    <w:p w:rsidR="00BC6DC5" w:rsidRPr="002F173C" w:rsidRDefault="002F173C" w:rsidP="00BC6DC5">
      <w:pPr>
        <w:pStyle w:val="ecxmsonospacing"/>
        <w:rPr>
          <w:rFonts w:ascii="Calibri" w:hAnsi="Calibri"/>
          <w:color w:val="000000"/>
        </w:rPr>
      </w:pPr>
      <w:r>
        <w:rPr>
          <w:rFonts w:ascii="Calibri" w:hAnsi="Calibri"/>
          <w:bCs/>
          <w:color w:val="000000"/>
        </w:rPr>
        <w:t>Created internal purchase order for all departments, reconciled payments for banquets and group sales,</w:t>
      </w:r>
      <w:r w:rsidR="00BC6DC5" w:rsidRPr="002F173C">
        <w:rPr>
          <w:rFonts w:ascii="Calibri" w:hAnsi="Calibri"/>
          <w:bCs/>
          <w:color w:val="000000"/>
        </w:rPr>
        <w:t> </w:t>
      </w:r>
      <w:r>
        <w:rPr>
          <w:rFonts w:ascii="Calibri" w:hAnsi="Calibri"/>
          <w:bCs/>
          <w:color w:val="000000"/>
        </w:rPr>
        <w:t>managed the direct billing of accounts and the collection of payments for foreign international accounts.</w:t>
      </w:r>
      <w:r w:rsidR="00BC6DC5" w:rsidRPr="002F173C">
        <w:rPr>
          <w:rFonts w:ascii="Calibri" w:hAnsi="Calibri"/>
          <w:bCs/>
          <w:color w:val="000000"/>
        </w:rPr>
        <w:t> </w:t>
      </w:r>
    </w:p>
    <w:p w:rsidR="00BC6DC5" w:rsidRPr="00812554" w:rsidRDefault="00BC6DC5" w:rsidP="00BC6DC5">
      <w:pPr>
        <w:pStyle w:val="ecxmsonospacing"/>
        <w:rPr>
          <w:rFonts w:ascii="Calibri" w:hAnsi="Calibri"/>
          <w:color w:val="000000"/>
        </w:rPr>
      </w:pPr>
      <w:r w:rsidRPr="002F173C">
        <w:rPr>
          <w:rFonts w:ascii="Calibri" w:hAnsi="Calibri"/>
          <w:b/>
          <w:bCs/>
          <w:color w:val="000000"/>
          <w:sz w:val="28"/>
          <w:szCs w:val="28"/>
        </w:rPr>
        <w:t>Front Desk Supervisor</w:t>
      </w:r>
      <w:r w:rsidR="00812554">
        <w:rPr>
          <w:rFonts w:ascii="Calibri" w:hAnsi="Calibri"/>
          <w:b/>
          <w:bCs/>
          <w:color w:val="000000"/>
          <w:sz w:val="28"/>
          <w:szCs w:val="28"/>
        </w:rPr>
        <w:br/>
      </w:r>
      <w:r w:rsidR="00812554" w:rsidRPr="002F173C">
        <w:rPr>
          <w:rFonts w:ascii="Calibri" w:hAnsi="Calibri"/>
          <w:bCs/>
          <w:color w:val="000000"/>
          <w:sz w:val="22"/>
          <w:szCs w:val="22"/>
        </w:rPr>
        <w:t>Courtyard and Fairfield Inn by Marriott</w:t>
      </w:r>
    </w:p>
    <w:p w:rsidR="00BC6DC5" w:rsidRDefault="00812554" w:rsidP="00BC6DC5">
      <w:pPr>
        <w:pStyle w:val="ecxmsonospacing"/>
        <w:rPr>
          <w:rFonts w:ascii="Calibri" w:hAnsi="Calibri"/>
          <w:bCs/>
          <w:color w:val="000000"/>
        </w:rPr>
      </w:pPr>
      <w:r w:rsidRPr="00812554">
        <w:rPr>
          <w:rFonts w:ascii="Calibri" w:hAnsi="Calibri"/>
          <w:bCs/>
          <w:color w:val="000000"/>
          <w:sz w:val="22"/>
          <w:szCs w:val="22"/>
        </w:rPr>
        <w:t>S</w:t>
      </w:r>
      <w:r w:rsidR="00743140">
        <w:rPr>
          <w:rFonts w:ascii="Calibri" w:hAnsi="Calibri"/>
          <w:bCs/>
          <w:color w:val="000000"/>
          <w:sz w:val="22"/>
          <w:szCs w:val="22"/>
        </w:rPr>
        <w:t>uccessfully</w:t>
      </w:r>
      <w:r w:rsidR="003F37BB">
        <w:rPr>
          <w:rFonts w:ascii="Calibri" w:hAnsi="Calibri"/>
          <w:bCs/>
          <w:color w:val="000000"/>
          <w:sz w:val="22"/>
          <w:szCs w:val="22"/>
        </w:rPr>
        <w:t xml:space="preserve"> hired, trained and</w:t>
      </w:r>
      <w:r w:rsidR="00743140">
        <w:rPr>
          <w:rFonts w:ascii="Calibri" w:hAnsi="Calibri"/>
          <w:bCs/>
          <w:color w:val="000000"/>
          <w:sz w:val="22"/>
          <w:szCs w:val="22"/>
        </w:rPr>
        <w:t xml:space="preserve"> supervised full-time and part-time guest services staff for two properties in Greater Houston.</w:t>
      </w:r>
      <w:r w:rsidR="00BC6DC5" w:rsidRPr="00812554">
        <w:rPr>
          <w:rFonts w:ascii="Calibri" w:hAnsi="Calibri"/>
          <w:bCs/>
          <w:color w:val="000000"/>
        </w:rPr>
        <w:t xml:space="preserve"> </w:t>
      </w:r>
      <w:r w:rsidR="00743140">
        <w:rPr>
          <w:rFonts w:ascii="Calibri" w:hAnsi="Calibri"/>
          <w:bCs/>
          <w:color w:val="000000"/>
        </w:rPr>
        <w:t>Increased staff performance scores in guest relations and</w:t>
      </w:r>
      <w:r w:rsidR="00BC6DC5" w:rsidRPr="00812554">
        <w:rPr>
          <w:rFonts w:ascii="Calibri" w:hAnsi="Calibri"/>
          <w:bCs/>
          <w:color w:val="000000"/>
        </w:rPr>
        <w:t xml:space="preserve"> customer service</w:t>
      </w:r>
      <w:r w:rsidR="00743140">
        <w:rPr>
          <w:rFonts w:ascii="Calibri" w:hAnsi="Calibri"/>
          <w:bCs/>
          <w:color w:val="000000"/>
        </w:rPr>
        <w:t>.</w:t>
      </w:r>
    </w:p>
    <w:p w:rsidR="00D30439" w:rsidRPr="003F37BB" w:rsidRDefault="00743140" w:rsidP="003F37BB">
      <w:pPr>
        <w:pStyle w:val="ecxmsonospacing"/>
        <w:rPr>
          <w:rFonts w:ascii="Calibri" w:hAnsi="Calibri"/>
          <w:color w:val="000000"/>
        </w:rPr>
      </w:pPr>
      <w:r>
        <w:rPr>
          <w:rFonts w:ascii="Calibri" w:hAnsi="Calibri"/>
          <w:color w:val="000000"/>
        </w:rPr>
        <w:t>Managed the setup of new vendor contracts and accounts and coordinated monthly budgets.</w:t>
      </w:r>
      <w:r w:rsidR="00D30439">
        <w:rPr>
          <w:rFonts w:ascii="Calibri" w:hAnsi="Calibri"/>
          <w:color w:val="000000"/>
        </w:rPr>
        <w:t xml:space="preserve"> </w:t>
      </w:r>
    </w:p>
    <w:p w:rsidR="00514D02" w:rsidRDefault="003F37BB" w:rsidP="003F37BB">
      <w:pPr>
        <w:pStyle w:val="ecxmsonospacing"/>
        <w:jc w:val="center"/>
        <w:rPr>
          <w:rFonts w:ascii="Calibri" w:hAnsi="Calibri"/>
          <w:color w:val="000000"/>
        </w:rPr>
      </w:pPr>
      <w:r>
        <w:rPr>
          <w:rFonts w:ascii="Calibri" w:hAnsi="Calibri"/>
          <w:b/>
          <w:bCs/>
          <w:color w:val="000000"/>
        </w:rPr>
        <w:t>EDUCATION</w:t>
      </w:r>
    </w:p>
    <w:p w:rsidR="00454E02" w:rsidRPr="003F37BB" w:rsidRDefault="00514D02" w:rsidP="003F37BB">
      <w:pPr>
        <w:pStyle w:val="ecxmsonospacing"/>
        <w:rPr>
          <w:rFonts w:ascii="Calibri" w:hAnsi="Calibri"/>
          <w:color w:val="000000"/>
        </w:rPr>
      </w:pPr>
      <w:r w:rsidRPr="003F37BB">
        <w:rPr>
          <w:rFonts w:ascii="Calibri" w:hAnsi="Calibri"/>
          <w:b/>
          <w:bCs/>
          <w:color w:val="000000"/>
        </w:rPr>
        <w:t xml:space="preserve">Contemporary Learning Center                                                                 </w:t>
      </w:r>
      <w:r w:rsidR="003F37BB" w:rsidRPr="003F37BB">
        <w:rPr>
          <w:rFonts w:ascii="Calibri" w:hAnsi="Calibri"/>
          <w:b/>
          <w:bCs/>
          <w:color w:val="000000"/>
        </w:rPr>
        <w:tab/>
      </w:r>
      <w:r w:rsidR="003F37BB" w:rsidRPr="003F37BB">
        <w:rPr>
          <w:rFonts w:ascii="Calibri" w:hAnsi="Calibri"/>
          <w:b/>
          <w:bCs/>
          <w:color w:val="000000"/>
        </w:rPr>
        <w:tab/>
      </w:r>
      <w:r w:rsidR="003F37BB">
        <w:rPr>
          <w:rFonts w:ascii="Calibri" w:hAnsi="Calibri"/>
          <w:b/>
          <w:bCs/>
          <w:color w:val="000000"/>
        </w:rPr>
        <w:t xml:space="preserve">      </w:t>
      </w:r>
      <w:r w:rsidR="003F37BB" w:rsidRPr="003F37BB">
        <w:rPr>
          <w:rFonts w:ascii="Calibri" w:hAnsi="Calibri"/>
          <w:b/>
          <w:bCs/>
          <w:color w:val="000000"/>
        </w:rPr>
        <w:t>Graduated</w:t>
      </w:r>
      <w:r w:rsidR="003F37BB" w:rsidRPr="003F37BB">
        <w:rPr>
          <w:rFonts w:ascii="Calibri" w:hAnsi="Calibri"/>
          <w:b/>
          <w:bCs/>
          <w:color w:val="000000"/>
        </w:rPr>
        <w:br/>
      </w:r>
      <w:r w:rsidR="003F37BB">
        <w:rPr>
          <w:rFonts w:ascii="Calibri" w:hAnsi="Calibri"/>
          <w:bCs/>
          <w:color w:val="000000"/>
        </w:rPr>
        <w:t>GPA 3.84, Ranked 3</w:t>
      </w:r>
      <w:r w:rsidR="003F37BB" w:rsidRPr="003F37BB">
        <w:rPr>
          <w:rFonts w:ascii="Calibri" w:hAnsi="Calibri"/>
          <w:bCs/>
          <w:color w:val="000000"/>
          <w:vertAlign w:val="superscript"/>
        </w:rPr>
        <w:t>rd</w:t>
      </w:r>
      <w:r w:rsidR="003F37BB">
        <w:rPr>
          <w:rFonts w:ascii="Calibri" w:hAnsi="Calibri"/>
          <w:bCs/>
          <w:color w:val="000000"/>
        </w:rPr>
        <w:t xml:space="preserve"> in Class</w:t>
      </w:r>
      <w:r w:rsidR="003F37BB">
        <w:rPr>
          <w:rFonts w:ascii="Calibri" w:hAnsi="Calibri"/>
          <w:color w:val="000000"/>
        </w:rPr>
        <w:t xml:space="preserve"> </w:t>
      </w:r>
    </w:p>
    <w:sectPr w:rsidR="00454E02" w:rsidRPr="003F37BB" w:rsidSect="00D30439">
      <w:pgSz w:w="12240" w:h="15840"/>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D02"/>
    <w:rsid w:val="002F173C"/>
    <w:rsid w:val="003A5DEE"/>
    <w:rsid w:val="003F37BB"/>
    <w:rsid w:val="00454E02"/>
    <w:rsid w:val="00514D02"/>
    <w:rsid w:val="00743140"/>
    <w:rsid w:val="007A73FD"/>
    <w:rsid w:val="00812554"/>
    <w:rsid w:val="00B17243"/>
    <w:rsid w:val="00BC6DC5"/>
    <w:rsid w:val="00D30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spacing">
    <w:name w:val="ecxmsonospacing"/>
    <w:basedOn w:val="Normal"/>
    <w:rsid w:val="00514D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4D02"/>
    <w:rPr>
      <w:color w:val="0000FF"/>
      <w:u w:val="single"/>
    </w:rPr>
  </w:style>
  <w:style w:type="paragraph" w:styleId="NoSpacing">
    <w:name w:val="No Spacing"/>
    <w:uiPriority w:val="1"/>
    <w:qFormat/>
    <w:rsid w:val="00514D02"/>
    <w:pPr>
      <w:spacing w:after="0" w:line="240" w:lineRule="auto"/>
    </w:pPr>
  </w:style>
</w:styles>
</file>

<file path=word/webSettings.xml><?xml version="1.0" encoding="utf-8"?>
<w:webSettings xmlns:r="http://schemas.openxmlformats.org/officeDocument/2006/relationships" xmlns:w="http://schemas.openxmlformats.org/wordprocessingml/2006/main">
  <w:divs>
    <w:div w:id="706107634">
      <w:bodyDiv w:val="1"/>
      <w:marLeft w:val="0"/>
      <w:marRight w:val="0"/>
      <w:marTop w:val="0"/>
      <w:marBottom w:val="0"/>
      <w:divBdr>
        <w:top w:val="none" w:sz="0" w:space="0" w:color="auto"/>
        <w:left w:val="none" w:sz="0" w:space="0" w:color="auto"/>
        <w:bottom w:val="none" w:sz="0" w:space="0" w:color="auto"/>
        <w:right w:val="none" w:sz="0" w:space="0" w:color="auto"/>
      </w:divBdr>
      <w:divsChild>
        <w:div w:id="1985544647">
          <w:marLeft w:val="0"/>
          <w:marRight w:val="0"/>
          <w:marTop w:val="0"/>
          <w:marBottom w:val="0"/>
          <w:divBdr>
            <w:top w:val="none" w:sz="0" w:space="0" w:color="auto"/>
            <w:left w:val="none" w:sz="0" w:space="0" w:color="auto"/>
            <w:bottom w:val="none" w:sz="0" w:space="0" w:color="auto"/>
            <w:right w:val="none" w:sz="0" w:space="0" w:color="auto"/>
          </w:divBdr>
          <w:divsChild>
            <w:div w:id="564805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713523">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2013-12-28T23:04:00Z</dcterms:created>
  <dcterms:modified xsi:type="dcterms:W3CDTF">2013-12-29T00:46:00Z</dcterms:modified>
</cp:coreProperties>
</file>