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365" w:rsidRPr="00821F8C" w:rsidRDefault="00473531" w:rsidP="000A5365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noProof/>
          <w:sz w:val="48"/>
          <w:szCs w:val="48"/>
          <w:lang w:eastAsia="zh-CN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-433705</wp:posOffset>
            </wp:positionV>
            <wp:extent cx="1828800" cy="1828800"/>
            <wp:effectExtent l="0" t="0" r="0" b="0"/>
            <wp:wrapNone/>
            <wp:docPr id="6" name="Picture 6" descr="P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4DB" w:rsidRPr="005F1AAC">
        <w:rPr>
          <w:rFonts w:ascii="Arial" w:hAnsi="Arial" w:cs="Arial"/>
          <w:b/>
          <w:sz w:val="48"/>
          <w:szCs w:val="48"/>
        </w:rPr>
        <w:t xml:space="preserve">PAUL JOHN L. GABALFIN </w:t>
      </w:r>
    </w:p>
    <w:p w:rsidR="000B2622" w:rsidRDefault="000B2622" w:rsidP="000A53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05-04 Blk. 553 Chua Chu Kang North 6</w:t>
      </w:r>
    </w:p>
    <w:p w:rsidR="000B2622" w:rsidRDefault="000B2622" w:rsidP="000A53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Yew Tee, Singapore 680553</w:t>
      </w:r>
    </w:p>
    <w:p w:rsidR="007064DB" w:rsidRDefault="007064DB" w:rsidP="000A53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Mobile Number: </w:t>
      </w:r>
      <w:r w:rsidR="000B2622">
        <w:rPr>
          <w:rFonts w:ascii="Arial" w:hAnsi="Arial" w:cs="Arial"/>
          <w:sz w:val="22"/>
          <w:szCs w:val="22"/>
        </w:rPr>
        <w:t xml:space="preserve">+6592785560 </w:t>
      </w:r>
      <w:r w:rsidR="001A5B5E">
        <w:rPr>
          <w:rFonts w:ascii="Arial" w:hAnsi="Arial" w:cs="Arial"/>
          <w:sz w:val="22"/>
          <w:szCs w:val="22"/>
        </w:rPr>
        <w:t xml:space="preserve">/ </w:t>
      </w:r>
      <w:r>
        <w:rPr>
          <w:rFonts w:ascii="Arial" w:hAnsi="Arial" w:cs="Arial"/>
          <w:sz w:val="22"/>
          <w:szCs w:val="22"/>
        </w:rPr>
        <w:t>+</w:t>
      </w:r>
      <w:r w:rsidR="001A5B5E">
        <w:rPr>
          <w:rFonts w:ascii="Arial" w:hAnsi="Arial" w:cs="Arial"/>
          <w:sz w:val="22"/>
          <w:szCs w:val="22"/>
        </w:rPr>
        <w:t>63927-792-9482</w:t>
      </w:r>
    </w:p>
    <w:p w:rsidR="007064DB" w:rsidRPr="00A04F96" w:rsidRDefault="007064DB" w:rsidP="000A53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 add: </w:t>
      </w:r>
      <w:hyperlink r:id="rId10" w:history="1">
        <w:r w:rsidR="00C03000" w:rsidRPr="00C51A79">
          <w:rPr>
            <w:rStyle w:val="Hyperlink"/>
            <w:rFonts w:ascii="Arial" w:hAnsi="Arial" w:cs="Arial"/>
            <w:sz w:val="22"/>
            <w:szCs w:val="22"/>
          </w:rPr>
          <w:t>pauljohn_gabalfin@yahoo.com</w:t>
        </w:r>
      </w:hyperlink>
      <w:r w:rsidR="00C03000">
        <w:rPr>
          <w:rFonts w:ascii="Arial" w:hAnsi="Arial" w:cs="Arial"/>
          <w:sz w:val="22"/>
          <w:szCs w:val="22"/>
        </w:rPr>
        <w:t xml:space="preserve"> / </w:t>
      </w:r>
      <w:hyperlink r:id="rId11" w:tgtFrame="_blank" w:history="1">
        <w:r w:rsidR="00C03000">
          <w:rPr>
            <w:rStyle w:val="Hyperlink"/>
          </w:rPr>
          <w:t>Paul_john.gabalfin@novartis.com</w:t>
        </w:r>
      </w:hyperlink>
    </w:p>
    <w:p w:rsidR="007064DB" w:rsidRDefault="007064DB" w:rsidP="00E771D7">
      <w:pPr>
        <w:jc w:val="both"/>
        <w:rPr>
          <w:rFonts w:ascii="Arial" w:hAnsi="Arial" w:cs="Arial"/>
          <w:sz w:val="16"/>
          <w:szCs w:val="16"/>
        </w:rPr>
      </w:pPr>
    </w:p>
    <w:p w:rsidR="00187CCD" w:rsidRPr="00A04F96" w:rsidRDefault="00187CCD" w:rsidP="00E771D7">
      <w:pPr>
        <w:jc w:val="both"/>
        <w:rPr>
          <w:rFonts w:ascii="Arial" w:hAnsi="Arial" w:cs="Arial"/>
          <w:sz w:val="16"/>
          <w:szCs w:val="16"/>
        </w:rPr>
      </w:pPr>
    </w:p>
    <w:p w:rsidR="001D7E66" w:rsidRPr="000B2622" w:rsidRDefault="001D7E66" w:rsidP="001D7E66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22"/>
          <w:szCs w:val="22"/>
        </w:rPr>
      </w:pPr>
      <w:r w:rsidRPr="001C4748">
        <w:rPr>
          <w:rFonts w:ascii="Arial" w:hAnsi="Arial" w:cs="Arial"/>
          <w:b/>
          <w:bCs/>
          <w:i/>
          <w:sz w:val="22"/>
          <w:szCs w:val="22"/>
        </w:rPr>
        <w:t>Objective:</w:t>
      </w:r>
    </w:p>
    <w:p w:rsidR="001D7E66" w:rsidRPr="000B2622" w:rsidRDefault="001D7E66" w:rsidP="000B262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0B2622">
        <w:rPr>
          <w:rFonts w:ascii="Arial" w:hAnsi="Arial" w:cs="Arial"/>
          <w:sz w:val="20"/>
          <w:szCs w:val="20"/>
        </w:rPr>
        <w:t xml:space="preserve">To secure a responsible and obtain </w:t>
      </w:r>
      <w:r w:rsidR="00F06B8C" w:rsidRPr="000B2622">
        <w:rPr>
          <w:rFonts w:ascii="Arial" w:hAnsi="Arial" w:cs="Arial"/>
          <w:sz w:val="20"/>
          <w:szCs w:val="20"/>
        </w:rPr>
        <w:t>a challenging position</w:t>
      </w:r>
      <w:r w:rsidRPr="000B2622">
        <w:rPr>
          <w:rFonts w:ascii="Arial" w:hAnsi="Arial" w:cs="Arial"/>
          <w:sz w:val="20"/>
          <w:szCs w:val="20"/>
        </w:rPr>
        <w:t xml:space="preserve"> within an organization that will provide continued growth, learning and opportunity. To contribute </w:t>
      </w:r>
      <w:r w:rsidR="00F06B8C" w:rsidRPr="000B2622">
        <w:rPr>
          <w:rFonts w:ascii="Arial" w:hAnsi="Arial" w:cs="Arial"/>
          <w:sz w:val="20"/>
          <w:szCs w:val="20"/>
        </w:rPr>
        <w:t>to</w:t>
      </w:r>
      <w:r w:rsidRPr="000B2622">
        <w:rPr>
          <w:rFonts w:ascii="Arial" w:hAnsi="Arial" w:cs="Arial"/>
          <w:sz w:val="20"/>
          <w:szCs w:val="20"/>
        </w:rPr>
        <w:t xml:space="preserve"> the suitable position as per my profile and gain experience where affective good career could be developed and considerate style can be promoted, a dedicated worker with initiative and strong desires to excel. </w:t>
      </w:r>
    </w:p>
    <w:p w:rsidR="000B2622" w:rsidRPr="000B2622" w:rsidRDefault="000B2622" w:rsidP="000B262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1D7E66" w:rsidRPr="000B2622" w:rsidRDefault="001D7E66" w:rsidP="000B2622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Capabilities:</w:t>
      </w:r>
    </w:p>
    <w:p w:rsidR="001D7E66" w:rsidRPr="000B2622" w:rsidRDefault="001D7E66" w:rsidP="00D4428B">
      <w:pPr>
        <w:widowControl w:val="0"/>
        <w:ind w:firstLine="720"/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  <w:proofErr w:type="gramStart"/>
      <w:r w:rsidRPr="000B2622">
        <w:rPr>
          <w:rFonts w:ascii="Arial" w:hAnsi="Arial" w:cs="Arial"/>
          <w:sz w:val="20"/>
          <w:szCs w:val="20"/>
        </w:rPr>
        <w:t>Ability to work independently and creatively with adequate professionalism to complete high pressure and complicated jobs.</w:t>
      </w:r>
      <w:proofErr w:type="gramEnd"/>
      <w:r w:rsidRPr="000B262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B2622">
        <w:rPr>
          <w:rFonts w:ascii="Arial" w:hAnsi="Arial" w:cs="Arial"/>
          <w:sz w:val="20"/>
          <w:szCs w:val="20"/>
        </w:rPr>
        <w:t>Ability to developed complete system within area of responsibilities.</w:t>
      </w:r>
      <w:proofErr w:type="gramEnd"/>
      <w:r w:rsidRPr="000B262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06B8C" w:rsidRPr="000B2622">
        <w:rPr>
          <w:rFonts w:ascii="Arial" w:hAnsi="Arial" w:cs="Arial"/>
          <w:sz w:val="20"/>
          <w:szCs w:val="20"/>
        </w:rPr>
        <w:t>Skilled</w:t>
      </w:r>
      <w:r w:rsidRPr="000B2622">
        <w:rPr>
          <w:rFonts w:ascii="Arial" w:hAnsi="Arial" w:cs="Arial"/>
          <w:sz w:val="20"/>
          <w:szCs w:val="20"/>
        </w:rPr>
        <w:t xml:space="preserve"> and quick in decision making, evaluation of alternative solution, selection of optional approach and negotiation for the implementation of the decision.</w:t>
      </w:r>
      <w:proofErr w:type="gramEnd"/>
      <w:r w:rsidRPr="000B262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B2622">
        <w:rPr>
          <w:rFonts w:ascii="Arial" w:hAnsi="Arial" w:cs="Arial"/>
          <w:sz w:val="20"/>
          <w:szCs w:val="20"/>
        </w:rPr>
        <w:t>Experience in both line and staff position and interpersonal skills.</w:t>
      </w:r>
      <w:proofErr w:type="gramEnd"/>
      <w:r w:rsidRPr="000B2622">
        <w:rPr>
          <w:rFonts w:ascii="Arial" w:hAnsi="Arial" w:cs="Arial"/>
          <w:sz w:val="20"/>
          <w:szCs w:val="20"/>
        </w:rPr>
        <w:t xml:space="preserve"> Result oriented, fast learner and enjoy challenges co-operative and friendly approach towards seniors and colleagues.</w:t>
      </w:r>
      <w:r w:rsidRPr="000B2622">
        <w:rPr>
          <w:rFonts w:ascii="Arial" w:hAnsi="Arial" w:cs="Arial"/>
          <w:b/>
          <w:bCs/>
          <w:snapToGrid w:val="0"/>
          <w:sz w:val="20"/>
          <w:szCs w:val="20"/>
        </w:rPr>
        <w:t xml:space="preserve"> </w:t>
      </w:r>
    </w:p>
    <w:p w:rsidR="0094138F" w:rsidRDefault="0094138F" w:rsidP="001D7E66">
      <w:pPr>
        <w:widowControl w:val="0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1D7E66" w:rsidRPr="000B3D43" w:rsidRDefault="001D7E66" w:rsidP="001D7E66">
      <w:pPr>
        <w:widowControl w:val="0"/>
        <w:rPr>
          <w:rFonts w:ascii="Arial" w:hAnsi="Arial" w:cs="Arial"/>
          <w:b/>
          <w:bCs/>
          <w:snapToGrid w:val="0"/>
          <w:sz w:val="22"/>
          <w:szCs w:val="22"/>
        </w:rPr>
      </w:pPr>
      <w:r w:rsidRPr="00724122">
        <w:rPr>
          <w:rFonts w:ascii="Arial" w:hAnsi="Arial" w:cs="Arial"/>
          <w:b/>
          <w:bCs/>
          <w:snapToGrid w:val="0"/>
          <w:sz w:val="22"/>
          <w:szCs w:val="22"/>
        </w:rPr>
        <w:t>PERSONAL   BACKGROUND:</w:t>
      </w:r>
    </w:p>
    <w:p w:rsidR="001D7E66" w:rsidRPr="000B3D43" w:rsidRDefault="001D7E66" w:rsidP="001D7E66">
      <w:pPr>
        <w:widowControl w:val="0"/>
        <w:rPr>
          <w:rFonts w:ascii="Arial" w:hAnsi="Arial" w:cs="Arial"/>
          <w:bCs/>
          <w:snapToGrid w:val="0"/>
          <w:sz w:val="22"/>
          <w:szCs w:val="22"/>
        </w:rPr>
      </w:pPr>
      <w:r w:rsidRPr="000B3D43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0B3D43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DC7A12">
        <w:rPr>
          <w:rFonts w:ascii="Arial" w:hAnsi="Arial" w:cs="Arial"/>
          <w:bCs/>
          <w:snapToGrid w:val="0"/>
          <w:sz w:val="22"/>
          <w:szCs w:val="22"/>
        </w:rPr>
        <w:t>AGE</w:t>
      </w:r>
      <w:r w:rsidR="00DC7A12">
        <w:rPr>
          <w:rFonts w:ascii="Arial" w:hAnsi="Arial" w:cs="Arial"/>
          <w:bCs/>
          <w:snapToGrid w:val="0"/>
          <w:sz w:val="22"/>
          <w:szCs w:val="22"/>
        </w:rPr>
        <w:tab/>
      </w:r>
      <w:r w:rsidR="00DC7A12">
        <w:rPr>
          <w:rFonts w:ascii="Arial" w:hAnsi="Arial" w:cs="Arial"/>
          <w:bCs/>
          <w:snapToGrid w:val="0"/>
          <w:sz w:val="22"/>
          <w:szCs w:val="22"/>
        </w:rPr>
        <w:tab/>
      </w:r>
      <w:r w:rsidR="00DC7A12">
        <w:rPr>
          <w:rFonts w:ascii="Arial" w:hAnsi="Arial" w:cs="Arial"/>
          <w:bCs/>
          <w:snapToGrid w:val="0"/>
          <w:sz w:val="22"/>
          <w:szCs w:val="22"/>
        </w:rPr>
        <w:tab/>
      </w:r>
      <w:r w:rsidR="00DC7A12">
        <w:rPr>
          <w:rFonts w:ascii="Arial" w:hAnsi="Arial" w:cs="Arial"/>
          <w:bCs/>
          <w:snapToGrid w:val="0"/>
          <w:sz w:val="22"/>
          <w:szCs w:val="22"/>
        </w:rPr>
        <w:tab/>
        <w:t>:</w:t>
      </w:r>
      <w:r w:rsidR="00DC7A12">
        <w:rPr>
          <w:rFonts w:ascii="Arial" w:hAnsi="Arial" w:cs="Arial"/>
          <w:bCs/>
          <w:snapToGrid w:val="0"/>
          <w:sz w:val="22"/>
          <w:szCs w:val="22"/>
        </w:rPr>
        <w:tab/>
        <w:t>30</w:t>
      </w:r>
      <w:r w:rsidRPr="000B3D43">
        <w:rPr>
          <w:rFonts w:ascii="Arial" w:hAnsi="Arial" w:cs="Arial"/>
          <w:bCs/>
          <w:snapToGrid w:val="0"/>
          <w:sz w:val="22"/>
          <w:szCs w:val="22"/>
        </w:rPr>
        <w:t xml:space="preserve"> years old.</w:t>
      </w:r>
    </w:p>
    <w:p w:rsidR="001D7E66" w:rsidRPr="000B3D43" w:rsidRDefault="001D7E66" w:rsidP="001D7E66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0B3D43">
        <w:rPr>
          <w:rFonts w:ascii="Arial" w:hAnsi="Arial" w:cs="Arial"/>
          <w:snapToGrid w:val="0"/>
          <w:sz w:val="22"/>
          <w:szCs w:val="22"/>
        </w:rPr>
        <w:tab/>
      </w:r>
      <w:r w:rsidRPr="000B3D43">
        <w:rPr>
          <w:rFonts w:ascii="Arial" w:hAnsi="Arial" w:cs="Arial"/>
          <w:snapToGrid w:val="0"/>
          <w:sz w:val="22"/>
          <w:szCs w:val="22"/>
        </w:rPr>
        <w:tab/>
        <w:t>HEIGHT</w:t>
      </w:r>
      <w:r w:rsidRPr="000B3D43">
        <w:rPr>
          <w:rFonts w:ascii="Arial" w:hAnsi="Arial" w:cs="Arial"/>
          <w:snapToGrid w:val="0"/>
          <w:sz w:val="22"/>
          <w:szCs w:val="22"/>
        </w:rPr>
        <w:tab/>
      </w:r>
      <w:r w:rsidRPr="000B3D43">
        <w:rPr>
          <w:rFonts w:ascii="Arial" w:hAnsi="Arial" w:cs="Arial"/>
          <w:snapToGrid w:val="0"/>
          <w:sz w:val="22"/>
          <w:szCs w:val="22"/>
        </w:rPr>
        <w:tab/>
      </w:r>
      <w:r w:rsidRPr="000B3D43">
        <w:rPr>
          <w:rFonts w:ascii="Arial" w:hAnsi="Arial" w:cs="Arial"/>
          <w:snapToGrid w:val="0"/>
          <w:sz w:val="22"/>
          <w:szCs w:val="22"/>
        </w:rPr>
        <w:tab/>
        <w:t>:</w:t>
      </w:r>
      <w:r w:rsidRPr="000B3D43">
        <w:rPr>
          <w:rFonts w:ascii="Arial" w:hAnsi="Arial" w:cs="Arial"/>
          <w:snapToGrid w:val="0"/>
          <w:sz w:val="22"/>
          <w:szCs w:val="22"/>
        </w:rPr>
        <w:tab/>
      </w:r>
      <w:smartTag w:uri="urn:schemas-microsoft-com:office:smarttags" w:element="metricconverter">
        <w:smartTagPr>
          <w:attr w:name="ProductID" w:val="5 ft"/>
        </w:smartTagPr>
        <w:r w:rsidRPr="000B3D43">
          <w:rPr>
            <w:rFonts w:ascii="Arial" w:hAnsi="Arial" w:cs="Arial"/>
            <w:snapToGrid w:val="0"/>
            <w:sz w:val="22"/>
            <w:szCs w:val="22"/>
          </w:rPr>
          <w:t>5 ft</w:t>
        </w:r>
      </w:smartTag>
      <w:r w:rsidRPr="000B3D43">
        <w:rPr>
          <w:rFonts w:ascii="Arial" w:hAnsi="Arial" w:cs="Arial"/>
          <w:snapToGrid w:val="0"/>
          <w:sz w:val="22"/>
          <w:szCs w:val="22"/>
        </w:rPr>
        <w:t xml:space="preserve">.  8 inches </w:t>
      </w:r>
    </w:p>
    <w:p w:rsidR="001D7E66" w:rsidRPr="000B3D43" w:rsidRDefault="001D7E66" w:rsidP="001D7E66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0B3D43">
        <w:rPr>
          <w:rFonts w:ascii="Arial" w:hAnsi="Arial" w:cs="Arial"/>
          <w:snapToGrid w:val="0"/>
          <w:sz w:val="22"/>
          <w:szCs w:val="22"/>
        </w:rPr>
        <w:tab/>
      </w:r>
      <w:r w:rsidRPr="000B3D43">
        <w:rPr>
          <w:rFonts w:ascii="Arial" w:hAnsi="Arial" w:cs="Arial"/>
          <w:snapToGrid w:val="0"/>
          <w:sz w:val="22"/>
          <w:szCs w:val="22"/>
        </w:rPr>
        <w:tab/>
        <w:t>WEIGHT</w:t>
      </w:r>
      <w:r w:rsidRPr="000B3D43">
        <w:rPr>
          <w:rFonts w:ascii="Arial" w:hAnsi="Arial" w:cs="Arial"/>
          <w:snapToGrid w:val="0"/>
          <w:sz w:val="22"/>
          <w:szCs w:val="22"/>
        </w:rPr>
        <w:tab/>
      </w:r>
      <w:r w:rsidRPr="000B3D43">
        <w:rPr>
          <w:rFonts w:ascii="Arial" w:hAnsi="Arial" w:cs="Arial"/>
          <w:snapToGrid w:val="0"/>
          <w:sz w:val="22"/>
          <w:szCs w:val="22"/>
        </w:rPr>
        <w:tab/>
      </w:r>
      <w:r w:rsidRPr="000B3D43">
        <w:rPr>
          <w:rFonts w:ascii="Arial" w:hAnsi="Arial" w:cs="Arial"/>
          <w:snapToGrid w:val="0"/>
          <w:sz w:val="22"/>
          <w:szCs w:val="22"/>
        </w:rPr>
        <w:tab/>
        <w:t>:</w:t>
      </w:r>
      <w:r w:rsidRPr="000B3D43">
        <w:rPr>
          <w:rFonts w:ascii="Arial" w:hAnsi="Arial" w:cs="Arial"/>
          <w:snapToGrid w:val="0"/>
          <w:sz w:val="22"/>
          <w:szCs w:val="22"/>
        </w:rPr>
        <w:tab/>
        <w:t>174 Lbs.</w:t>
      </w:r>
    </w:p>
    <w:p w:rsidR="001D7E66" w:rsidRPr="000B3D43" w:rsidRDefault="001D7E66" w:rsidP="001D7E66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0B3D43">
        <w:rPr>
          <w:rFonts w:ascii="Arial" w:hAnsi="Arial" w:cs="Arial"/>
          <w:snapToGrid w:val="0"/>
          <w:sz w:val="22"/>
          <w:szCs w:val="22"/>
        </w:rPr>
        <w:tab/>
      </w:r>
      <w:r w:rsidRPr="000B3D43">
        <w:rPr>
          <w:rFonts w:ascii="Arial" w:hAnsi="Arial" w:cs="Arial"/>
          <w:snapToGrid w:val="0"/>
          <w:sz w:val="22"/>
          <w:szCs w:val="22"/>
        </w:rPr>
        <w:tab/>
        <w:t>CITIZENSHIP</w:t>
      </w:r>
      <w:r w:rsidRPr="000B3D43">
        <w:rPr>
          <w:rFonts w:ascii="Arial" w:hAnsi="Arial" w:cs="Arial"/>
          <w:snapToGrid w:val="0"/>
          <w:sz w:val="22"/>
          <w:szCs w:val="22"/>
        </w:rPr>
        <w:tab/>
      </w:r>
      <w:r w:rsidRPr="000B3D43">
        <w:rPr>
          <w:rFonts w:ascii="Arial" w:hAnsi="Arial" w:cs="Arial"/>
          <w:snapToGrid w:val="0"/>
          <w:sz w:val="22"/>
          <w:szCs w:val="22"/>
        </w:rPr>
        <w:tab/>
      </w:r>
      <w:r w:rsidRPr="000B3D43">
        <w:rPr>
          <w:rFonts w:ascii="Arial" w:hAnsi="Arial" w:cs="Arial"/>
          <w:snapToGrid w:val="0"/>
          <w:sz w:val="22"/>
          <w:szCs w:val="22"/>
        </w:rPr>
        <w:tab/>
        <w:t>:</w:t>
      </w:r>
      <w:r w:rsidRPr="000B3D43">
        <w:rPr>
          <w:rFonts w:ascii="Arial" w:hAnsi="Arial" w:cs="Arial"/>
          <w:snapToGrid w:val="0"/>
          <w:sz w:val="22"/>
          <w:szCs w:val="22"/>
        </w:rPr>
        <w:tab/>
        <w:t>Filipino</w:t>
      </w:r>
    </w:p>
    <w:p w:rsidR="001D7E66" w:rsidRPr="000B3D43" w:rsidRDefault="001D7E66" w:rsidP="001D7E66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0B3D43">
        <w:rPr>
          <w:rFonts w:ascii="Arial" w:hAnsi="Arial" w:cs="Arial"/>
          <w:snapToGrid w:val="0"/>
          <w:sz w:val="22"/>
          <w:szCs w:val="22"/>
        </w:rPr>
        <w:tab/>
      </w:r>
      <w:r w:rsidRPr="000B3D43">
        <w:rPr>
          <w:rFonts w:ascii="Arial" w:hAnsi="Arial" w:cs="Arial"/>
          <w:snapToGrid w:val="0"/>
          <w:sz w:val="22"/>
          <w:szCs w:val="22"/>
        </w:rPr>
        <w:tab/>
        <w:t>RELIGION</w:t>
      </w:r>
      <w:r w:rsidRPr="000B3D43">
        <w:rPr>
          <w:rFonts w:ascii="Arial" w:hAnsi="Arial" w:cs="Arial"/>
          <w:snapToGrid w:val="0"/>
          <w:sz w:val="22"/>
          <w:szCs w:val="22"/>
        </w:rPr>
        <w:tab/>
      </w:r>
      <w:r w:rsidRPr="000B3D43">
        <w:rPr>
          <w:rFonts w:ascii="Arial" w:hAnsi="Arial" w:cs="Arial"/>
          <w:snapToGrid w:val="0"/>
          <w:sz w:val="22"/>
          <w:szCs w:val="22"/>
        </w:rPr>
        <w:tab/>
      </w:r>
      <w:r w:rsidRPr="000B3D43">
        <w:rPr>
          <w:rFonts w:ascii="Arial" w:hAnsi="Arial" w:cs="Arial"/>
          <w:snapToGrid w:val="0"/>
          <w:sz w:val="22"/>
          <w:szCs w:val="22"/>
        </w:rPr>
        <w:tab/>
        <w:t xml:space="preserve">: </w:t>
      </w:r>
      <w:r w:rsidRPr="000B3D43">
        <w:rPr>
          <w:rFonts w:ascii="Arial" w:hAnsi="Arial" w:cs="Arial"/>
          <w:snapToGrid w:val="0"/>
          <w:sz w:val="22"/>
          <w:szCs w:val="22"/>
        </w:rPr>
        <w:tab/>
        <w:t>Catholic</w:t>
      </w:r>
    </w:p>
    <w:p w:rsidR="001D7E66" w:rsidRPr="000B3D43" w:rsidRDefault="001D7E66" w:rsidP="001D7E66">
      <w:pPr>
        <w:widowControl w:val="0"/>
        <w:ind w:left="720" w:firstLine="720"/>
        <w:rPr>
          <w:rFonts w:ascii="Arial" w:hAnsi="Arial" w:cs="Arial"/>
          <w:snapToGrid w:val="0"/>
          <w:sz w:val="22"/>
          <w:szCs w:val="22"/>
        </w:rPr>
      </w:pPr>
      <w:r w:rsidRPr="000B3D43">
        <w:rPr>
          <w:rFonts w:ascii="Arial" w:hAnsi="Arial" w:cs="Arial"/>
          <w:snapToGrid w:val="0"/>
          <w:sz w:val="22"/>
          <w:szCs w:val="22"/>
        </w:rPr>
        <w:t>CIVIL STATUS</w:t>
      </w:r>
      <w:r w:rsidRPr="000B3D43">
        <w:rPr>
          <w:rFonts w:ascii="Arial" w:hAnsi="Arial" w:cs="Arial"/>
          <w:snapToGrid w:val="0"/>
          <w:sz w:val="22"/>
          <w:szCs w:val="22"/>
        </w:rPr>
        <w:tab/>
      </w:r>
      <w:r w:rsidRPr="000B3D43">
        <w:rPr>
          <w:rFonts w:ascii="Arial" w:hAnsi="Arial" w:cs="Arial"/>
          <w:snapToGrid w:val="0"/>
          <w:sz w:val="22"/>
          <w:szCs w:val="22"/>
        </w:rPr>
        <w:tab/>
        <w:t>:</w:t>
      </w:r>
      <w:r w:rsidRPr="000B3D43">
        <w:rPr>
          <w:rFonts w:ascii="Arial" w:hAnsi="Arial" w:cs="Arial"/>
          <w:snapToGrid w:val="0"/>
          <w:sz w:val="22"/>
          <w:szCs w:val="22"/>
        </w:rPr>
        <w:tab/>
      </w:r>
      <w:r w:rsidR="00FA6BBF">
        <w:rPr>
          <w:rFonts w:ascii="Arial" w:hAnsi="Arial" w:cs="Arial"/>
          <w:snapToGrid w:val="0"/>
          <w:sz w:val="22"/>
          <w:szCs w:val="22"/>
        </w:rPr>
        <w:t>Married</w:t>
      </w:r>
    </w:p>
    <w:p w:rsidR="001D7E66" w:rsidRPr="000B3D43" w:rsidRDefault="001D7E66" w:rsidP="001D7E66">
      <w:pPr>
        <w:widowControl w:val="0"/>
        <w:ind w:left="720" w:firstLine="720"/>
        <w:rPr>
          <w:rFonts w:ascii="Arial" w:hAnsi="Arial" w:cs="Arial"/>
          <w:snapToGrid w:val="0"/>
          <w:sz w:val="22"/>
          <w:szCs w:val="22"/>
        </w:rPr>
      </w:pPr>
      <w:r w:rsidRPr="000B3D43">
        <w:rPr>
          <w:rFonts w:ascii="Arial" w:hAnsi="Arial" w:cs="Arial"/>
          <w:snapToGrid w:val="0"/>
          <w:sz w:val="22"/>
          <w:szCs w:val="22"/>
        </w:rPr>
        <w:t xml:space="preserve">PLACE OF BIRTH       </w:t>
      </w:r>
      <w:r w:rsidRPr="000B3D43">
        <w:rPr>
          <w:rFonts w:ascii="Arial" w:hAnsi="Arial" w:cs="Arial"/>
          <w:snapToGrid w:val="0"/>
          <w:sz w:val="22"/>
          <w:szCs w:val="22"/>
        </w:rPr>
        <w:tab/>
        <w:t>:</w:t>
      </w:r>
      <w:r w:rsidRPr="000B3D43"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Pr="000B3D43">
        <w:rPr>
          <w:rFonts w:ascii="Arial" w:hAnsi="Arial" w:cs="Arial"/>
          <w:snapToGrid w:val="0"/>
          <w:sz w:val="22"/>
          <w:szCs w:val="22"/>
        </w:rPr>
        <w:t>Taytay</w:t>
      </w:r>
      <w:proofErr w:type="spellEnd"/>
      <w:r w:rsidRPr="000B3D43">
        <w:rPr>
          <w:rFonts w:ascii="Arial" w:hAnsi="Arial" w:cs="Arial"/>
          <w:snapToGrid w:val="0"/>
          <w:sz w:val="22"/>
          <w:szCs w:val="22"/>
        </w:rPr>
        <w:t xml:space="preserve"> Rizal, Philippines</w:t>
      </w:r>
    </w:p>
    <w:p w:rsidR="001D7E66" w:rsidRPr="000B3D43" w:rsidRDefault="001D7E66" w:rsidP="001D7E66">
      <w:pPr>
        <w:widowControl w:val="0"/>
        <w:rPr>
          <w:rFonts w:ascii="Arial" w:hAnsi="Arial" w:cs="Arial"/>
          <w:bCs/>
          <w:snapToGrid w:val="0"/>
          <w:sz w:val="22"/>
          <w:szCs w:val="22"/>
        </w:rPr>
      </w:pPr>
      <w:r w:rsidRPr="000B3D43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0B3D43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0B3D43">
        <w:rPr>
          <w:rFonts w:ascii="Arial" w:hAnsi="Arial" w:cs="Arial"/>
          <w:bCs/>
          <w:snapToGrid w:val="0"/>
          <w:sz w:val="22"/>
          <w:szCs w:val="22"/>
        </w:rPr>
        <w:t>SSS NO.</w:t>
      </w:r>
      <w:r w:rsidRPr="000B3D43">
        <w:rPr>
          <w:rFonts w:ascii="Arial" w:hAnsi="Arial" w:cs="Arial"/>
          <w:bCs/>
          <w:snapToGrid w:val="0"/>
          <w:sz w:val="22"/>
          <w:szCs w:val="22"/>
        </w:rPr>
        <w:tab/>
      </w:r>
      <w:r w:rsidRPr="000B3D43">
        <w:rPr>
          <w:rFonts w:ascii="Arial" w:hAnsi="Arial" w:cs="Arial"/>
          <w:bCs/>
          <w:snapToGrid w:val="0"/>
          <w:sz w:val="22"/>
          <w:szCs w:val="22"/>
        </w:rPr>
        <w:tab/>
      </w:r>
      <w:r w:rsidRPr="000B3D43">
        <w:rPr>
          <w:rFonts w:ascii="Arial" w:hAnsi="Arial" w:cs="Arial"/>
          <w:bCs/>
          <w:snapToGrid w:val="0"/>
          <w:sz w:val="22"/>
          <w:szCs w:val="22"/>
        </w:rPr>
        <w:tab/>
        <w:t>:</w:t>
      </w:r>
      <w:r w:rsidRPr="000B3D43">
        <w:rPr>
          <w:rFonts w:ascii="Arial" w:hAnsi="Arial" w:cs="Arial"/>
          <w:bCs/>
          <w:snapToGrid w:val="0"/>
          <w:sz w:val="22"/>
          <w:szCs w:val="22"/>
        </w:rPr>
        <w:tab/>
        <w:t>33-7113157-9</w:t>
      </w:r>
    </w:p>
    <w:p w:rsidR="001D7E66" w:rsidRPr="000B3D43" w:rsidRDefault="001D7E66" w:rsidP="001D7E66">
      <w:pPr>
        <w:widowControl w:val="0"/>
        <w:rPr>
          <w:rFonts w:ascii="Arial" w:hAnsi="Arial" w:cs="Arial"/>
          <w:bCs/>
          <w:snapToGrid w:val="0"/>
          <w:sz w:val="22"/>
          <w:szCs w:val="22"/>
        </w:rPr>
      </w:pPr>
      <w:r w:rsidRPr="000B3D43">
        <w:rPr>
          <w:rFonts w:ascii="Arial" w:hAnsi="Arial" w:cs="Arial"/>
          <w:bCs/>
          <w:snapToGrid w:val="0"/>
          <w:sz w:val="22"/>
          <w:szCs w:val="22"/>
        </w:rPr>
        <w:tab/>
      </w:r>
      <w:r w:rsidRPr="000B3D43">
        <w:rPr>
          <w:rFonts w:ascii="Arial" w:hAnsi="Arial" w:cs="Arial"/>
          <w:bCs/>
          <w:snapToGrid w:val="0"/>
          <w:sz w:val="22"/>
          <w:szCs w:val="22"/>
        </w:rPr>
        <w:tab/>
        <w:t>TIN NO.</w:t>
      </w:r>
      <w:r w:rsidRPr="000B3D43">
        <w:rPr>
          <w:rFonts w:ascii="Arial" w:hAnsi="Arial" w:cs="Arial"/>
          <w:bCs/>
          <w:snapToGrid w:val="0"/>
          <w:sz w:val="22"/>
          <w:szCs w:val="22"/>
        </w:rPr>
        <w:tab/>
      </w:r>
      <w:r w:rsidRPr="000B3D43">
        <w:rPr>
          <w:rFonts w:ascii="Arial" w:hAnsi="Arial" w:cs="Arial"/>
          <w:bCs/>
          <w:snapToGrid w:val="0"/>
          <w:sz w:val="22"/>
          <w:szCs w:val="22"/>
        </w:rPr>
        <w:tab/>
      </w:r>
      <w:r w:rsidRPr="000B3D43">
        <w:rPr>
          <w:rFonts w:ascii="Arial" w:hAnsi="Arial" w:cs="Arial"/>
          <w:bCs/>
          <w:snapToGrid w:val="0"/>
          <w:sz w:val="22"/>
          <w:szCs w:val="22"/>
        </w:rPr>
        <w:tab/>
        <w:t>:</w:t>
      </w:r>
      <w:r w:rsidRPr="000B3D43">
        <w:rPr>
          <w:rFonts w:ascii="Arial" w:hAnsi="Arial" w:cs="Arial"/>
          <w:bCs/>
          <w:snapToGrid w:val="0"/>
          <w:sz w:val="22"/>
          <w:szCs w:val="22"/>
        </w:rPr>
        <w:tab/>
        <w:t>214-370-896</w:t>
      </w:r>
      <w:r w:rsidRPr="000B3D43">
        <w:rPr>
          <w:rFonts w:ascii="Arial" w:hAnsi="Arial" w:cs="Arial"/>
          <w:bCs/>
          <w:snapToGrid w:val="0"/>
          <w:sz w:val="22"/>
          <w:szCs w:val="22"/>
        </w:rPr>
        <w:tab/>
      </w:r>
      <w:r w:rsidRPr="000B3D43">
        <w:rPr>
          <w:rFonts w:ascii="Arial" w:hAnsi="Arial" w:cs="Arial"/>
          <w:bCs/>
          <w:snapToGrid w:val="0"/>
          <w:sz w:val="22"/>
          <w:szCs w:val="22"/>
        </w:rPr>
        <w:tab/>
      </w:r>
      <w:r w:rsidRPr="000B3D43">
        <w:rPr>
          <w:rFonts w:ascii="Arial" w:hAnsi="Arial" w:cs="Arial"/>
          <w:bCs/>
          <w:snapToGrid w:val="0"/>
          <w:sz w:val="22"/>
          <w:szCs w:val="22"/>
        </w:rPr>
        <w:tab/>
      </w:r>
      <w:r w:rsidRPr="000B3D43">
        <w:rPr>
          <w:rFonts w:ascii="Arial" w:hAnsi="Arial" w:cs="Arial"/>
          <w:bCs/>
          <w:snapToGrid w:val="0"/>
          <w:sz w:val="22"/>
          <w:szCs w:val="22"/>
        </w:rPr>
        <w:tab/>
      </w:r>
    </w:p>
    <w:p w:rsidR="001D7E66" w:rsidRPr="000B3D43" w:rsidRDefault="001D7E66" w:rsidP="001D7E66">
      <w:pPr>
        <w:widowControl w:val="0"/>
        <w:ind w:left="720" w:firstLine="720"/>
        <w:rPr>
          <w:rFonts w:ascii="Arial" w:hAnsi="Arial" w:cs="Arial"/>
          <w:b/>
          <w:bCs/>
          <w:snapToGrid w:val="0"/>
          <w:sz w:val="22"/>
          <w:szCs w:val="22"/>
        </w:rPr>
      </w:pPr>
      <w:r w:rsidRPr="000B3D43">
        <w:rPr>
          <w:rFonts w:ascii="Arial" w:hAnsi="Arial" w:cs="Arial"/>
          <w:snapToGrid w:val="0"/>
          <w:sz w:val="22"/>
          <w:szCs w:val="22"/>
        </w:rPr>
        <w:t>HEALTH CONDITION</w:t>
      </w:r>
      <w:r w:rsidRPr="000B3D43">
        <w:rPr>
          <w:rFonts w:ascii="Arial" w:hAnsi="Arial" w:cs="Arial"/>
          <w:snapToGrid w:val="0"/>
          <w:sz w:val="22"/>
          <w:szCs w:val="22"/>
        </w:rPr>
        <w:tab/>
        <w:t>:</w:t>
      </w:r>
      <w:r w:rsidRPr="000B3D43">
        <w:rPr>
          <w:rFonts w:ascii="Arial" w:hAnsi="Arial" w:cs="Arial"/>
          <w:snapToGrid w:val="0"/>
          <w:sz w:val="22"/>
          <w:szCs w:val="22"/>
        </w:rPr>
        <w:tab/>
        <w:t>Excellent Physically Fit</w:t>
      </w:r>
    </w:p>
    <w:p w:rsidR="001D7E66" w:rsidRDefault="001D7E66" w:rsidP="001D7E66">
      <w:pPr>
        <w:autoSpaceDE w:val="0"/>
        <w:autoSpaceDN w:val="0"/>
        <w:adjustRightInd w:val="0"/>
        <w:ind w:left="90" w:firstLine="63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 w:rsidR="00BE16E4">
        <w:rPr>
          <w:rFonts w:ascii="Arial" w:hAnsi="Arial" w:cs="Arial"/>
          <w:sz w:val="22"/>
          <w:szCs w:val="22"/>
        </w:rPr>
        <w:t>PASSPORT NUMBER</w:t>
      </w:r>
      <w:r w:rsidR="00BE16E4">
        <w:rPr>
          <w:rFonts w:ascii="Arial" w:hAnsi="Arial" w:cs="Arial"/>
          <w:sz w:val="22"/>
          <w:szCs w:val="22"/>
        </w:rPr>
        <w:tab/>
      </w:r>
      <w:r w:rsidRPr="00BE16E4">
        <w:rPr>
          <w:rFonts w:ascii="Arial" w:hAnsi="Arial" w:cs="Arial"/>
          <w:sz w:val="22"/>
          <w:szCs w:val="22"/>
        </w:rPr>
        <w:t>:</w:t>
      </w:r>
      <w:r w:rsidR="00BE16E4">
        <w:rPr>
          <w:rFonts w:ascii="Arial" w:hAnsi="Arial" w:cs="Arial"/>
          <w:sz w:val="22"/>
          <w:szCs w:val="22"/>
        </w:rPr>
        <w:tab/>
        <w:t>EB2178076</w:t>
      </w:r>
    </w:p>
    <w:p w:rsidR="00BE16E4" w:rsidRDefault="00BE16E4" w:rsidP="001D7E66">
      <w:pPr>
        <w:autoSpaceDE w:val="0"/>
        <w:autoSpaceDN w:val="0"/>
        <w:adjustRightInd w:val="0"/>
        <w:ind w:left="90" w:firstLine="63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064DB">
        <w:rPr>
          <w:rFonts w:ascii="Arial" w:hAnsi="Arial" w:cs="Arial"/>
          <w:sz w:val="22"/>
          <w:szCs w:val="22"/>
        </w:rPr>
        <w:t>PASSPORT VALIDITY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APRIL 04, 2011 – APRIL 03, 2016</w:t>
      </w:r>
    </w:p>
    <w:p w:rsidR="000B2622" w:rsidRDefault="000B2622" w:rsidP="000B262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HOME ADDRESS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 xml:space="preserve">50 Neptune Street. </w:t>
      </w:r>
      <w:proofErr w:type="spellStart"/>
      <w:r>
        <w:rPr>
          <w:rFonts w:ascii="Arial" w:hAnsi="Arial" w:cs="Arial"/>
          <w:sz w:val="22"/>
          <w:szCs w:val="22"/>
        </w:rPr>
        <w:t>Brgy</w:t>
      </w:r>
      <w:proofErr w:type="spellEnd"/>
      <w:r>
        <w:rPr>
          <w:rFonts w:ascii="Arial" w:hAnsi="Arial" w:cs="Arial"/>
          <w:sz w:val="22"/>
          <w:szCs w:val="22"/>
        </w:rPr>
        <w:t xml:space="preserve">. San Isidro </w:t>
      </w:r>
    </w:p>
    <w:p w:rsidR="000B2622" w:rsidRPr="00BE16E4" w:rsidRDefault="000B2622" w:rsidP="000B262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Taytay</w:t>
      </w:r>
      <w:proofErr w:type="spellEnd"/>
      <w:r>
        <w:rPr>
          <w:rFonts w:ascii="Arial" w:hAnsi="Arial" w:cs="Arial"/>
          <w:sz w:val="22"/>
          <w:szCs w:val="22"/>
        </w:rPr>
        <w:t>, Rizal Philippines</w:t>
      </w:r>
    </w:p>
    <w:p w:rsidR="00E771D7" w:rsidRDefault="000B2622" w:rsidP="00E771D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94138F" w:rsidRDefault="007064DB" w:rsidP="00F06B8C">
      <w:pPr>
        <w:shd w:val="clear" w:color="auto" w:fill="FFFFFF"/>
        <w:spacing w:line="288" w:lineRule="auto"/>
        <w:rPr>
          <w:rFonts w:ascii="Arial" w:hAnsi="Arial" w:cs="Arial"/>
          <w:b/>
          <w:sz w:val="22"/>
          <w:szCs w:val="22"/>
        </w:rPr>
      </w:pPr>
      <w:r w:rsidRPr="00724122">
        <w:rPr>
          <w:rFonts w:ascii="Arial" w:hAnsi="Arial" w:cs="Arial"/>
          <w:b/>
          <w:sz w:val="22"/>
          <w:szCs w:val="22"/>
        </w:rPr>
        <w:t>KNOWLEDGE, SKILLS AND ABILITIES:</w:t>
      </w:r>
    </w:p>
    <w:p w:rsidR="005A27CA" w:rsidRPr="00F06B8C" w:rsidRDefault="005A27CA" w:rsidP="00F06B8C">
      <w:pPr>
        <w:shd w:val="clear" w:color="auto" w:fill="FFFFFF"/>
        <w:spacing w:line="288" w:lineRule="auto"/>
        <w:rPr>
          <w:rFonts w:ascii="Arial" w:hAnsi="Arial" w:cs="Arial"/>
          <w:b/>
          <w:sz w:val="22"/>
          <w:szCs w:val="22"/>
        </w:rPr>
      </w:pPr>
    </w:p>
    <w:p w:rsidR="007064DB" w:rsidRPr="00D4428B" w:rsidRDefault="007064DB" w:rsidP="007064DB">
      <w:pPr>
        <w:numPr>
          <w:ilvl w:val="0"/>
          <w:numId w:val="14"/>
        </w:numPr>
        <w:jc w:val="both"/>
        <w:rPr>
          <w:rStyle w:val="Strong"/>
          <w:rFonts w:ascii="Arial" w:hAnsi="Arial" w:cs="Arial"/>
          <w:b w:val="0"/>
          <w:sz w:val="22"/>
          <w:szCs w:val="22"/>
        </w:rPr>
      </w:pPr>
      <w:r w:rsidRPr="00D4428B">
        <w:rPr>
          <w:rStyle w:val="Strong"/>
          <w:rFonts w:ascii="Arial" w:hAnsi="Arial" w:cs="Arial"/>
          <w:b w:val="0"/>
          <w:sz w:val="22"/>
          <w:szCs w:val="22"/>
        </w:rPr>
        <w:t>Comply with health, safety &amp; environmental responsibilities for the position.</w:t>
      </w:r>
    </w:p>
    <w:p w:rsidR="007064DB" w:rsidRPr="00D4428B" w:rsidRDefault="007064DB" w:rsidP="007064DB">
      <w:pPr>
        <w:numPr>
          <w:ilvl w:val="0"/>
          <w:numId w:val="14"/>
        </w:numPr>
        <w:jc w:val="both"/>
        <w:rPr>
          <w:rStyle w:val="Strong"/>
          <w:rFonts w:ascii="Arial" w:hAnsi="Arial" w:cs="Arial"/>
          <w:b w:val="0"/>
          <w:sz w:val="22"/>
          <w:szCs w:val="22"/>
        </w:rPr>
      </w:pPr>
      <w:r w:rsidRPr="00D4428B">
        <w:rPr>
          <w:rStyle w:val="Strong"/>
          <w:rFonts w:ascii="Arial" w:hAnsi="Arial" w:cs="Arial"/>
          <w:b w:val="0"/>
          <w:sz w:val="22"/>
          <w:szCs w:val="22"/>
        </w:rPr>
        <w:t xml:space="preserve">Proficient in pharmaceutical manufacturing, product and machine troubleshooting, operates machines such as </w:t>
      </w:r>
      <w:proofErr w:type="spellStart"/>
      <w:r w:rsidRPr="00D4428B">
        <w:rPr>
          <w:rStyle w:val="Strong"/>
          <w:rFonts w:ascii="Arial" w:hAnsi="Arial" w:cs="Arial"/>
          <w:b w:val="0"/>
          <w:sz w:val="22"/>
          <w:szCs w:val="22"/>
        </w:rPr>
        <w:t>tabletting</w:t>
      </w:r>
      <w:proofErr w:type="spellEnd"/>
      <w:r w:rsidRPr="00D4428B">
        <w:rPr>
          <w:rStyle w:val="Strong"/>
          <w:rFonts w:ascii="Arial" w:hAnsi="Arial" w:cs="Arial"/>
          <w:b w:val="0"/>
          <w:sz w:val="22"/>
          <w:szCs w:val="22"/>
        </w:rPr>
        <w:t>, encapsulation, coating and granulation.</w:t>
      </w:r>
    </w:p>
    <w:p w:rsidR="007064DB" w:rsidRPr="00D4428B" w:rsidRDefault="007064DB" w:rsidP="007064DB">
      <w:pPr>
        <w:numPr>
          <w:ilvl w:val="0"/>
          <w:numId w:val="14"/>
        </w:numPr>
        <w:jc w:val="both"/>
        <w:rPr>
          <w:rStyle w:val="Strong"/>
          <w:rFonts w:ascii="Arial" w:hAnsi="Arial" w:cs="Arial"/>
          <w:b w:val="0"/>
          <w:sz w:val="22"/>
          <w:szCs w:val="22"/>
        </w:rPr>
      </w:pPr>
      <w:r w:rsidRPr="00D4428B">
        <w:rPr>
          <w:rStyle w:val="Strong"/>
          <w:rFonts w:ascii="Arial" w:hAnsi="Arial" w:cs="Arial"/>
          <w:b w:val="0"/>
          <w:sz w:val="22"/>
          <w:szCs w:val="22"/>
        </w:rPr>
        <w:t xml:space="preserve">Good working knowledge of policies and procedures necessary in handling/working with equipment and materials used to manufacture drugs, change </w:t>
      </w:r>
      <w:proofErr w:type="spellStart"/>
      <w:r w:rsidRPr="00D4428B">
        <w:rPr>
          <w:rStyle w:val="Strong"/>
          <w:rFonts w:ascii="Arial" w:hAnsi="Arial" w:cs="Arial"/>
          <w:b w:val="0"/>
          <w:sz w:val="22"/>
          <w:szCs w:val="22"/>
        </w:rPr>
        <w:t>toolings,machine</w:t>
      </w:r>
      <w:proofErr w:type="spellEnd"/>
      <w:r w:rsidRPr="00D4428B">
        <w:rPr>
          <w:rStyle w:val="Strong"/>
          <w:rFonts w:ascii="Arial" w:hAnsi="Arial" w:cs="Arial"/>
          <w:b w:val="0"/>
          <w:sz w:val="22"/>
          <w:szCs w:val="22"/>
        </w:rPr>
        <w:t xml:space="preserve"> conversion and machine adjustment based on product specification, perform product and machine troubleshooting.</w:t>
      </w:r>
    </w:p>
    <w:p w:rsidR="007064DB" w:rsidRPr="00D4428B" w:rsidRDefault="007064DB" w:rsidP="007064DB">
      <w:pPr>
        <w:numPr>
          <w:ilvl w:val="0"/>
          <w:numId w:val="14"/>
        </w:numPr>
        <w:jc w:val="both"/>
        <w:rPr>
          <w:rStyle w:val="Strong"/>
          <w:rFonts w:ascii="Arial" w:hAnsi="Arial" w:cs="Arial"/>
          <w:b w:val="0"/>
          <w:sz w:val="22"/>
          <w:szCs w:val="22"/>
        </w:rPr>
      </w:pPr>
      <w:r w:rsidRPr="00D4428B">
        <w:rPr>
          <w:rStyle w:val="Strong"/>
          <w:rFonts w:ascii="Arial" w:hAnsi="Arial" w:cs="Arial"/>
          <w:b w:val="0"/>
          <w:sz w:val="22"/>
          <w:szCs w:val="22"/>
        </w:rPr>
        <w:t xml:space="preserve">Able to work flexible schedules and </w:t>
      </w:r>
      <w:r w:rsidR="00F06B8C">
        <w:rPr>
          <w:rStyle w:val="Strong"/>
          <w:rFonts w:ascii="Arial" w:hAnsi="Arial" w:cs="Arial"/>
          <w:b w:val="0"/>
          <w:sz w:val="22"/>
          <w:szCs w:val="22"/>
        </w:rPr>
        <w:t>the ability</w:t>
      </w:r>
      <w:r w:rsidRPr="00D4428B">
        <w:rPr>
          <w:rStyle w:val="Strong"/>
          <w:rFonts w:ascii="Arial" w:hAnsi="Arial" w:cs="Arial"/>
          <w:b w:val="0"/>
          <w:sz w:val="22"/>
          <w:szCs w:val="22"/>
        </w:rPr>
        <w:t xml:space="preserve"> to adjust to very busy work atmosphere. </w:t>
      </w:r>
    </w:p>
    <w:p w:rsidR="007064DB" w:rsidRPr="00D4428B" w:rsidRDefault="007064DB" w:rsidP="007064DB">
      <w:pPr>
        <w:numPr>
          <w:ilvl w:val="0"/>
          <w:numId w:val="14"/>
        </w:numPr>
        <w:jc w:val="both"/>
        <w:rPr>
          <w:rStyle w:val="Strong"/>
          <w:rFonts w:ascii="Arial" w:hAnsi="Arial" w:cs="Arial"/>
          <w:b w:val="0"/>
          <w:sz w:val="22"/>
          <w:szCs w:val="22"/>
        </w:rPr>
      </w:pPr>
      <w:r w:rsidRPr="00D4428B">
        <w:rPr>
          <w:rStyle w:val="Strong"/>
          <w:rFonts w:ascii="Arial" w:hAnsi="Arial" w:cs="Arial"/>
          <w:b w:val="0"/>
          <w:sz w:val="22"/>
          <w:szCs w:val="22"/>
        </w:rPr>
        <w:t>Good communication skills and able to work well in a team environment.</w:t>
      </w:r>
    </w:p>
    <w:p w:rsidR="007064DB" w:rsidRPr="00D4428B" w:rsidRDefault="007064DB" w:rsidP="007064DB">
      <w:pPr>
        <w:numPr>
          <w:ilvl w:val="0"/>
          <w:numId w:val="14"/>
        </w:numPr>
        <w:jc w:val="both"/>
        <w:rPr>
          <w:rStyle w:val="Strong"/>
          <w:rFonts w:ascii="Arial" w:hAnsi="Arial" w:cs="Arial"/>
          <w:b w:val="0"/>
          <w:sz w:val="22"/>
          <w:szCs w:val="22"/>
        </w:rPr>
      </w:pPr>
      <w:r w:rsidRPr="00D4428B">
        <w:rPr>
          <w:rStyle w:val="Strong"/>
          <w:rFonts w:ascii="Arial" w:hAnsi="Arial" w:cs="Arial"/>
          <w:b w:val="0"/>
          <w:sz w:val="22"/>
          <w:szCs w:val="22"/>
        </w:rPr>
        <w:t xml:space="preserve">Computer literate, good working knowledge of </w:t>
      </w:r>
      <w:proofErr w:type="spellStart"/>
      <w:r w:rsidRPr="00D4428B">
        <w:rPr>
          <w:rStyle w:val="Strong"/>
          <w:rFonts w:ascii="Arial" w:hAnsi="Arial" w:cs="Arial"/>
          <w:b w:val="0"/>
          <w:sz w:val="22"/>
          <w:szCs w:val="22"/>
        </w:rPr>
        <w:t>ms</w:t>
      </w:r>
      <w:proofErr w:type="spellEnd"/>
      <w:r w:rsidRPr="00D4428B">
        <w:rPr>
          <w:rStyle w:val="Strong"/>
          <w:rFonts w:ascii="Arial" w:hAnsi="Arial" w:cs="Arial"/>
          <w:b w:val="0"/>
          <w:sz w:val="22"/>
          <w:szCs w:val="22"/>
        </w:rPr>
        <w:t xml:space="preserve"> office, </w:t>
      </w:r>
      <w:r w:rsidR="00F06B8C">
        <w:rPr>
          <w:rStyle w:val="Strong"/>
          <w:rFonts w:ascii="Arial" w:hAnsi="Arial" w:cs="Arial"/>
          <w:b w:val="0"/>
          <w:sz w:val="22"/>
          <w:szCs w:val="22"/>
        </w:rPr>
        <w:t>Microsoft</w:t>
      </w:r>
      <w:r w:rsidRPr="00D4428B">
        <w:rPr>
          <w:rStyle w:val="Strong"/>
          <w:rFonts w:ascii="Arial" w:hAnsi="Arial" w:cs="Arial"/>
          <w:b w:val="0"/>
          <w:sz w:val="22"/>
          <w:szCs w:val="22"/>
        </w:rPr>
        <w:t xml:space="preserve"> word and excel. </w:t>
      </w:r>
    </w:p>
    <w:p w:rsidR="007064DB" w:rsidRPr="00D4428B" w:rsidRDefault="007064DB" w:rsidP="007064DB">
      <w:pPr>
        <w:numPr>
          <w:ilvl w:val="0"/>
          <w:numId w:val="14"/>
        </w:numPr>
        <w:jc w:val="both"/>
        <w:rPr>
          <w:rStyle w:val="Strong"/>
          <w:rFonts w:ascii="Arial" w:hAnsi="Arial" w:cs="Arial"/>
          <w:b w:val="0"/>
          <w:sz w:val="22"/>
          <w:szCs w:val="22"/>
        </w:rPr>
      </w:pPr>
      <w:r w:rsidRPr="00D4428B">
        <w:rPr>
          <w:rStyle w:val="Strong"/>
          <w:rFonts w:ascii="Arial" w:hAnsi="Arial" w:cs="Arial"/>
          <w:b w:val="0"/>
          <w:sz w:val="22"/>
          <w:szCs w:val="22"/>
        </w:rPr>
        <w:t>Mathematical and reasoning ability.</w:t>
      </w:r>
    </w:p>
    <w:p w:rsidR="00E50152" w:rsidRDefault="007064DB" w:rsidP="00E50152">
      <w:pPr>
        <w:numPr>
          <w:ilvl w:val="0"/>
          <w:numId w:val="14"/>
        </w:numPr>
        <w:jc w:val="both"/>
        <w:rPr>
          <w:rStyle w:val="Strong"/>
          <w:rFonts w:ascii="Arial" w:hAnsi="Arial" w:cs="Arial"/>
          <w:b w:val="0"/>
          <w:sz w:val="22"/>
          <w:szCs w:val="22"/>
        </w:rPr>
      </w:pPr>
      <w:r w:rsidRPr="00D4428B">
        <w:rPr>
          <w:rStyle w:val="Strong"/>
          <w:rFonts w:ascii="Arial" w:hAnsi="Arial" w:cs="Arial"/>
          <w:b w:val="0"/>
          <w:sz w:val="22"/>
          <w:szCs w:val="22"/>
        </w:rPr>
        <w:t>Ability to work effectively under pressure to meet deadlines and can work with less supervision.</w:t>
      </w:r>
    </w:p>
    <w:p w:rsidR="000B2622" w:rsidRDefault="000B2622" w:rsidP="00E50152">
      <w:pPr>
        <w:rPr>
          <w:rFonts w:ascii="Arial" w:hAnsi="Arial" w:cs="Arial"/>
          <w:bCs/>
          <w:sz w:val="22"/>
          <w:szCs w:val="22"/>
        </w:rPr>
      </w:pPr>
    </w:p>
    <w:p w:rsidR="005A27CA" w:rsidRDefault="005A27CA" w:rsidP="00E50152">
      <w:pPr>
        <w:rPr>
          <w:rFonts w:ascii="Arial" w:hAnsi="Arial" w:cs="Arial"/>
          <w:bCs/>
          <w:sz w:val="22"/>
          <w:szCs w:val="22"/>
        </w:rPr>
      </w:pPr>
    </w:p>
    <w:p w:rsidR="00E50152" w:rsidRPr="00724122" w:rsidRDefault="00E50152" w:rsidP="00E50152">
      <w:pPr>
        <w:rPr>
          <w:b/>
          <w:sz w:val="22"/>
          <w:szCs w:val="22"/>
        </w:rPr>
      </w:pPr>
      <w:r w:rsidRPr="00724122">
        <w:rPr>
          <w:rFonts w:ascii="Arial" w:hAnsi="Arial" w:cs="Arial"/>
          <w:b/>
          <w:sz w:val="22"/>
          <w:szCs w:val="22"/>
        </w:rPr>
        <w:t>EDUCATIONAL   BACKGROUND:</w:t>
      </w:r>
      <w:r w:rsidRPr="00724122">
        <w:rPr>
          <w:b/>
          <w:sz w:val="22"/>
          <w:szCs w:val="22"/>
        </w:rPr>
        <w:t xml:space="preserve">   </w:t>
      </w:r>
    </w:p>
    <w:p w:rsidR="00E50152" w:rsidRPr="000B3D43" w:rsidRDefault="00E50152" w:rsidP="00D4428B">
      <w:pPr>
        <w:tabs>
          <w:tab w:val="left" w:pos="720"/>
        </w:tabs>
        <w:ind w:left="720" w:right="-357"/>
        <w:rPr>
          <w:rFonts w:ascii="Arial" w:hAnsi="Arial" w:cs="Arial"/>
          <w:sz w:val="22"/>
          <w:szCs w:val="22"/>
        </w:rPr>
      </w:pPr>
    </w:p>
    <w:p w:rsidR="00E50152" w:rsidRPr="000B3D43" w:rsidRDefault="00E50152" w:rsidP="00E50152">
      <w:pPr>
        <w:tabs>
          <w:tab w:val="left" w:pos="720"/>
        </w:tabs>
        <w:ind w:left="720" w:right="-357"/>
        <w:rPr>
          <w:rFonts w:ascii="Arial" w:hAnsi="Arial" w:cs="Arial"/>
          <w:sz w:val="22"/>
          <w:szCs w:val="22"/>
        </w:rPr>
      </w:pPr>
      <w:r w:rsidRPr="000B3D43">
        <w:rPr>
          <w:rFonts w:ascii="Arial" w:hAnsi="Arial" w:cs="Arial"/>
          <w:sz w:val="22"/>
          <w:szCs w:val="22"/>
        </w:rPr>
        <w:tab/>
      </w:r>
      <w:r w:rsidRPr="000B3D43">
        <w:rPr>
          <w:rFonts w:ascii="Arial" w:hAnsi="Arial" w:cs="Arial"/>
          <w:sz w:val="22"/>
          <w:szCs w:val="22"/>
        </w:rPr>
        <w:tab/>
        <w:t>1996 – 2000</w:t>
      </w:r>
      <w:r w:rsidRPr="000B3D43">
        <w:rPr>
          <w:rFonts w:ascii="Arial" w:hAnsi="Arial" w:cs="Arial"/>
          <w:sz w:val="22"/>
          <w:szCs w:val="22"/>
        </w:rPr>
        <w:tab/>
        <w:t xml:space="preserve">    </w:t>
      </w:r>
      <w:r w:rsidRPr="000B3D43">
        <w:rPr>
          <w:rFonts w:ascii="Arial" w:hAnsi="Arial" w:cs="Arial"/>
          <w:b/>
          <w:bCs/>
          <w:sz w:val="22"/>
          <w:szCs w:val="22"/>
        </w:rPr>
        <w:t>TAYTAY NATIONAL HIGH SCHOOL</w:t>
      </w:r>
      <w:r w:rsidRPr="000B3D4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3D43">
        <w:rPr>
          <w:rFonts w:ascii="Arial" w:hAnsi="Arial" w:cs="Arial"/>
          <w:i/>
          <w:iCs/>
          <w:sz w:val="22"/>
          <w:szCs w:val="22"/>
        </w:rPr>
        <w:t>Taytay</w:t>
      </w:r>
      <w:proofErr w:type="spellEnd"/>
      <w:r w:rsidRPr="000B3D43">
        <w:rPr>
          <w:rFonts w:ascii="Arial" w:hAnsi="Arial" w:cs="Arial"/>
          <w:i/>
          <w:iCs/>
          <w:sz w:val="22"/>
          <w:szCs w:val="22"/>
        </w:rPr>
        <w:t>, Rizal</w:t>
      </w:r>
    </w:p>
    <w:p w:rsidR="00E50152" w:rsidRPr="000B3D43" w:rsidRDefault="00E50152" w:rsidP="00E50152">
      <w:pPr>
        <w:tabs>
          <w:tab w:val="left" w:pos="720"/>
        </w:tabs>
        <w:ind w:left="720" w:right="-357"/>
        <w:rPr>
          <w:rFonts w:ascii="Arial" w:hAnsi="Arial" w:cs="Arial"/>
          <w:sz w:val="22"/>
          <w:szCs w:val="22"/>
        </w:rPr>
      </w:pPr>
      <w:r w:rsidRPr="000B3D43">
        <w:rPr>
          <w:rFonts w:ascii="Arial" w:hAnsi="Arial" w:cs="Arial"/>
          <w:sz w:val="22"/>
          <w:szCs w:val="22"/>
        </w:rPr>
        <w:tab/>
      </w:r>
      <w:r w:rsidRPr="000B3D43">
        <w:rPr>
          <w:rFonts w:ascii="Arial" w:hAnsi="Arial" w:cs="Arial"/>
          <w:sz w:val="22"/>
          <w:szCs w:val="22"/>
        </w:rPr>
        <w:tab/>
      </w:r>
      <w:r w:rsidRPr="000B3D43">
        <w:rPr>
          <w:rFonts w:ascii="Arial" w:hAnsi="Arial" w:cs="Arial"/>
          <w:sz w:val="22"/>
          <w:szCs w:val="22"/>
        </w:rPr>
        <w:tab/>
      </w:r>
      <w:r w:rsidRPr="000B3D43">
        <w:rPr>
          <w:rFonts w:ascii="Arial" w:hAnsi="Arial" w:cs="Arial"/>
          <w:sz w:val="22"/>
          <w:szCs w:val="22"/>
        </w:rPr>
        <w:tab/>
        <w:t xml:space="preserve">    High School Diploma, </w:t>
      </w:r>
      <w:r w:rsidRPr="000B3D43">
        <w:rPr>
          <w:rFonts w:ascii="Arial" w:hAnsi="Arial" w:cs="Arial"/>
          <w:i/>
          <w:iCs/>
          <w:sz w:val="22"/>
          <w:szCs w:val="22"/>
        </w:rPr>
        <w:t>April 02, 2000</w:t>
      </w:r>
    </w:p>
    <w:p w:rsidR="007064DB" w:rsidRDefault="007064DB" w:rsidP="001D7E6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7064DB" w:rsidRPr="008A2FC7" w:rsidRDefault="007064DB" w:rsidP="001D7E6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8A2FC7">
        <w:rPr>
          <w:rFonts w:ascii="Arial" w:hAnsi="Arial" w:cs="Arial"/>
          <w:b/>
          <w:sz w:val="22"/>
          <w:szCs w:val="22"/>
        </w:rPr>
        <w:lastRenderedPageBreak/>
        <w:t>WORKING EXPERIENCE:</w:t>
      </w:r>
    </w:p>
    <w:p w:rsidR="00603D3B" w:rsidRDefault="00603D3B" w:rsidP="00CE6C6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E6C62" w:rsidRPr="00A04F96" w:rsidRDefault="00CE6C62" w:rsidP="00CE6C6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1D7E66">
        <w:rPr>
          <w:rFonts w:ascii="Arial" w:hAnsi="Arial" w:cs="Arial"/>
          <w:sz w:val="20"/>
          <w:szCs w:val="20"/>
        </w:rPr>
        <w:t>Company Name</w:t>
      </w:r>
      <w:r w:rsidRPr="00A04F96">
        <w:rPr>
          <w:rFonts w:ascii="Arial" w:hAnsi="Arial" w:cs="Arial"/>
          <w:sz w:val="22"/>
          <w:szCs w:val="22"/>
        </w:rPr>
        <w:tab/>
        <w:t>:</w:t>
      </w:r>
      <w:r w:rsidRPr="00A04F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NOVARTIS SINGAPORE PHARMACEUTICAL MANUFACTURING Pte. Ltd.</w:t>
      </w:r>
    </w:p>
    <w:p w:rsidR="00CE6C62" w:rsidRPr="00E50152" w:rsidRDefault="00CE6C62" w:rsidP="00CE6C6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CE6C62" w:rsidRPr="00D4428B" w:rsidRDefault="00CE6C62" w:rsidP="00CE6C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Company Address</w:t>
      </w:r>
      <w:r w:rsidRPr="001D7E66">
        <w:rPr>
          <w:rFonts w:ascii="Arial" w:hAnsi="Arial" w:cs="Arial"/>
          <w:sz w:val="20"/>
          <w:szCs w:val="20"/>
        </w:rPr>
        <w:tab/>
        <w:t>:</w:t>
      </w:r>
      <w:r w:rsidRPr="001D7E6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2"/>
          <w:szCs w:val="22"/>
        </w:rPr>
        <w:t xml:space="preserve">10 </w:t>
      </w:r>
      <w:proofErr w:type="spellStart"/>
      <w:r>
        <w:rPr>
          <w:rFonts w:ascii="Arial" w:hAnsi="Arial" w:cs="Arial"/>
          <w:sz w:val="22"/>
          <w:szCs w:val="22"/>
        </w:rPr>
        <w:t>Tuas</w:t>
      </w:r>
      <w:proofErr w:type="spellEnd"/>
      <w:r>
        <w:rPr>
          <w:rFonts w:ascii="Arial" w:hAnsi="Arial" w:cs="Arial"/>
          <w:sz w:val="22"/>
          <w:szCs w:val="22"/>
        </w:rPr>
        <w:t xml:space="preserve"> Bay Lane</w:t>
      </w:r>
    </w:p>
    <w:p w:rsidR="00CE6C62" w:rsidRPr="00603D3B" w:rsidRDefault="00CE6C62" w:rsidP="00CE6C62">
      <w:pPr>
        <w:jc w:val="both"/>
        <w:rPr>
          <w:rFonts w:ascii="Arial" w:hAnsi="Arial" w:cs="Arial"/>
          <w:sz w:val="22"/>
          <w:szCs w:val="22"/>
        </w:rPr>
      </w:pPr>
      <w:r w:rsidRPr="00D4428B">
        <w:rPr>
          <w:rFonts w:ascii="Arial" w:hAnsi="Arial" w:cs="Arial"/>
          <w:sz w:val="22"/>
          <w:szCs w:val="22"/>
        </w:rPr>
        <w:tab/>
      </w:r>
      <w:r w:rsidRPr="00D4428B">
        <w:rPr>
          <w:rFonts w:ascii="Arial" w:hAnsi="Arial" w:cs="Arial"/>
          <w:sz w:val="22"/>
          <w:szCs w:val="22"/>
        </w:rPr>
        <w:tab/>
      </w:r>
      <w:r w:rsidRPr="00D4428B">
        <w:rPr>
          <w:rFonts w:ascii="Arial" w:hAnsi="Arial" w:cs="Arial"/>
          <w:sz w:val="22"/>
          <w:szCs w:val="22"/>
        </w:rPr>
        <w:tab/>
      </w:r>
      <w:r w:rsidRPr="00D4428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Singapore 637461</w:t>
      </w:r>
    </w:p>
    <w:p w:rsidR="000B2622" w:rsidRDefault="00787775" w:rsidP="000B2622">
      <w:pPr>
        <w:pStyle w:val="yiv1866582114msonormal"/>
        <w:spacing w:after="75" w:afterAutospacing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A04F96">
        <w:rPr>
          <w:rFonts w:ascii="Arial" w:hAnsi="Arial" w:cs="Arial"/>
          <w:sz w:val="20"/>
          <w:szCs w:val="20"/>
        </w:rPr>
        <w:t>Company Profile</w:t>
      </w:r>
      <w:r w:rsidRPr="00A04F96">
        <w:rPr>
          <w:rFonts w:ascii="Arial" w:hAnsi="Arial" w:cs="Arial"/>
          <w:sz w:val="20"/>
          <w:szCs w:val="20"/>
        </w:rPr>
        <w:tab/>
        <w:t>:</w:t>
      </w:r>
      <w:r w:rsidRPr="00A04F96">
        <w:rPr>
          <w:rFonts w:ascii="Arial" w:hAnsi="Arial" w:cs="Arial"/>
          <w:sz w:val="20"/>
          <w:szCs w:val="20"/>
        </w:rPr>
        <w:tab/>
      </w:r>
      <w:proofErr w:type="spellStart"/>
      <w:r w:rsidRPr="00787775">
        <w:rPr>
          <w:rFonts w:ascii="Arial" w:hAnsi="Arial" w:cs="Arial"/>
          <w:color w:val="000000"/>
          <w:sz w:val="22"/>
          <w:szCs w:val="22"/>
        </w:rPr>
        <w:t>PharmOps</w:t>
      </w:r>
      <w:proofErr w:type="spellEnd"/>
      <w:r w:rsidRPr="00787775">
        <w:rPr>
          <w:rFonts w:ascii="Arial" w:hAnsi="Arial" w:cs="Arial"/>
          <w:color w:val="000000"/>
          <w:sz w:val="22"/>
          <w:szCs w:val="22"/>
        </w:rPr>
        <w:t xml:space="preserve"> Singapore [</w:t>
      </w:r>
      <w:r w:rsidRPr="00787775">
        <w:rPr>
          <w:rStyle w:val="yshortcuts"/>
          <w:rFonts w:ascii="Arial" w:hAnsi="Arial" w:cs="Arial"/>
          <w:color w:val="000000"/>
          <w:sz w:val="22"/>
          <w:szCs w:val="22"/>
        </w:rPr>
        <w:t>Novartis Singapore</w:t>
      </w:r>
      <w:r w:rsidRPr="00787775">
        <w:rPr>
          <w:rFonts w:ascii="Arial" w:hAnsi="Arial" w:cs="Arial"/>
          <w:color w:val="000000"/>
          <w:sz w:val="22"/>
          <w:szCs w:val="22"/>
        </w:rPr>
        <w:t xml:space="preserve"> Pharmaceutical Manufacturing </w:t>
      </w:r>
      <w:proofErr w:type="spellStart"/>
      <w:r w:rsidRPr="00787775">
        <w:rPr>
          <w:rFonts w:ascii="Arial" w:hAnsi="Arial" w:cs="Arial"/>
          <w:color w:val="000000"/>
          <w:sz w:val="22"/>
          <w:szCs w:val="22"/>
        </w:rPr>
        <w:t>Pte</w:t>
      </w:r>
      <w:proofErr w:type="spellEnd"/>
      <w:r w:rsidRPr="00787775">
        <w:rPr>
          <w:rFonts w:ascii="Arial" w:hAnsi="Arial" w:cs="Arial"/>
          <w:color w:val="000000"/>
          <w:sz w:val="22"/>
          <w:szCs w:val="22"/>
        </w:rPr>
        <w:t xml:space="preserve"> Ltd (NSPM)] is a state-of-the-art solid dosage facility located at the </w:t>
      </w:r>
      <w:proofErr w:type="spellStart"/>
      <w:r w:rsidRPr="00787775">
        <w:rPr>
          <w:rFonts w:ascii="Arial" w:hAnsi="Arial" w:cs="Arial"/>
          <w:color w:val="000000"/>
          <w:sz w:val="22"/>
          <w:szCs w:val="22"/>
        </w:rPr>
        <w:t>Tuas</w:t>
      </w:r>
      <w:proofErr w:type="spellEnd"/>
      <w:r w:rsidRPr="00787775">
        <w:rPr>
          <w:rFonts w:ascii="Arial" w:hAnsi="Arial" w:cs="Arial"/>
          <w:color w:val="000000"/>
          <w:sz w:val="22"/>
          <w:szCs w:val="22"/>
        </w:rPr>
        <w:t xml:space="preserve"> Biomedical Park, with an initial investment of USD 180 million, sprawling an area of 28,500 </w:t>
      </w:r>
      <w:proofErr w:type="spellStart"/>
      <w:r w:rsidRPr="00787775">
        <w:rPr>
          <w:rFonts w:ascii="Arial" w:hAnsi="Arial" w:cs="Arial"/>
          <w:color w:val="000000"/>
          <w:sz w:val="22"/>
          <w:szCs w:val="22"/>
        </w:rPr>
        <w:t>sqm</w:t>
      </w:r>
      <w:proofErr w:type="spellEnd"/>
      <w:r w:rsidRPr="00787775">
        <w:rPr>
          <w:rFonts w:ascii="Arial" w:hAnsi="Arial" w:cs="Arial"/>
          <w:color w:val="000000"/>
          <w:sz w:val="22"/>
          <w:szCs w:val="22"/>
        </w:rPr>
        <w:t>. The facility is one of Novartis AG's largest investments in a manufacturing plant in Asia, and was designed at the end of 2005 to meet the excellent quality, safety, and environmental standards for which Novartis is known. NSPM is a highly qualified site, approved by the FDA (USA), PMDA (Japan), KFDA (Korea), EMA (Europe) and HSA (Singapore).</w:t>
      </w:r>
      <w:r w:rsidR="000B2622">
        <w:rPr>
          <w:rFonts w:ascii="Arial" w:hAnsi="Arial" w:cs="Arial"/>
          <w:color w:val="000000"/>
          <w:sz w:val="22"/>
          <w:szCs w:val="22"/>
        </w:rPr>
        <w:tab/>
      </w:r>
    </w:p>
    <w:p w:rsidR="00787775" w:rsidRPr="00787775" w:rsidRDefault="000B2622" w:rsidP="000B2622">
      <w:pPr>
        <w:pStyle w:val="yiv1866582114msonormal"/>
        <w:spacing w:after="75" w:afterAutospacing="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787775" w:rsidRPr="00787775">
        <w:rPr>
          <w:rFonts w:ascii="Arial" w:hAnsi="Arial" w:cs="Arial"/>
          <w:color w:val="000000"/>
          <w:sz w:val="22"/>
          <w:szCs w:val="22"/>
        </w:rPr>
        <w:t xml:space="preserve">After its official opening on October 29, 2007, </w:t>
      </w:r>
      <w:proofErr w:type="spellStart"/>
      <w:r w:rsidR="00787775" w:rsidRPr="00787775">
        <w:rPr>
          <w:rFonts w:ascii="Arial" w:hAnsi="Arial" w:cs="Arial"/>
          <w:color w:val="000000"/>
          <w:sz w:val="22"/>
          <w:szCs w:val="22"/>
        </w:rPr>
        <w:t>PharmOps</w:t>
      </w:r>
      <w:proofErr w:type="spellEnd"/>
      <w:r w:rsidR="00787775" w:rsidRPr="00787775">
        <w:rPr>
          <w:rFonts w:ascii="Arial" w:hAnsi="Arial" w:cs="Arial"/>
          <w:color w:val="000000"/>
          <w:sz w:val="22"/>
          <w:szCs w:val="22"/>
        </w:rPr>
        <w:t xml:space="preserve"> Singapore has grown considerably with key brands such as , </w:t>
      </w:r>
      <w:proofErr w:type="spellStart"/>
      <w:r w:rsidR="00787775" w:rsidRPr="00787775">
        <w:rPr>
          <w:rFonts w:ascii="Arial" w:hAnsi="Arial" w:cs="Arial"/>
          <w:color w:val="000000"/>
          <w:sz w:val="22"/>
          <w:szCs w:val="22"/>
        </w:rPr>
        <w:t>Starlix</w:t>
      </w:r>
      <w:proofErr w:type="spellEnd"/>
      <w:r w:rsidR="00787775" w:rsidRPr="00787775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787775" w:rsidRPr="00787775">
        <w:rPr>
          <w:rFonts w:ascii="Arial" w:hAnsi="Arial" w:cs="Arial"/>
          <w:color w:val="000000"/>
          <w:sz w:val="22"/>
          <w:szCs w:val="22"/>
        </w:rPr>
        <w:t>Ternelin</w:t>
      </w:r>
      <w:proofErr w:type="spellEnd"/>
      <w:r w:rsidR="00787775" w:rsidRPr="00787775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787775" w:rsidRPr="00787775">
        <w:rPr>
          <w:rFonts w:ascii="Arial" w:hAnsi="Arial" w:cs="Arial"/>
          <w:color w:val="000000"/>
          <w:sz w:val="22"/>
          <w:szCs w:val="22"/>
        </w:rPr>
        <w:t>Ludiomil</w:t>
      </w:r>
      <w:proofErr w:type="spellEnd"/>
      <w:r w:rsidR="00787775" w:rsidRPr="00787775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787775" w:rsidRPr="00787775">
        <w:rPr>
          <w:rFonts w:ascii="Arial" w:hAnsi="Arial" w:cs="Arial"/>
          <w:color w:val="000000"/>
          <w:sz w:val="22"/>
          <w:szCs w:val="22"/>
        </w:rPr>
        <w:t>Galvus</w:t>
      </w:r>
      <w:proofErr w:type="spellEnd"/>
      <w:r w:rsidR="00787775" w:rsidRPr="00787775">
        <w:rPr>
          <w:rFonts w:ascii="Arial" w:hAnsi="Arial" w:cs="Arial"/>
          <w:color w:val="000000"/>
          <w:sz w:val="22"/>
          <w:szCs w:val="22"/>
        </w:rPr>
        <w:t xml:space="preserve"> / </w:t>
      </w:r>
      <w:proofErr w:type="spellStart"/>
      <w:r w:rsidR="00787775" w:rsidRPr="00787775">
        <w:rPr>
          <w:rFonts w:ascii="Arial" w:hAnsi="Arial" w:cs="Arial"/>
          <w:color w:val="000000"/>
          <w:sz w:val="22"/>
          <w:szCs w:val="22"/>
        </w:rPr>
        <w:t>Equa</w:t>
      </w:r>
      <w:proofErr w:type="spellEnd"/>
      <w:r w:rsidR="00787775" w:rsidRPr="00787775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787775" w:rsidRPr="00787775">
        <w:rPr>
          <w:rFonts w:ascii="Arial" w:hAnsi="Arial" w:cs="Arial"/>
          <w:color w:val="000000"/>
          <w:sz w:val="22"/>
          <w:szCs w:val="22"/>
        </w:rPr>
        <w:t>Tegretol</w:t>
      </w:r>
      <w:proofErr w:type="spellEnd"/>
      <w:r w:rsidR="00787775" w:rsidRPr="00787775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787775" w:rsidRPr="00787775">
        <w:rPr>
          <w:rFonts w:ascii="Arial" w:hAnsi="Arial" w:cs="Arial"/>
          <w:color w:val="000000"/>
          <w:sz w:val="22"/>
          <w:szCs w:val="22"/>
        </w:rPr>
        <w:t>Eucreas</w:t>
      </w:r>
      <w:proofErr w:type="spellEnd"/>
      <w:r w:rsidR="00787775" w:rsidRPr="00787775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787775" w:rsidRPr="00787775">
        <w:rPr>
          <w:rFonts w:ascii="Arial" w:hAnsi="Arial" w:cs="Arial"/>
          <w:color w:val="000000"/>
          <w:sz w:val="22"/>
          <w:szCs w:val="22"/>
        </w:rPr>
        <w:t>Tekturna</w:t>
      </w:r>
      <w:proofErr w:type="spellEnd"/>
      <w:r w:rsidR="00787775" w:rsidRPr="00787775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787775" w:rsidRPr="00787775">
        <w:rPr>
          <w:rFonts w:ascii="Arial" w:hAnsi="Arial" w:cs="Arial"/>
          <w:color w:val="000000"/>
          <w:sz w:val="22"/>
          <w:szCs w:val="22"/>
        </w:rPr>
        <w:t>Rasilez</w:t>
      </w:r>
      <w:proofErr w:type="spellEnd"/>
      <w:r w:rsidR="00787775" w:rsidRPr="00787775">
        <w:rPr>
          <w:rFonts w:ascii="Arial" w:hAnsi="Arial" w:cs="Arial"/>
          <w:color w:val="000000"/>
          <w:sz w:val="22"/>
          <w:szCs w:val="22"/>
        </w:rPr>
        <w:t xml:space="preserve"> and this portfolio continues to grow through several ongoing transfers. Due to the relevance of its brands and markets, </w:t>
      </w:r>
      <w:proofErr w:type="spellStart"/>
      <w:r w:rsidR="00787775" w:rsidRPr="00787775">
        <w:rPr>
          <w:rFonts w:ascii="Arial" w:hAnsi="Arial" w:cs="Arial"/>
          <w:color w:val="000000"/>
          <w:sz w:val="22"/>
          <w:szCs w:val="22"/>
        </w:rPr>
        <w:t>PharmOps</w:t>
      </w:r>
      <w:proofErr w:type="spellEnd"/>
      <w:r w:rsidR="00787775" w:rsidRPr="00787775">
        <w:rPr>
          <w:rFonts w:ascii="Arial" w:hAnsi="Arial" w:cs="Arial"/>
          <w:color w:val="000000"/>
          <w:sz w:val="22"/>
          <w:szCs w:val="22"/>
        </w:rPr>
        <w:t xml:space="preserve"> Singapore's products contribute substantially to Novartis' annual sales, and has become one of the largest Novartis </w:t>
      </w:r>
      <w:proofErr w:type="spellStart"/>
      <w:r w:rsidR="00787775" w:rsidRPr="00787775">
        <w:rPr>
          <w:rFonts w:ascii="Arial" w:hAnsi="Arial" w:cs="Arial"/>
          <w:color w:val="000000"/>
          <w:sz w:val="22"/>
          <w:szCs w:val="22"/>
        </w:rPr>
        <w:t>PharmOps</w:t>
      </w:r>
      <w:proofErr w:type="spellEnd"/>
      <w:r w:rsidR="00787775" w:rsidRPr="00787775">
        <w:rPr>
          <w:rFonts w:ascii="Arial" w:hAnsi="Arial" w:cs="Arial"/>
          <w:color w:val="000000"/>
          <w:sz w:val="22"/>
          <w:szCs w:val="22"/>
        </w:rPr>
        <w:t xml:space="preserve"> sites in volume.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787775" w:rsidRPr="00787775">
        <w:rPr>
          <w:rFonts w:ascii="Arial" w:hAnsi="Arial" w:cs="Arial"/>
          <w:color w:val="000000"/>
          <w:sz w:val="22"/>
          <w:szCs w:val="22"/>
        </w:rPr>
        <w:t>PharmOps</w:t>
      </w:r>
      <w:proofErr w:type="spellEnd"/>
      <w:r w:rsidR="00787775" w:rsidRPr="00787775">
        <w:rPr>
          <w:rFonts w:ascii="Arial" w:hAnsi="Arial" w:cs="Arial"/>
          <w:color w:val="000000"/>
          <w:sz w:val="22"/>
          <w:szCs w:val="22"/>
        </w:rPr>
        <w:t xml:space="preserve"> Singapore is currently supplying bulk tablets to our sister sites in the US (Suffern), Japan (</w:t>
      </w:r>
      <w:proofErr w:type="spellStart"/>
      <w:r w:rsidR="00787775" w:rsidRPr="00787775">
        <w:rPr>
          <w:rFonts w:ascii="Arial" w:hAnsi="Arial" w:cs="Arial"/>
          <w:color w:val="000000"/>
          <w:sz w:val="22"/>
          <w:szCs w:val="22"/>
        </w:rPr>
        <w:t>Sasayama</w:t>
      </w:r>
      <w:proofErr w:type="spellEnd"/>
      <w:r w:rsidR="00787775" w:rsidRPr="00787775">
        <w:rPr>
          <w:rFonts w:ascii="Arial" w:hAnsi="Arial" w:cs="Arial"/>
          <w:color w:val="000000"/>
          <w:sz w:val="22"/>
          <w:szCs w:val="22"/>
        </w:rPr>
        <w:t>) and Europe (</w:t>
      </w:r>
      <w:proofErr w:type="spellStart"/>
      <w:r w:rsidR="00787775" w:rsidRPr="00787775">
        <w:rPr>
          <w:rFonts w:ascii="Arial" w:hAnsi="Arial" w:cs="Arial"/>
          <w:color w:val="000000"/>
          <w:sz w:val="22"/>
          <w:szCs w:val="22"/>
        </w:rPr>
        <w:t>Barbera</w:t>
      </w:r>
      <w:proofErr w:type="spellEnd"/>
      <w:r w:rsidR="00787775" w:rsidRPr="00787775">
        <w:rPr>
          <w:rFonts w:ascii="Arial" w:hAnsi="Arial" w:cs="Arial"/>
          <w:color w:val="000000"/>
          <w:sz w:val="22"/>
          <w:szCs w:val="22"/>
        </w:rPr>
        <w:t xml:space="preserve"> del </w:t>
      </w:r>
      <w:proofErr w:type="spellStart"/>
      <w:r w:rsidR="00787775" w:rsidRPr="00787775">
        <w:rPr>
          <w:rFonts w:ascii="Arial" w:hAnsi="Arial" w:cs="Arial"/>
          <w:color w:val="000000"/>
          <w:sz w:val="22"/>
          <w:szCs w:val="22"/>
        </w:rPr>
        <w:t>Vallès</w:t>
      </w:r>
      <w:proofErr w:type="spellEnd"/>
      <w:r w:rsidR="00787775" w:rsidRPr="00787775">
        <w:rPr>
          <w:rFonts w:ascii="Arial" w:hAnsi="Arial" w:cs="Arial"/>
          <w:color w:val="000000"/>
          <w:sz w:val="22"/>
          <w:szCs w:val="22"/>
        </w:rPr>
        <w:t>, Spain) where packaging takes place, thus enhancing and complementing Novartis' existing network of pharmaceutical production plants located around the globe.</w:t>
      </w:r>
    </w:p>
    <w:p w:rsidR="00CE6C62" w:rsidRPr="00A04F96" w:rsidRDefault="00CE6C62" w:rsidP="00CE6C62">
      <w:pPr>
        <w:jc w:val="both"/>
        <w:rPr>
          <w:rFonts w:ascii="Arial" w:hAnsi="Arial" w:cs="Arial"/>
          <w:sz w:val="16"/>
          <w:szCs w:val="16"/>
        </w:rPr>
      </w:pPr>
    </w:p>
    <w:p w:rsidR="00F06B8C" w:rsidRPr="00F06B8C" w:rsidRDefault="00CE6C62" w:rsidP="00F06B8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04F96">
        <w:rPr>
          <w:rFonts w:ascii="Arial" w:hAnsi="Arial" w:cs="Arial"/>
          <w:b/>
          <w:bCs/>
          <w:sz w:val="22"/>
          <w:szCs w:val="22"/>
        </w:rPr>
        <w:t>Position</w:t>
      </w:r>
      <w:r w:rsidRPr="00A04F96">
        <w:rPr>
          <w:rFonts w:ascii="Arial" w:hAnsi="Arial" w:cs="Arial"/>
          <w:b/>
          <w:bCs/>
          <w:sz w:val="22"/>
          <w:szCs w:val="22"/>
        </w:rPr>
        <w:tab/>
      </w:r>
      <w:r w:rsidRPr="00A04F96">
        <w:rPr>
          <w:rFonts w:ascii="Arial" w:hAnsi="Arial" w:cs="Arial"/>
          <w:sz w:val="22"/>
          <w:szCs w:val="22"/>
        </w:rPr>
        <w:tab/>
        <w:t>:</w:t>
      </w:r>
      <w:r w:rsidRPr="00A04F96">
        <w:rPr>
          <w:rFonts w:ascii="Arial" w:hAnsi="Arial" w:cs="Arial"/>
          <w:sz w:val="22"/>
          <w:szCs w:val="22"/>
        </w:rPr>
        <w:tab/>
      </w:r>
      <w:r w:rsidRPr="00A04F96">
        <w:rPr>
          <w:rFonts w:ascii="Arial" w:hAnsi="Arial" w:cs="Arial"/>
          <w:b/>
          <w:bCs/>
          <w:sz w:val="22"/>
          <w:szCs w:val="22"/>
        </w:rPr>
        <w:t>Process Technician</w:t>
      </w:r>
      <w:r w:rsidR="00D03406">
        <w:rPr>
          <w:rFonts w:ascii="Arial" w:hAnsi="Arial" w:cs="Arial"/>
          <w:b/>
          <w:bCs/>
          <w:sz w:val="22"/>
          <w:szCs w:val="22"/>
        </w:rPr>
        <w:t xml:space="preserve"> I</w:t>
      </w:r>
      <w:r w:rsidR="00A80758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 (</w:t>
      </w:r>
      <w:r w:rsidR="0070667D">
        <w:rPr>
          <w:rFonts w:ascii="Arial" w:hAnsi="Arial" w:cs="Arial"/>
          <w:b/>
          <w:bCs/>
          <w:sz w:val="22"/>
          <w:szCs w:val="22"/>
        </w:rPr>
        <w:t>Compression/</w:t>
      </w:r>
      <w:proofErr w:type="spellStart"/>
      <w:r w:rsidR="0070667D">
        <w:rPr>
          <w:rFonts w:ascii="Arial" w:hAnsi="Arial" w:cs="Arial"/>
          <w:b/>
          <w:bCs/>
          <w:sz w:val="22"/>
          <w:szCs w:val="22"/>
        </w:rPr>
        <w:t>Tabletting</w:t>
      </w:r>
      <w:proofErr w:type="spellEnd"/>
      <w:r>
        <w:rPr>
          <w:rFonts w:ascii="Arial" w:hAnsi="Arial" w:cs="Arial"/>
          <w:b/>
          <w:bCs/>
          <w:sz w:val="22"/>
          <w:szCs w:val="22"/>
        </w:rPr>
        <w:t>)</w:t>
      </w:r>
    </w:p>
    <w:p w:rsidR="00272519" w:rsidRDefault="00272519" w:rsidP="00272519">
      <w:pPr>
        <w:ind w:left="2160" w:hanging="207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03D3B" w:rsidRDefault="00272519" w:rsidP="00821F8C">
      <w:pPr>
        <w:ind w:left="2160" w:hanging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Job Summary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="005B65F8">
        <w:rPr>
          <w:rFonts w:ascii="Arial" w:hAnsi="Arial" w:cs="Arial"/>
          <w:sz w:val="22"/>
          <w:szCs w:val="22"/>
        </w:rPr>
        <w:t>Operation, disassembly and assembly of production equipment throughout various stages in the Production Area.</w:t>
      </w:r>
      <w:r w:rsidR="00CE6C62" w:rsidRPr="00D4428B">
        <w:rPr>
          <w:rFonts w:ascii="Arial" w:hAnsi="Arial" w:cs="Arial"/>
          <w:sz w:val="22"/>
          <w:szCs w:val="22"/>
        </w:rPr>
        <w:t>  </w:t>
      </w:r>
    </w:p>
    <w:p w:rsidR="00603D3B" w:rsidRDefault="00603D3B" w:rsidP="0070667D">
      <w:pPr>
        <w:jc w:val="both"/>
        <w:rPr>
          <w:rFonts w:ascii="Arial" w:hAnsi="Arial" w:cs="Arial"/>
          <w:sz w:val="22"/>
          <w:szCs w:val="22"/>
        </w:rPr>
      </w:pPr>
    </w:p>
    <w:p w:rsidR="0070667D" w:rsidRPr="00D03406" w:rsidRDefault="0070667D" w:rsidP="0070667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03406">
        <w:rPr>
          <w:rFonts w:ascii="Arial" w:hAnsi="Arial" w:cs="Arial"/>
          <w:sz w:val="22"/>
          <w:szCs w:val="22"/>
        </w:rPr>
        <w:t>Terms of Service</w:t>
      </w:r>
      <w:r w:rsidRPr="00D03406">
        <w:rPr>
          <w:rFonts w:ascii="Arial" w:hAnsi="Arial" w:cs="Arial"/>
          <w:sz w:val="22"/>
          <w:szCs w:val="22"/>
        </w:rPr>
        <w:tab/>
        <w:t>:</w:t>
      </w:r>
      <w:r w:rsidRPr="00D03406">
        <w:rPr>
          <w:rFonts w:ascii="Arial" w:hAnsi="Arial" w:cs="Arial"/>
          <w:sz w:val="22"/>
          <w:szCs w:val="22"/>
        </w:rPr>
        <w:tab/>
      </w:r>
      <w:r w:rsidRPr="00D03406">
        <w:rPr>
          <w:rFonts w:ascii="Arial" w:hAnsi="Arial" w:cs="Arial"/>
          <w:i/>
          <w:iCs/>
          <w:sz w:val="22"/>
          <w:szCs w:val="22"/>
        </w:rPr>
        <w:t>July 02, 2012 up to present</w:t>
      </w:r>
    </w:p>
    <w:p w:rsidR="0070667D" w:rsidRDefault="0070667D" w:rsidP="0070667D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821F8C" w:rsidRDefault="00821F8C" w:rsidP="0070667D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70667D" w:rsidRDefault="0070667D" w:rsidP="0070667D">
      <w:pPr>
        <w:rPr>
          <w:rFonts w:ascii="Arial" w:hAnsi="Arial" w:cs="Arial"/>
          <w:b/>
          <w:i/>
          <w:iCs/>
          <w:sz w:val="20"/>
          <w:szCs w:val="20"/>
        </w:rPr>
      </w:pPr>
      <w:r w:rsidRPr="00A04F96">
        <w:rPr>
          <w:rFonts w:ascii="Arial" w:hAnsi="Arial" w:cs="Arial"/>
          <w:b/>
          <w:i/>
          <w:iCs/>
          <w:sz w:val="20"/>
          <w:szCs w:val="20"/>
        </w:rPr>
        <w:t xml:space="preserve">Duties and Responsibilities:  </w:t>
      </w:r>
    </w:p>
    <w:p w:rsidR="00272519" w:rsidRPr="00272519" w:rsidRDefault="00272519" w:rsidP="0070667D">
      <w:pPr>
        <w:rPr>
          <w:rFonts w:ascii="Arial" w:hAnsi="Arial" w:cs="Arial"/>
          <w:b/>
          <w:iCs/>
          <w:sz w:val="20"/>
          <w:szCs w:val="20"/>
        </w:rPr>
      </w:pPr>
    </w:p>
    <w:p w:rsidR="00272519" w:rsidRDefault="00272519" w:rsidP="00272519">
      <w:pPr>
        <w:numPr>
          <w:ilvl w:val="0"/>
          <w:numId w:val="18"/>
        </w:numPr>
        <w:tabs>
          <w:tab w:val="left" w:pos="720"/>
          <w:tab w:val="left" w:pos="7020"/>
          <w:tab w:val="left" w:pos="10800"/>
        </w:tabs>
        <w:autoSpaceDE w:val="0"/>
        <w:autoSpaceDN w:val="0"/>
        <w:adjustRightInd w:val="0"/>
        <w:rPr>
          <w:rFonts w:ascii="Arial" w:eastAsia="Batang" w:hAnsi="Arial" w:cs="Arial"/>
          <w:color w:val="000000"/>
          <w:sz w:val="22"/>
          <w:szCs w:val="22"/>
        </w:rPr>
      </w:pPr>
      <w:r w:rsidRPr="00272519">
        <w:rPr>
          <w:rFonts w:ascii="Arial" w:eastAsia="Batang" w:hAnsi="Arial" w:cs="Arial"/>
          <w:color w:val="000000"/>
          <w:sz w:val="22"/>
          <w:szCs w:val="22"/>
        </w:rPr>
        <w:t>To operate, disassemble, assemble, clean and maintain various pieces</w:t>
      </w:r>
      <w:r>
        <w:rPr>
          <w:rFonts w:ascii="Arial" w:eastAsia="Batang" w:hAnsi="Arial" w:cs="Arial"/>
          <w:color w:val="000000"/>
          <w:sz w:val="22"/>
          <w:szCs w:val="22"/>
        </w:rPr>
        <w:t xml:space="preserve"> </w:t>
      </w:r>
      <w:r w:rsidRPr="00272519">
        <w:rPr>
          <w:rFonts w:ascii="Arial" w:eastAsia="Batang" w:hAnsi="Arial" w:cs="Arial"/>
          <w:color w:val="000000"/>
          <w:sz w:val="22"/>
          <w:szCs w:val="22"/>
        </w:rPr>
        <w:t>of equipment throughout the Production Area in accordance with</w:t>
      </w:r>
      <w:r>
        <w:rPr>
          <w:rFonts w:ascii="Arial" w:eastAsia="Batang" w:hAnsi="Arial" w:cs="Arial"/>
          <w:color w:val="000000"/>
          <w:sz w:val="22"/>
          <w:szCs w:val="22"/>
        </w:rPr>
        <w:t xml:space="preserve"> </w:t>
      </w:r>
      <w:r w:rsidRPr="00272519">
        <w:rPr>
          <w:rFonts w:ascii="Arial" w:eastAsia="Batang" w:hAnsi="Arial" w:cs="Arial"/>
          <w:color w:val="000000"/>
          <w:sz w:val="22"/>
          <w:szCs w:val="22"/>
        </w:rPr>
        <w:t>established procedures.</w:t>
      </w:r>
    </w:p>
    <w:p w:rsidR="00272519" w:rsidRDefault="00272519" w:rsidP="00272519">
      <w:pPr>
        <w:numPr>
          <w:ilvl w:val="0"/>
          <w:numId w:val="18"/>
        </w:numPr>
        <w:tabs>
          <w:tab w:val="left" w:pos="720"/>
          <w:tab w:val="left" w:pos="7020"/>
          <w:tab w:val="left" w:pos="10800"/>
        </w:tabs>
        <w:autoSpaceDE w:val="0"/>
        <w:autoSpaceDN w:val="0"/>
        <w:adjustRightInd w:val="0"/>
        <w:rPr>
          <w:rFonts w:ascii="Arial" w:eastAsia="Batang" w:hAnsi="Arial" w:cs="Arial"/>
          <w:color w:val="000000"/>
          <w:sz w:val="22"/>
          <w:szCs w:val="22"/>
        </w:rPr>
      </w:pPr>
      <w:r w:rsidRPr="00272519">
        <w:rPr>
          <w:rFonts w:ascii="Arial" w:eastAsia="Batang" w:hAnsi="Arial" w:cs="Arial"/>
          <w:color w:val="000000"/>
          <w:sz w:val="22"/>
          <w:szCs w:val="22"/>
        </w:rPr>
        <w:t>Performs cleaning and sanitizing (with the use of solvents) of all</w:t>
      </w:r>
      <w:r>
        <w:rPr>
          <w:rFonts w:ascii="Arial" w:eastAsia="Batang" w:hAnsi="Arial" w:cs="Arial"/>
          <w:color w:val="000000"/>
          <w:sz w:val="22"/>
          <w:szCs w:val="22"/>
        </w:rPr>
        <w:t xml:space="preserve"> </w:t>
      </w:r>
      <w:r w:rsidRPr="00272519">
        <w:rPr>
          <w:rFonts w:ascii="Arial" w:eastAsia="Batang" w:hAnsi="Arial" w:cs="Arial"/>
          <w:color w:val="000000"/>
          <w:sz w:val="22"/>
          <w:szCs w:val="22"/>
        </w:rPr>
        <w:t>equipment/facilities and maintain a work area in an orderly manner.</w:t>
      </w:r>
    </w:p>
    <w:p w:rsidR="00272519" w:rsidRDefault="00272519" w:rsidP="00272519">
      <w:pPr>
        <w:numPr>
          <w:ilvl w:val="0"/>
          <w:numId w:val="18"/>
        </w:numPr>
        <w:tabs>
          <w:tab w:val="left" w:pos="720"/>
          <w:tab w:val="left" w:pos="7020"/>
          <w:tab w:val="left" w:pos="10800"/>
        </w:tabs>
        <w:autoSpaceDE w:val="0"/>
        <w:autoSpaceDN w:val="0"/>
        <w:adjustRightInd w:val="0"/>
        <w:rPr>
          <w:rFonts w:ascii="Arial" w:eastAsia="Batang" w:hAnsi="Arial" w:cs="Arial"/>
          <w:color w:val="000000"/>
          <w:sz w:val="22"/>
          <w:szCs w:val="22"/>
        </w:rPr>
      </w:pPr>
      <w:r w:rsidRPr="00272519">
        <w:rPr>
          <w:rFonts w:ascii="Arial" w:eastAsia="Batang" w:hAnsi="Arial" w:cs="Arial"/>
          <w:color w:val="000000"/>
          <w:sz w:val="22"/>
          <w:szCs w:val="22"/>
        </w:rPr>
        <w:t>Responsible for keeping detailed records (electronic and paper) of</w:t>
      </w:r>
      <w:r>
        <w:rPr>
          <w:rFonts w:ascii="Arial" w:eastAsia="Batang" w:hAnsi="Arial" w:cs="Arial"/>
          <w:color w:val="000000"/>
          <w:sz w:val="22"/>
          <w:szCs w:val="22"/>
        </w:rPr>
        <w:t xml:space="preserve"> </w:t>
      </w:r>
      <w:r w:rsidRPr="00272519">
        <w:rPr>
          <w:rFonts w:ascii="Arial" w:eastAsia="Batang" w:hAnsi="Arial" w:cs="Arial"/>
          <w:color w:val="000000"/>
          <w:sz w:val="22"/>
          <w:szCs w:val="22"/>
        </w:rPr>
        <w:t>all processing and cleaning functions pe</w:t>
      </w:r>
      <w:r>
        <w:rPr>
          <w:rFonts w:ascii="Arial" w:eastAsia="Batang" w:hAnsi="Arial" w:cs="Arial"/>
          <w:color w:val="000000"/>
          <w:sz w:val="22"/>
          <w:szCs w:val="22"/>
        </w:rPr>
        <w:t xml:space="preserve">rformed in accordance with Good </w:t>
      </w:r>
      <w:r w:rsidRPr="00272519">
        <w:rPr>
          <w:rFonts w:ascii="Arial" w:eastAsia="Batang" w:hAnsi="Arial" w:cs="Arial"/>
          <w:color w:val="000000"/>
          <w:sz w:val="22"/>
          <w:szCs w:val="22"/>
        </w:rPr>
        <w:t>Documentation Practice (GDP).</w:t>
      </w:r>
    </w:p>
    <w:p w:rsidR="00272519" w:rsidRDefault="00272519" w:rsidP="00272519">
      <w:pPr>
        <w:numPr>
          <w:ilvl w:val="0"/>
          <w:numId w:val="18"/>
        </w:numPr>
        <w:tabs>
          <w:tab w:val="left" w:pos="720"/>
          <w:tab w:val="left" w:pos="7020"/>
          <w:tab w:val="left" w:pos="10800"/>
        </w:tabs>
        <w:autoSpaceDE w:val="0"/>
        <w:autoSpaceDN w:val="0"/>
        <w:adjustRightInd w:val="0"/>
        <w:rPr>
          <w:rFonts w:ascii="Arial" w:eastAsia="Batang" w:hAnsi="Arial" w:cs="Arial"/>
          <w:color w:val="000000"/>
          <w:sz w:val="22"/>
          <w:szCs w:val="22"/>
        </w:rPr>
      </w:pPr>
      <w:r w:rsidRPr="00272519">
        <w:rPr>
          <w:rFonts w:ascii="Arial" w:eastAsia="Batang" w:hAnsi="Arial" w:cs="Arial"/>
          <w:color w:val="000000"/>
          <w:sz w:val="22"/>
          <w:szCs w:val="22"/>
        </w:rPr>
        <w:t>Verifies the work and documentation of the fellow team members and</w:t>
      </w:r>
      <w:r>
        <w:rPr>
          <w:rFonts w:ascii="Arial" w:eastAsia="Batang" w:hAnsi="Arial" w:cs="Arial"/>
          <w:color w:val="000000"/>
          <w:sz w:val="22"/>
          <w:szCs w:val="22"/>
        </w:rPr>
        <w:t xml:space="preserve"> </w:t>
      </w:r>
      <w:r w:rsidRPr="00272519">
        <w:rPr>
          <w:rFonts w:ascii="Arial" w:eastAsia="Batang" w:hAnsi="Arial" w:cs="Arial"/>
          <w:color w:val="000000"/>
          <w:sz w:val="22"/>
          <w:szCs w:val="22"/>
        </w:rPr>
        <w:t>fellow employees.</w:t>
      </w:r>
    </w:p>
    <w:p w:rsidR="00272519" w:rsidRDefault="00272519" w:rsidP="00272519">
      <w:pPr>
        <w:numPr>
          <w:ilvl w:val="0"/>
          <w:numId w:val="18"/>
        </w:numPr>
        <w:tabs>
          <w:tab w:val="left" w:pos="720"/>
          <w:tab w:val="left" w:pos="7020"/>
          <w:tab w:val="left" w:pos="10800"/>
        </w:tabs>
        <w:autoSpaceDE w:val="0"/>
        <w:autoSpaceDN w:val="0"/>
        <w:adjustRightInd w:val="0"/>
        <w:rPr>
          <w:rFonts w:ascii="Arial" w:eastAsia="Batang" w:hAnsi="Arial" w:cs="Arial"/>
          <w:color w:val="000000"/>
          <w:sz w:val="22"/>
          <w:szCs w:val="22"/>
        </w:rPr>
      </w:pPr>
      <w:r w:rsidRPr="00272519">
        <w:rPr>
          <w:rFonts w:ascii="Arial" w:eastAsia="Batang" w:hAnsi="Arial" w:cs="Arial"/>
          <w:color w:val="000000"/>
          <w:sz w:val="22"/>
          <w:szCs w:val="22"/>
        </w:rPr>
        <w:t>Performs various in-process tests designed to monitor and control the</w:t>
      </w:r>
      <w:r>
        <w:rPr>
          <w:rFonts w:ascii="Arial" w:eastAsia="Batang" w:hAnsi="Arial" w:cs="Arial"/>
          <w:color w:val="000000"/>
          <w:sz w:val="22"/>
          <w:szCs w:val="22"/>
        </w:rPr>
        <w:t xml:space="preserve"> </w:t>
      </w:r>
      <w:r w:rsidRPr="00272519">
        <w:rPr>
          <w:rFonts w:ascii="Arial" w:eastAsia="Batang" w:hAnsi="Arial" w:cs="Arial"/>
          <w:color w:val="000000"/>
          <w:sz w:val="22"/>
          <w:szCs w:val="22"/>
        </w:rPr>
        <w:t>process, the various equipment used, and the special characteristics of</w:t>
      </w:r>
      <w:r>
        <w:rPr>
          <w:rFonts w:ascii="Arial" w:eastAsia="Batang" w:hAnsi="Arial" w:cs="Arial"/>
          <w:color w:val="000000"/>
          <w:sz w:val="22"/>
          <w:szCs w:val="22"/>
        </w:rPr>
        <w:t xml:space="preserve"> </w:t>
      </w:r>
      <w:r w:rsidRPr="00272519">
        <w:rPr>
          <w:rFonts w:ascii="Arial" w:eastAsia="Batang" w:hAnsi="Arial" w:cs="Arial"/>
          <w:color w:val="000000"/>
          <w:sz w:val="22"/>
          <w:szCs w:val="22"/>
        </w:rPr>
        <w:t>the various products produced.</w:t>
      </w:r>
    </w:p>
    <w:p w:rsidR="00272519" w:rsidRDefault="00272519" w:rsidP="00272519">
      <w:pPr>
        <w:numPr>
          <w:ilvl w:val="0"/>
          <w:numId w:val="18"/>
        </w:numPr>
        <w:tabs>
          <w:tab w:val="left" w:pos="720"/>
          <w:tab w:val="left" w:pos="7020"/>
          <w:tab w:val="left" w:pos="10800"/>
        </w:tabs>
        <w:autoSpaceDE w:val="0"/>
        <w:autoSpaceDN w:val="0"/>
        <w:adjustRightInd w:val="0"/>
        <w:rPr>
          <w:rFonts w:ascii="Arial" w:eastAsia="Batang" w:hAnsi="Arial" w:cs="Arial"/>
          <w:color w:val="000000"/>
          <w:sz w:val="22"/>
          <w:szCs w:val="22"/>
        </w:rPr>
      </w:pPr>
      <w:r w:rsidRPr="00272519">
        <w:rPr>
          <w:rFonts w:ascii="Arial" w:eastAsia="Batang" w:hAnsi="Arial" w:cs="Arial"/>
          <w:color w:val="000000"/>
          <w:sz w:val="22"/>
          <w:szCs w:val="22"/>
        </w:rPr>
        <w:t>Capable of detecting processing irregularities and possess sufficient</w:t>
      </w:r>
      <w:r>
        <w:rPr>
          <w:rFonts w:ascii="Arial" w:eastAsia="Batang" w:hAnsi="Arial" w:cs="Arial"/>
          <w:color w:val="000000"/>
          <w:sz w:val="22"/>
          <w:szCs w:val="22"/>
        </w:rPr>
        <w:t xml:space="preserve"> </w:t>
      </w:r>
      <w:r w:rsidRPr="00272519">
        <w:rPr>
          <w:rFonts w:ascii="Arial" w:eastAsia="Batang" w:hAnsi="Arial" w:cs="Arial"/>
          <w:color w:val="000000"/>
          <w:sz w:val="22"/>
          <w:szCs w:val="22"/>
        </w:rPr>
        <w:t>knowledge to be a key resource in the resolution of problems.</w:t>
      </w:r>
    </w:p>
    <w:p w:rsidR="0070667D" w:rsidRPr="00272519" w:rsidRDefault="00272519" w:rsidP="00272519">
      <w:pPr>
        <w:numPr>
          <w:ilvl w:val="0"/>
          <w:numId w:val="18"/>
        </w:numPr>
        <w:tabs>
          <w:tab w:val="left" w:pos="720"/>
          <w:tab w:val="left" w:pos="7020"/>
          <w:tab w:val="left" w:pos="10800"/>
        </w:tabs>
        <w:autoSpaceDE w:val="0"/>
        <w:autoSpaceDN w:val="0"/>
        <w:adjustRightInd w:val="0"/>
        <w:rPr>
          <w:rFonts w:ascii="Arial" w:eastAsia="Batang" w:hAnsi="Arial" w:cs="Arial"/>
          <w:color w:val="000000"/>
          <w:sz w:val="22"/>
          <w:szCs w:val="22"/>
        </w:rPr>
      </w:pPr>
      <w:r w:rsidRPr="00272519">
        <w:rPr>
          <w:rFonts w:ascii="Arial" w:eastAsia="Batang" w:hAnsi="Arial" w:cs="Arial"/>
          <w:color w:val="000000"/>
          <w:sz w:val="22"/>
          <w:szCs w:val="22"/>
        </w:rPr>
        <w:t>Capable of identifying process improvements and possess sufficient</w:t>
      </w:r>
      <w:r>
        <w:rPr>
          <w:rFonts w:ascii="Arial" w:eastAsia="Batang" w:hAnsi="Arial" w:cs="Arial"/>
          <w:color w:val="000000"/>
          <w:sz w:val="22"/>
          <w:szCs w:val="22"/>
        </w:rPr>
        <w:t xml:space="preserve"> </w:t>
      </w:r>
      <w:r w:rsidRPr="00272519">
        <w:rPr>
          <w:rFonts w:ascii="Arial" w:eastAsia="Batang" w:hAnsi="Arial" w:cs="Arial"/>
          <w:color w:val="000000"/>
          <w:sz w:val="22"/>
          <w:szCs w:val="22"/>
        </w:rPr>
        <w:t>knowledge to be a key resource i</w:t>
      </w:r>
      <w:r>
        <w:rPr>
          <w:rFonts w:ascii="Arial" w:eastAsia="Batang" w:hAnsi="Arial" w:cs="Arial"/>
          <w:color w:val="000000"/>
          <w:sz w:val="22"/>
          <w:szCs w:val="22"/>
        </w:rPr>
        <w:t xml:space="preserve">n the implementation of process </w:t>
      </w:r>
      <w:r w:rsidRPr="00272519">
        <w:rPr>
          <w:rFonts w:ascii="Arial" w:eastAsia="Batang" w:hAnsi="Arial" w:cs="Arial"/>
          <w:color w:val="000000"/>
          <w:sz w:val="22"/>
          <w:szCs w:val="22"/>
        </w:rPr>
        <w:t>improvement initiatives.</w:t>
      </w:r>
    </w:p>
    <w:p w:rsidR="00CC7A9F" w:rsidRPr="00A04F96" w:rsidRDefault="00CC7A9F" w:rsidP="0070667D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CE6C62" w:rsidRPr="00A04F96" w:rsidRDefault="00CE6C62" w:rsidP="00603D3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1D7E66">
        <w:rPr>
          <w:rFonts w:ascii="Arial" w:hAnsi="Arial" w:cs="Arial"/>
          <w:sz w:val="20"/>
          <w:szCs w:val="20"/>
        </w:rPr>
        <w:t>Company Name</w:t>
      </w:r>
      <w:r w:rsidRPr="00A04F96">
        <w:rPr>
          <w:rFonts w:ascii="Arial" w:hAnsi="Arial" w:cs="Arial"/>
          <w:sz w:val="22"/>
          <w:szCs w:val="22"/>
        </w:rPr>
        <w:tab/>
        <w:t>:</w:t>
      </w:r>
      <w:r w:rsidRPr="00A04F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PROGRESSIVE LABORATORIES</w:t>
      </w:r>
    </w:p>
    <w:p w:rsidR="00CE6C62" w:rsidRPr="00E50152" w:rsidRDefault="00CE6C62" w:rsidP="00CE6C6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CE6C62" w:rsidRPr="00D4428B" w:rsidRDefault="00CE6C62" w:rsidP="00CE6C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Company Address</w:t>
      </w:r>
      <w:r w:rsidRPr="001D7E66">
        <w:rPr>
          <w:rFonts w:ascii="Arial" w:hAnsi="Arial" w:cs="Arial"/>
          <w:sz w:val="20"/>
          <w:szCs w:val="20"/>
        </w:rPr>
        <w:tab/>
        <w:t>:</w:t>
      </w:r>
      <w:r w:rsidRPr="001D7E66">
        <w:rPr>
          <w:rFonts w:ascii="Arial" w:hAnsi="Arial" w:cs="Arial"/>
          <w:sz w:val="20"/>
          <w:szCs w:val="20"/>
        </w:rPr>
        <w:tab/>
      </w:r>
      <w:r w:rsidRPr="00D4428B">
        <w:rPr>
          <w:rFonts w:ascii="Arial" w:hAnsi="Arial" w:cs="Arial"/>
          <w:sz w:val="22"/>
          <w:szCs w:val="22"/>
        </w:rPr>
        <w:t xml:space="preserve">149 </w:t>
      </w:r>
      <w:proofErr w:type="spellStart"/>
      <w:r w:rsidRPr="00D4428B">
        <w:rPr>
          <w:rFonts w:ascii="Arial" w:hAnsi="Arial" w:cs="Arial"/>
          <w:sz w:val="22"/>
          <w:szCs w:val="22"/>
        </w:rPr>
        <w:t>Dangay</w:t>
      </w:r>
      <w:proofErr w:type="spellEnd"/>
      <w:r w:rsidRPr="00D4428B">
        <w:rPr>
          <w:rFonts w:ascii="Arial" w:hAnsi="Arial" w:cs="Arial"/>
          <w:sz w:val="22"/>
          <w:szCs w:val="22"/>
        </w:rPr>
        <w:t xml:space="preserve"> Street, Project 7</w:t>
      </w:r>
    </w:p>
    <w:p w:rsidR="00CE6C62" w:rsidRPr="00D4428B" w:rsidRDefault="00CE6C62" w:rsidP="00CE6C62">
      <w:pPr>
        <w:jc w:val="both"/>
        <w:rPr>
          <w:rFonts w:ascii="Arial" w:hAnsi="Arial" w:cs="Arial"/>
          <w:sz w:val="22"/>
          <w:szCs w:val="22"/>
        </w:rPr>
      </w:pPr>
      <w:r w:rsidRPr="00D4428B">
        <w:rPr>
          <w:rFonts w:ascii="Arial" w:hAnsi="Arial" w:cs="Arial"/>
          <w:sz w:val="22"/>
          <w:szCs w:val="22"/>
        </w:rPr>
        <w:tab/>
      </w:r>
      <w:r w:rsidRPr="00D4428B">
        <w:rPr>
          <w:rFonts w:ascii="Arial" w:hAnsi="Arial" w:cs="Arial"/>
          <w:sz w:val="22"/>
          <w:szCs w:val="22"/>
        </w:rPr>
        <w:tab/>
      </w:r>
      <w:r w:rsidRPr="00D4428B">
        <w:rPr>
          <w:rFonts w:ascii="Arial" w:hAnsi="Arial" w:cs="Arial"/>
          <w:sz w:val="22"/>
          <w:szCs w:val="22"/>
        </w:rPr>
        <w:tab/>
      </w:r>
      <w:r w:rsidRPr="00D4428B">
        <w:rPr>
          <w:rFonts w:ascii="Arial" w:hAnsi="Arial" w:cs="Arial"/>
          <w:sz w:val="22"/>
          <w:szCs w:val="22"/>
        </w:rPr>
        <w:tab/>
        <w:t>Quezon City, Philippines</w:t>
      </w:r>
    </w:p>
    <w:p w:rsidR="00CC7A9F" w:rsidRPr="00A04F96" w:rsidRDefault="00CC7A9F" w:rsidP="00CE6C62">
      <w:pPr>
        <w:jc w:val="both"/>
        <w:rPr>
          <w:rFonts w:ascii="Arial" w:hAnsi="Arial" w:cs="Arial"/>
          <w:sz w:val="16"/>
          <w:szCs w:val="16"/>
        </w:rPr>
      </w:pPr>
    </w:p>
    <w:p w:rsidR="00CE6C62" w:rsidRDefault="00CE6C62" w:rsidP="0094138F">
      <w:pPr>
        <w:ind w:left="709" w:hanging="709"/>
        <w:jc w:val="both"/>
        <w:rPr>
          <w:rFonts w:ascii="Arial" w:hAnsi="Arial" w:cs="Arial"/>
          <w:sz w:val="20"/>
          <w:szCs w:val="20"/>
        </w:rPr>
      </w:pPr>
      <w:r w:rsidRPr="00A04F96">
        <w:rPr>
          <w:rFonts w:ascii="Arial" w:hAnsi="Arial" w:cs="Arial"/>
          <w:sz w:val="20"/>
          <w:szCs w:val="20"/>
        </w:rPr>
        <w:t>Company Profile</w:t>
      </w:r>
      <w:r w:rsidRPr="00A04F96">
        <w:rPr>
          <w:rFonts w:ascii="Arial" w:hAnsi="Arial" w:cs="Arial"/>
          <w:sz w:val="20"/>
          <w:szCs w:val="20"/>
        </w:rPr>
        <w:tab/>
        <w:t>:</w:t>
      </w:r>
      <w:r w:rsidRPr="00A04F96">
        <w:rPr>
          <w:rFonts w:ascii="Arial" w:hAnsi="Arial" w:cs="Arial"/>
          <w:sz w:val="20"/>
          <w:szCs w:val="20"/>
        </w:rPr>
        <w:tab/>
      </w:r>
      <w:r w:rsidRPr="00D4428B">
        <w:rPr>
          <w:rFonts w:ascii="Arial" w:hAnsi="Arial" w:cs="Arial"/>
          <w:sz w:val="22"/>
          <w:szCs w:val="22"/>
        </w:rPr>
        <w:t xml:space="preserve">Progressive Laboratories was inaugurated last July 11, 1995 and at first, only produced tablets for Progressive Poultry Supply. However, in 1996, the company conducted a market research and feasibility study to determine entry into pharmaceutical testing, toll manufacturing and packaging market. As a result, the toll manufacturing and packaging </w:t>
      </w:r>
      <w:r w:rsidR="00B74A51">
        <w:rPr>
          <w:rFonts w:ascii="Arial" w:hAnsi="Arial" w:cs="Arial"/>
          <w:sz w:val="22"/>
          <w:szCs w:val="22"/>
        </w:rPr>
        <w:t>were incorporated</w:t>
      </w:r>
      <w:r w:rsidRPr="00D4428B">
        <w:rPr>
          <w:rFonts w:ascii="Arial" w:hAnsi="Arial" w:cs="Arial"/>
          <w:sz w:val="22"/>
          <w:szCs w:val="22"/>
        </w:rPr>
        <w:t xml:space="preserve"> into the </w:t>
      </w:r>
      <w:r w:rsidRPr="00D4428B">
        <w:rPr>
          <w:rFonts w:ascii="Arial" w:hAnsi="Arial" w:cs="Arial"/>
          <w:sz w:val="22"/>
          <w:szCs w:val="22"/>
        </w:rPr>
        <w:lastRenderedPageBreak/>
        <w:t xml:space="preserve">business in 1998. At present the company manufactures vitamins, antibiotics, orals and </w:t>
      </w:r>
      <w:proofErr w:type="spellStart"/>
      <w:r w:rsidRPr="00D4428B">
        <w:rPr>
          <w:rFonts w:ascii="Arial" w:hAnsi="Arial" w:cs="Arial"/>
          <w:sz w:val="22"/>
          <w:szCs w:val="22"/>
        </w:rPr>
        <w:t>injectables</w:t>
      </w:r>
      <w:proofErr w:type="spellEnd"/>
      <w:r w:rsidRPr="00D4428B">
        <w:rPr>
          <w:rFonts w:ascii="Arial" w:hAnsi="Arial" w:cs="Arial"/>
          <w:sz w:val="22"/>
          <w:szCs w:val="22"/>
        </w:rPr>
        <w:t>, together with premixes and water-</w:t>
      </w:r>
      <w:r w:rsidR="00B74A51">
        <w:rPr>
          <w:rFonts w:ascii="Arial" w:hAnsi="Arial" w:cs="Arial"/>
          <w:sz w:val="22"/>
          <w:szCs w:val="22"/>
        </w:rPr>
        <w:t>soluble</w:t>
      </w:r>
      <w:r w:rsidRPr="00D4428B">
        <w:rPr>
          <w:rFonts w:ascii="Arial" w:hAnsi="Arial" w:cs="Arial"/>
          <w:sz w:val="22"/>
          <w:szCs w:val="22"/>
        </w:rPr>
        <w:t>.</w:t>
      </w:r>
    </w:p>
    <w:p w:rsidR="00CC7A9F" w:rsidRPr="00A04F96" w:rsidRDefault="00CC7A9F" w:rsidP="00CE6C62">
      <w:pPr>
        <w:jc w:val="both"/>
        <w:rPr>
          <w:rFonts w:ascii="Arial" w:hAnsi="Arial" w:cs="Arial"/>
          <w:sz w:val="16"/>
          <w:szCs w:val="16"/>
        </w:rPr>
      </w:pPr>
    </w:p>
    <w:p w:rsidR="00CE6C62" w:rsidRPr="008A2FC7" w:rsidRDefault="00CE6C62" w:rsidP="008A2FC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04F96">
        <w:rPr>
          <w:rFonts w:ascii="Arial" w:hAnsi="Arial" w:cs="Arial"/>
          <w:b/>
          <w:bCs/>
          <w:sz w:val="22"/>
          <w:szCs w:val="22"/>
        </w:rPr>
        <w:t>Position</w:t>
      </w:r>
      <w:r w:rsidRPr="00A04F96">
        <w:rPr>
          <w:rFonts w:ascii="Arial" w:hAnsi="Arial" w:cs="Arial"/>
          <w:b/>
          <w:bCs/>
          <w:sz w:val="22"/>
          <w:szCs w:val="22"/>
        </w:rPr>
        <w:tab/>
      </w:r>
      <w:r w:rsidRPr="00A04F96">
        <w:rPr>
          <w:rFonts w:ascii="Arial" w:hAnsi="Arial" w:cs="Arial"/>
          <w:sz w:val="22"/>
          <w:szCs w:val="22"/>
        </w:rPr>
        <w:tab/>
        <w:t>:</w:t>
      </w:r>
      <w:r w:rsidRPr="00A04F96">
        <w:rPr>
          <w:rFonts w:ascii="Arial" w:hAnsi="Arial" w:cs="Arial"/>
          <w:sz w:val="22"/>
          <w:szCs w:val="22"/>
        </w:rPr>
        <w:tab/>
      </w:r>
      <w:r w:rsidRPr="00A04F96">
        <w:rPr>
          <w:rFonts w:ascii="Arial" w:hAnsi="Arial" w:cs="Arial"/>
          <w:b/>
          <w:bCs/>
          <w:sz w:val="22"/>
          <w:szCs w:val="22"/>
        </w:rPr>
        <w:t>Process Technician</w:t>
      </w:r>
      <w:r>
        <w:rPr>
          <w:rFonts w:ascii="Arial" w:hAnsi="Arial" w:cs="Arial"/>
          <w:b/>
          <w:bCs/>
          <w:sz w:val="22"/>
          <w:szCs w:val="22"/>
        </w:rPr>
        <w:t>/Operator 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Tabletting</w:t>
      </w:r>
      <w:proofErr w:type="spellEnd"/>
      <w:r>
        <w:rPr>
          <w:rFonts w:ascii="Arial" w:hAnsi="Arial" w:cs="Arial"/>
          <w:b/>
          <w:bCs/>
          <w:sz w:val="22"/>
          <w:szCs w:val="22"/>
        </w:rPr>
        <w:t>, Coating and Granulation Dept.)</w:t>
      </w:r>
    </w:p>
    <w:p w:rsidR="00CC7A9F" w:rsidRDefault="00CC7A9F" w:rsidP="00CE6C6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E6C62" w:rsidRPr="00D03406" w:rsidRDefault="00CE6C62" w:rsidP="00CE6C62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03406">
        <w:rPr>
          <w:rFonts w:ascii="Arial" w:hAnsi="Arial" w:cs="Arial"/>
          <w:sz w:val="22"/>
          <w:szCs w:val="22"/>
        </w:rPr>
        <w:t>Terms of Service</w:t>
      </w:r>
      <w:r w:rsidRPr="00D03406">
        <w:rPr>
          <w:rFonts w:ascii="Arial" w:hAnsi="Arial" w:cs="Arial"/>
          <w:sz w:val="22"/>
          <w:szCs w:val="22"/>
        </w:rPr>
        <w:tab/>
        <w:t>:</w:t>
      </w:r>
      <w:r w:rsidRPr="00D03406">
        <w:rPr>
          <w:rFonts w:ascii="Arial" w:hAnsi="Arial" w:cs="Arial"/>
          <w:sz w:val="22"/>
          <w:szCs w:val="22"/>
        </w:rPr>
        <w:tab/>
      </w:r>
      <w:r w:rsidRPr="00D03406">
        <w:rPr>
          <w:rFonts w:ascii="Arial" w:hAnsi="Arial" w:cs="Arial"/>
          <w:i/>
          <w:iCs/>
          <w:sz w:val="22"/>
          <w:szCs w:val="22"/>
        </w:rPr>
        <w:t>January 24, 2011 – May 24, 2012</w:t>
      </w:r>
    </w:p>
    <w:p w:rsidR="00D03406" w:rsidRDefault="00D03406" w:rsidP="00CE6C62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EC0ECD" w:rsidRPr="0077237D" w:rsidRDefault="00EC0ECD" w:rsidP="0077237D">
      <w:pPr>
        <w:rPr>
          <w:rFonts w:ascii="Arial" w:hAnsi="Arial" w:cs="Arial"/>
          <w:i/>
          <w:iCs/>
          <w:sz w:val="20"/>
          <w:szCs w:val="20"/>
        </w:rPr>
      </w:pPr>
      <w:r w:rsidRPr="00A04F96">
        <w:rPr>
          <w:rFonts w:ascii="Arial" w:hAnsi="Arial" w:cs="Arial"/>
          <w:b/>
          <w:bCs/>
          <w:i/>
          <w:iCs/>
          <w:sz w:val="20"/>
          <w:szCs w:val="20"/>
        </w:rPr>
        <w:t>Duties and Responsibilities</w:t>
      </w:r>
      <w:r w:rsidRPr="00A04F96">
        <w:rPr>
          <w:rFonts w:ascii="Arial" w:hAnsi="Arial" w:cs="Arial"/>
          <w:i/>
          <w:iCs/>
          <w:sz w:val="20"/>
          <w:szCs w:val="20"/>
        </w:rPr>
        <w:t>:</w:t>
      </w:r>
    </w:p>
    <w:p w:rsidR="00EC0ECD" w:rsidRPr="00A96521" w:rsidRDefault="00EC0ECD" w:rsidP="00EC0EC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6521">
        <w:rPr>
          <w:rFonts w:ascii="Arial" w:hAnsi="Arial" w:cs="Arial"/>
          <w:sz w:val="22"/>
          <w:szCs w:val="22"/>
        </w:rPr>
        <w:t>To manufacture products in accordance with specified standards and procedures.</w:t>
      </w:r>
    </w:p>
    <w:p w:rsidR="00EC0ECD" w:rsidRPr="00A96521" w:rsidRDefault="00EC0ECD" w:rsidP="00EC0EC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6521">
        <w:rPr>
          <w:rFonts w:ascii="Arial" w:hAnsi="Arial" w:cs="Arial"/>
          <w:sz w:val="22"/>
          <w:szCs w:val="22"/>
        </w:rPr>
        <w:t>Recording of all data required before, during and after processing.</w:t>
      </w:r>
    </w:p>
    <w:p w:rsidR="00EC0ECD" w:rsidRPr="00A96521" w:rsidRDefault="00EC0ECD" w:rsidP="00EC0EC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6521">
        <w:rPr>
          <w:rFonts w:ascii="Arial" w:hAnsi="Arial" w:cs="Arial"/>
          <w:sz w:val="22"/>
          <w:szCs w:val="22"/>
        </w:rPr>
        <w:t xml:space="preserve">Operation of </w:t>
      </w:r>
      <w:proofErr w:type="spellStart"/>
      <w:r w:rsidRPr="00A96521">
        <w:rPr>
          <w:rFonts w:ascii="Arial" w:hAnsi="Arial" w:cs="Arial"/>
          <w:sz w:val="22"/>
          <w:szCs w:val="22"/>
        </w:rPr>
        <w:t>equipments</w:t>
      </w:r>
      <w:proofErr w:type="spellEnd"/>
      <w:r w:rsidRPr="00A96521">
        <w:rPr>
          <w:rFonts w:ascii="Arial" w:hAnsi="Arial" w:cs="Arial"/>
          <w:sz w:val="22"/>
          <w:szCs w:val="22"/>
        </w:rPr>
        <w:t xml:space="preserve"> in compliance with Good Manufacturing Processes and Safety. </w:t>
      </w:r>
    </w:p>
    <w:p w:rsidR="00EC0ECD" w:rsidRPr="00A96521" w:rsidRDefault="00EC0ECD" w:rsidP="00EC0EC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6521">
        <w:rPr>
          <w:rFonts w:ascii="Arial" w:hAnsi="Arial" w:cs="Arial"/>
          <w:sz w:val="22"/>
          <w:szCs w:val="22"/>
        </w:rPr>
        <w:t xml:space="preserve">Operation, Set-up, and Strip-down / Cleaning of Machine and Equipment. </w:t>
      </w:r>
    </w:p>
    <w:p w:rsidR="00EC0ECD" w:rsidRPr="00A96521" w:rsidRDefault="00EC0ECD" w:rsidP="00EC0EC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6521">
        <w:rPr>
          <w:rFonts w:ascii="Arial" w:hAnsi="Arial" w:cs="Arial"/>
          <w:sz w:val="22"/>
          <w:szCs w:val="22"/>
        </w:rPr>
        <w:t>Oversee production equipment and plan and monitor maintenance to ensure desired efficiency.</w:t>
      </w:r>
    </w:p>
    <w:p w:rsidR="00EC0ECD" w:rsidRPr="00A96521" w:rsidRDefault="00EC0ECD" w:rsidP="00EC0EC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6521">
        <w:rPr>
          <w:rFonts w:ascii="Arial" w:hAnsi="Arial" w:cs="Arial"/>
          <w:sz w:val="22"/>
          <w:szCs w:val="22"/>
        </w:rPr>
        <w:t>Release of areas for manufacturing activities though cleaning approval.</w:t>
      </w:r>
    </w:p>
    <w:p w:rsidR="00EC0ECD" w:rsidRPr="00A96521" w:rsidRDefault="00EC0ECD" w:rsidP="00EC0EC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6521">
        <w:rPr>
          <w:rFonts w:ascii="Arial" w:hAnsi="Arial" w:cs="Arial"/>
          <w:sz w:val="22"/>
          <w:szCs w:val="22"/>
        </w:rPr>
        <w:t xml:space="preserve">Authorization to proceed with production </w:t>
      </w:r>
      <w:r w:rsidR="00553744">
        <w:rPr>
          <w:rFonts w:ascii="Arial" w:hAnsi="Arial" w:cs="Arial"/>
          <w:sz w:val="22"/>
          <w:szCs w:val="22"/>
        </w:rPr>
        <w:t>start-up</w:t>
      </w:r>
      <w:r w:rsidRPr="00A96521">
        <w:rPr>
          <w:rFonts w:ascii="Arial" w:hAnsi="Arial" w:cs="Arial"/>
          <w:sz w:val="22"/>
          <w:szCs w:val="22"/>
        </w:rPr>
        <w:t>.</w:t>
      </w:r>
    </w:p>
    <w:p w:rsidR="00EC0ECD" w:rsidRPr="00A96521" w:rsidRDefault="00EC0ECD" w:rsidP="00EC0EC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6521">
        <w:rPr>
          <w:rFonts w:ascii="Arial" w:hAnsi="Arial" w:cs="Arial"/>
          <w:sz w:val="22"/>
          <w:szCs w:val="22"/>
        </w:rPr>
        <w:t>Technical input regarding daily problem solving in the area.</w:t>
      </w:r>
    </w:p>
    <w:p w:rsidR="00EC0ECD" w:rsidRPr="00A96521" w:rsidRDefault="00EC0ECD" w:rsidP="00EC0EC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6521">
        <w:rPr>
          <w:rFonts w:ascii="Arial" w:hAnsi="Arial" w:cs="Arial"/>
          <w:sz w:val="22"/>
          <w:szCs w:val="22"/>
        </w:rPr>
        <w:t xml:space="preserve">Ensure that </w:t>
      </w:r>
      <w:r w:rsidR="00553744">
        <w:rPr>
          <w:rFonts w:ascii="Arial" w:hAnsi="Arial" w:cs="Arial"/>
          <w:sz w:val="22"/>
          <w:szCs w:val="22"/>
        </w:rPr>
        <w:t>the training needs</w:t>
      </w:r>
      <w:r w:rsidRPr="00A96521">
        <w:rPr>
          <w:rFonts w:ascii="Arial" w:hAnsi="Arial" w:cs="Arial"/>
          <w:sz w:val="22"/>
          <w:szCs w:val="22"/>
        </w:rPr>
        <w:t xml:space="preserve"> of staff have been identified, implemented, and validated.</w:t>
      </w:r>
    </w:p>
    <w:p w:rsidR="00EC0ECD" w:rsidRPr="00A96521" w:rsidRDefault="00EC0ECD" w:rsidP="00EC0EC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6521">
        <w:rPr>
          <w:rFonts w:ascii="Arial" w:hAnsi="Arial" w:cs="Arial"/>
          <w:sz w:val="22"/>
          <w:szCs w:val="22"/>
        </w:rPr>
        <w:t>Preparation of Standard Operating Procedures (SOPs) and engineering work requests.</w:t>
      </w:r>
    </w:p>
    <w:p w:rsidR="00EC0ECD" w:rsidRPr="0077237D" w:rsidRDefault="00EC0ECD" w:rsidP="00CE6C6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6521">
        <w:rPr>
          <w:rFonts w:ascii="Arial" w:hAnsi="Arial" w:cs="Arial"/>
          <w:sz w:val="22"/>
          <w:szCs w:val="22"/>
        </w:rPr>
        <w:t>Maintaining Good Manufacturing Practices (GMP) conditions and Safety Standards in the area.</w:t>
      </w:r>
    </w:p>
    <w:p w:rsidR="0094138F" w:rsidRDefault="0094138F" w:rsidP="000A536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A5365" w:rsidRPr="00A04F96" w:rsidRDefault="000A5365" w:rsidP="000A536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50152">
        <w:rPr>
          <w:rFonts w:ascii="Arial" w:hAnsi="Arial" w:cs="Arial"/>
          <w:sz w:val="20"/>
          <w:szCs w:val="20"/>
        </w:rPr>
        <w:t>Company Name</w:t>
      </w:r>
      <w:r w:rsidRPr="00A04F96">
        <w:rPr>
          <w:rFonts w:ascii="Arial" w:hAnsi="Arial" w:cs="Arial"/>
          <w:sz w:val="22"/>
          <w:szCs w:val="22"/>
        </w:rPr>
        <w:tab/>
        <w:t>:</w:t>
      </w:r>
      <w:r w:rsidRPr="00A04F96">
        <w:rPr>
          <w:rFonts w:ascii="Arial" w:hAnsi="Arial" w:cs="Arial"/>
          <w:sz w:val="22"/>
          <w:szCs w:val="22"/>
        </w:rPr>
        <w:tab/>
      </w:r>
      <w:r w:rsidRPr="00A04F96">
        <w:rPr>
          <w:rFonts w:ascii="Arial" w:hAnsi="Arial" w:cs="Arial"/>
          <w:b/>
          <w:bCs/>
          <w:sz w:val="22"/>
          <w:szCs w:val="22"/>
        </w:rPr>
        <w:t>RIYADH PHARMA</w:t>
      </w:r>
    </w:p>
    <w:p w:rsidR="000A5365" w:rsidRPr="00A04F96" w:rsidRDefault="000A5365" w:rsidP="000A5365">
      <w:pPr>
        <w:rPr>
          <w:rFonts w:ascii="Arial" w:hAnsi="Arial" w:cs="Arial"/>
          <w:b/>
          <w:bCs/>
          <w:sz w:val="22"/>
          <w:szCs w:val="22"/>
        </w:rPr>
      </w:pPr>
      <w:r w:rsidRPr="00A04F96">
        <w:rPr>
          <w:rFonts w:ascii="Arial" w:hAnsi="Arial" w:cs="Arial"/>
          <w:b/>
          <w:bCs/>
          <w:sz w:val="22"/>
          <w:szCs w:val="22"/>
        </w:rPr>
        <w:tab/>
      </w:r>
      <w:r w:rsidRPr="00A04F96">
        <w:rPr>
          <w:rFonts w:ascii="Arial" w:hAnsi="Arial" w:cs="Arial"/>
          <w:b/>
          <w:bCs/>
          <w:sz w:val="22"/>
          <w:szCs w:val="22"/>
        </w:rPr>
        <w:tab/>
      </w:r>
      <w:r w:rsidRPr="00A04F96">
        <w:rPr>
          <w:rFonts w:ascii="Arial" w:hAnsi="Arial" w:cs="Arial"/>
          <w:b/>
          <w:bCs/>
          <w:sz w:val="22"/>
          <w:szCs w:val="22"/>
        </w:rPr>
        <w:tab/>
      </w:r>
      <w:r w:rsidRPr="00A04F96">
        <w:rPr>
          <w:rFonts w:ascii="Arial" w:hAnsi="Arial" w:cs="Arial"/>
          <w:b/>
          <w:bCs/>
          <w:sz w:val="22"/>
          <w:szCs w:val="22"/>
        </w:rPr>
        <w:tab/>
        <w:t>Medical and Cosmetic Products Company</w:t>
      </w:r>
    </w:p>
    <w:p w:rsidR="00A96521" w:rsidRPr="00A04F96" w:rsidRDefault="00A96521" w:rsidP="000A5365">
      <w:pPr>
        <w:rPr>
          <w:rFonts w:ascii="Arial" w:hAnsi="Arial" w:cs="Arial"/>
          <w:sz w:val="20"/>
          <w:szCs w:val="20"/>
        </w:rPr>
      </w:pPr>
    </w:p>
    <w:p w:rsidR="000A5365" w:rsidRPr="00603D3B" w:rsidRDefault="000A5365" w:rsidP="000A5365">
      <w:pPr>
        <w:rPr>
          <w:rFonts w:ascii="Arial" w:hAnsi="Arial" w:cs="Arial"/>
          <w:sz w:val="22"/>
          <w:szCs w:val="22"/>
        </w:rPr>
      </w:pPr>
      <w:r w:rsidRPr="00A04F96">
        <w:rPr>
          <w:rFonts w:ascii="Arial" w:hAnsi="Arial" w:cs="Arial"/>
          <w:sz w:val="20"/>
          <w:szCs w:val="20"/>
        </w:rPr>
        <w:t>Company Address</w:t>
      </w:r>
      <w:r w:rsidRPr="00A04F96">
        <w:rPr>
          <w:rFonts w:ascii="Arial" w:hAnsi="Arial" w:cs="Arial"/>
          <w:sz w:val="20"/>
          <w:szCs w:val="20"/>
        </w:rPr>
        <w:tab/>
        <w:t>:</w:t>
      </w:r>
      <w:r w:rsidRPr="00A04F96">
        <w:rPr>
          <w:rFonts w:ascii="Arial" w:hAnsi="Arial" w:cs="Arial"/>
          <w:sz w:val="20"/>
          <w:szCs w:val="20"/>
        </w:rPr>
        <w:tab/>
      </w:r>
      <w:r w:rsidRPr="00603D3B">
        <w:rPr>
          <w:rFonts w:ascii="Arial" w:hAnsi="Arial" w:cs="Arial"/>
          <w:sz w:val="22"/>
          <w:szCs w:val="22"/>
        </w:rPr>
        <w:t>P.O. Box 140</w:t>
      </w:r>
    </w:p>
    <w:p w:rsidR="000A5365" w:rsidRPr="00603D3B" w:rsidRDefault="000A5365" w:rsidP="000A5365">
      <w:pPr>
        <w:jc w:val="both"/>
        <w:rPr>
          <w:rFonts w:ascii="Arial" w:hAnsi="Arial" w:cs="Arial"/>
          <w:sz w:val="22"/>
          <w:szCs w:val="22"/>
        </w:rPr>
      </w:pPr>
      <w:r w:rsidRPr="00603D3B">
        <w:rPr>
          <w:rFonts w:ascii="Arial" w:hAnsi="Arial" w:cs="Arial"/>
          <w:sz w:val="22"/>
          <w:szCs w:val="22"/>
        </w:rPr>
        <w:tab/>
      </w:r>
      <w:r w:rsidRPr="00603D3B">
        <w:rPr>
          <w:rFonts w:ascii="Arial" w:hAnsi="Arial" w:cs="Arial"/>
          <w:sz w:val="22"/>
          <w:szCs w:val="22"/>
        </w:rPr>
        <w:tab/>
      </w:r>
      <w:r w:rsidRPr="00603D3B">
        <w:rPr>
          <w:rFonts w:ascii="Arial" w:hAnsi="Arial" w:cs="Arial"/>
          <w:sz w:val="22"/>
          <w:szCs w:val="22"/>
        </w:rPr>
        <w:tab/>
      </w:r>
      <w:r w:rsidRPr="00603D3B">
        <w:rPr>
          <w:rFonts w:ascii="Arial" w:hAnsi="Arial" w:cs="Arial"/>
          <w:sz w:val="22"/>
          <w:szCs w:val="22"/>
        </w:rPr>
        <w:tab/>
        <w:t>Riyadh 11383, K.S.A.</w:t>
      </w:r>
    </w:p>
    <w:p w:rsidR="000A5365" w:rsidRPr="00A04F96" w:rsidRDefault="000A5365" w:rsidP="000A5365">
      <w:pPr>
        <w:jc w:val="both"/>
        <w:rPr>
          <w:rFonts w:ascii="Arial" w:hAnsi="Arial" w:cs="Arial"/>
          <w:sz w:val="16"/>
          <w:szCs w:val="16"/>
        </w:rPr>
      </w:pPr>
    </w:p>
    <w:p w:rsidR="000A5365" w:rsidRPr="00A96521" w:rsidRDefault="000A5365" w:rsidP="0094138F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4F96">
        <w:rPr>
          <w:rFonts w:ascii="Arial" w:hAnsi="Arial" w:cs="Arial"/>
          <w:sz w:val="20"/>
          <w:szCs w:val="20"/>
        </w:rPr>
        <w:t>Company Profile</w:t>
      </w:r>
      <w:r w:rsidRPr="00A04F96">
        <w:rPr>
          <w:rFonts w:ascii="Arial" w:hAnsi="Arial" w:cs="Arial"/>
          <w:sz w:val="20"/>
          <w:szCs w:val="20"/>
        </w:rPr>
        <w:tab/>
        <w:t>:</w:t>
      </w:r>
      <w:r w:rsidRPr="00A04F96">
        <w:rPr>
          <w:rFonts w:ascii="Arial" w:hAnsi="Arial" w:cs="Arial"/>
          <w:sz w:val="20"/>
          <w:szCs w:val="20"/>
        </w:rPr>
        <w:tab/>
      </w:r>
      <w:r w:rsidRPr="00A96521">
        <w:rPr>
          <w:rFonts w:ascii="Arial" w:hAnsi="Arial" w:cs="Arial"/>
          <w:sz w:val="22"/>
          <w:szCs w:val="22"/>
        </w:rPr>
        <w:t xml:space="preserve">The pharmaceutical manufacturing facility of </w:t>
      </w:r>
      <w:r w:rsidRPr="00A96521">
        <w:rPr>
          <w:rFonts w:ascii="Arial" w:hAnsi="Arial" w:cs="Arial"/>
          <w:i/>
          <w:iCs/>
          <w:sz w:val="22"/>
          <w:szCs w:val="22"/>
        </w:rPr>
        <w:t xml:space="preserve">Riyadh </w:t>
      </w:r>
      <w:proofErr w:type="spellStart"/>
      <w:r w:rsidRPr="00A96521">
        <w:rPr>
          <w:rFonts w:ascii="Arial" w:hAnsi="Arial" w:cs="Arial"/>
          <w:i/>
          <w:iCs/>
          <w:sz w:val="22"/>
          <w:szCs w:val="22"/>
        </w:rPr>
        <w:t>Pharma</w:t>
      </w:r>
      <w:proofErr w:type="spellEnd"/>
      <w:r w:rsidRPr="00A96521">
        <w:rPr>
          <w:rFonts w:ascii="Arial" w:hAnsi="Arial" w:cs="Arial"/>
          <w:sz w:val="22"/>
          <w:szCs w:val="22"/>
        </w:rPr>
        <w:t xml:space="preserve"> is in the 3</w:t>
      </w:r>
      <w:r w:rsidRPr="00A96521">
        <w:rPr>
          <w:rFonts w:ascii="Arial" w:hAnsi="Arial" w:cs="Arial"/>
          <w:sz w:val="22"/>
          <w:szCs w:val="22"/>
          <w:vertAlign w:val="superscript"/>
        </w:rPr>
        <w:t xml:space="preserve">rd </w:t>
      </w:r>
      <w:r w:rsidRPr="00A96521">
        <w:rPr>
          <w:rFonts w:ascii="Arial" w:hAnsi="Arial" w:cs="Arial"/>
          <w:sz w:val="22"/>
          <w:szCs w:val="22"/>
        </w:rPr>
        <w:t xml:space="preserve"> Industrial City.  The company’s </w:t>
      </w:r>
      <w:proofErr w:type="spellStart"/>
      <w:r w:rsidRPr="00A96521">
        <w:rPr>
          <w:rFonts w:ascii="Arial" w:hAnsi="Arial" w:cs="Arial"/>
          <w:sz w:val="22"/>
          <w:szCs w:val="22"/>
        </w:rPr>
        <w:t>ultra modern</w:t>
      </w:r>
      <w:proofErr w:type="spellEnd"/>
      <w:r w:rsidRPr="00A96521">
        <w:rPr>
          <w:rFonts w:ascii="Arial" w:hAnsi="Arial" w:cs="Arial"/>
          <w:sz w:val="22"/>
          <w:szCs w:val="22"/>
        </w:rPr>
        <w:t xml:space="preserve"> manufacturing facilities are capable of producing 300 licensed and generic products to the highest standards required for local and international markets.  The company manufactures and marke</w:t>
      </w:r>
      <w:r w:rsidR="00D4428B" w:rsidRPr="00A96521">
        <w:rPr>
          <w:rFonts w:ascii="Arial" w:hAnsi="Arial" w:cs="Arial"/>
          <w:sz w:val="22"/>
          <w:szCs w:val="22"/>
        </w:rPr>
        <w:t>ts human medicines, antiseptics.</w:t>
      </w:r>
    </w:p>
    <w:p w:rsidR="00A96521" w:rsidRPr="00A04F96" w:rsidRDefault="00A96521" w:rsidP="000A5365">
      <w:pPr>
        <w:jc w:val="both"/>
        <w:rPr>
          <w:rFonts w:ascii="Arial" w:hAnsi="Arial" w:cs="Arial"/>
          <w:sz w:val="16"/>
          <w:szCs w:val="16"/>
        </w:rPr>
      </w:pPr>
    </w:p>
    <w:p w:rsidR="00B22265" w:rsidRPr="0077237D" w:rsidRDefault="000A5365" w:rsidP="000A536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04F96">
        <w:rPr>
          <w:rFonts w:ascii="Arial" w:hAnsi="Arial" w:cs="Arial"/>
          <w:b/>
          <w:bCs/>
          <w:sz w:val="22"/>
          <w:szCs w:val="22"/>
        </w:rPr>
        <w:t>Position</w:t>
      </w:r>
      <w:r w:rsidRPr="00A04F96">
        <w:rPr>
          <w:rFonts w:ascii="Arial" w:hAnsi="Arial" w:cs="Arial"/>
          <w:b/>
          <w:bCs/>
          <w:sz w:val="22"/>
          <w:szCs w:val="22"/>
        </w:rPr>
        <w:tab/>
      </w:r>
      <w:r w:rsidRPr="00A04F96">
        <w:rPr>
          <w:rFonts w:ascii="Arial" w:hAnsi="Arial" w:cs="Arial"/>
          <w:sz w:val="22"/>
          <w:szCs w:val="22"/>
        </w:rPr>
        <w:tab/>
        <w:t>:</w:t>
      </w:r>
      <w:r w:rsidRPr="00A04F96">
        <w:rPr>
          <w:rFonts w:ascii="Arial" w:hAnsi="Arial" w:cs="Arial"/>
          <w:sz w:val="22"/>
          <w:szCs w:val="22"/>
        </w:rPr>
        <w:tab/>
      </w:r>
      <w:r w:rsidRPr="00A04F96">
        <w:rPr>
          <w:rFonts w:ascii="Arial" w:hAnsi="Arial" w:cs="Arial"/>
          <w:b/>
          <w:bCs/>
          <w:sz w:val="22"/>
          <w:szCs w:val="22"/>
        </w:rPr>
        <w:t>Manufacturing Pharmaceutical Process Technician</w:t>
      </w:r>
    </w:p>
    <w:p w:rsidR="00A96521" w:rsidRPr="00A04F96" w:rsidRDefault="00A96521" w:rsidP="000A536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CC7A9F" w:rsidRDefault="000A5365" w:rsidP="00094DD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A04F96">
        <w:rPr>
          <w:rFonts w:ascii="Arial" w:hAnsi="Arial" w:cs="Arial"/>
          <w:sz w:val="20"/>
          <w:szCs w:val="20"/>
        </w:rPr>
        <w:t>Terms of Service</w:t>
      </w:r>
      <w:r w:rsidRPr="00A04F96">
        <w:rPr>
          <w:rFonts w:ascii="Arial" w:hAnsi="Arial" w:cs="Arial"/>
          <w:sz w:val="20"/>
          <w:szCs w:val="20"/>
        </w:rPr>
        <w:tab/>
        <w:t>:</w:t>
      </w:r>
      <w:r w:rsidRPr="00A04F96">
        <w:rPr>
          <w:rFonts w:ascii="Arial" w:hAnsi="Arial" w:cs="Arial"/>
          <w:sz w:val="20"/>
          <w:szCs w:val="20"/>
        </w:rPr>
        <w:tab/>
      </w:r>
      <w:r w:rsidRPr="00603D3B">
        <w:rPr>
          <w:rFonts w:ascii="Arial" w:hAnsi="Arial" w:cs="Arial"/>
          <w:i/>
          <w:iCs/>
          <w:sz w:val="22"/>
          <w:szCs w:val="22"/>
        </w:rPr>
        <w:t>March 10, 2008 to December 23, 2010</w:t>
      </w:r>
    </w:p>
    <w:p w:rsidR="00CC7A9F" w:rsidRDefault="00CC7A9F" w:rsidP="000A5365">
      <w:pPr>
        <w:ind w:left="2160" w:hanging="2145"/>
        <w:jc w:val="both"/>
        <w:rPr>
          <w:rFonts w:ascii="Arial" w:hAnsi="Arial" w:cs="Arial"/>
          <w:sz w:val="20"/>
          <w:szCs w:val="20"/>
        </w:rPr>
      </w:pPr>
    </w:p>
    <w:p w:rsidR="000A5365" w:rsidRPr="00A04F96" w:rsidRDefault="000A5365" w:rsidP="0094138F">
      <w:pPr>
        <w:ind w:left="709" w:hanging="694"/>
        <w:jc w:val="both"/>
        <w:rPr>
          <w:rFonts w:ascii="Arial" w:hAnsi="Arial" w:cs="Arial"/>
          <w:sz w:val="20"/>
          <w:szCs w:val="20"/>
        </w:rPr>
      </w:pPr>
      <w:r w:rsidRPr="00A04F96">
        <w:rPr>
          <w:rFonts w:ascii="Arial" w:hAnsi="Arial" w:cs="Arial"/>
          <w:sz w:val="20"/>
          <w:szCs w:val="20"/>
        </w:rPr>
        <w:t>Job Summary</w:t>
      </w:r>
      <w:r w:rsidRPr="00A04F96">
        <w:rPr>
          <w:rFonts w:ascii="Arial" w:hAnsi="Arial" w:cs="Arial"/>
          <w:sz w:val="20"/>
          <w:szCs w:val="20"/>
        </w:rPr>
        <w:tab/>
        <w:t xml:space="preserve">:        </w:t>
      </w:r>
      <w:r w:rsidRPr="00A96521">
        <w:rPr>
          <w:rFonts w:ascii="Arial" w:hAnsi="Arial" w:cs="Arial"/>
          <w:sz w:val="22"/>
          <w:szCs w:val="22"/>
        </w:rPr>
        <w:t>Under the general supervision of the Solid Forms Manufact</w:t>
      </w:r>
      <w:r w:rsidR="00A96521">
        <w:rPr>
          <w:rFonts w:ascii="Arial" w:hAnsi="Arial" w:cs="Arial"/>
          <w:sz w:val="22"/>
          <w:szCs w:val="22"/>
        </w:rPr>
        <w:t xml:space="preserve">uring Supervisor.  Ensure </w:t>
      </w:r>
      <w:r w:rsidRPr="00A96521">
        <w:rPr>
          <w:rFonts w:ascii="Arial" w:hAnsi="Arial" w:cs="Arial"/>
          <w:sz w:val="22"/>
          <w:szCs w:val="22"/>
        </w:rPr>
        <w:t xml:space="preserve">the operation of areas to Riyadh </w:t>
      </w:r>
      <w:proofErr w:type="spellStart"/>
      <w:r w:rsidRPr="00A96521">
        <w:rPr>
          <w:rFonts w:ascii="Arial" w:hAnsi="Arial" w:cs="Arial"/>
          <w:sz w:val="22"/>
          <w:szCs w:val="22"/>
        </w:rPr>
        <w:t>Pharma</w:t>
      </w:r>
      <w:proofErr w:type="spellEnd"/>
      <w:r w:rsidRPr="00A96521">
        <w:rPr>
          <w:rFonts w:ascii="Arial" w:hAnsi="Arial" w:cs="Arial"/>
          <w:sz w:val="22"/>
          <w:szCs w:val="22"/>
        </w:rPr>
        <w:t xml:space="preserve"> and Regulatory Standards and those products are manufactured to production schedule.  Liaison with department supervisor to maintain and improve operating conditions.  Operate and work assigned specific daily duties such as; </w:t>
      </w:r>
      <w:r w:rsidRPr="00A96521">
        <w:rPr>
          <w:rFonts w:ascii="Arial" w:hAnsi="Arial" w:cs="Arial"/>
          <w:i/>
          <w:iCs/>
          <w:sz w:val="22"/>
          <w:szCs w:val="22"/>
        </w:rPr>
        <w:t>Wet / Dry Granulation</w:t>
      </w:r>
      <w:r w:rsidRPr="00A96521">
        <w:rPr>
          <w:rFonts w:ascii="Arial" w:hAnsi="Arial" w:cs="Arial"/>
          <w:sz w:val="22"/>
          <w:szCs w:val="22"/>
        </w:rPr>
        <w:t xml:space="preserve">, </w:t>
      </w:r>
      <w:r w:rsidRPr="00A96521">
        <w:rPr>
          <w:rFonts w:ascii="Arial" w:hAnsi="Arial" w:cs="Arial"/>
          <w:i/>
          <w:iCs/>
          <w:sz w:val="22"/>
          <w:szCs w:val="22"/>
        </w:rPr>
        <w:t>Encapsulation, Compression, Coating and others.</w:t>
      </w:r>
      <w:r w:rsidRPr="00A04F96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A5365" w:rsidRDefault="000A5365" w:rsidP="000A5365">
      <w:pPr>
        <w:rPr>
          <w:rFonts w:ascii="Arial" w:hAnsi="Arial" w:cs="Arial"/>
          <w:sz w:val="16"/>
          <w:szCs w:val="16"/>
        </w:rPr>
      </w:pPr>
    </w:p>
    <w:p w:rsidR="00EC0ECD" w:rsidRPr="00A04F96" w:rsidRDefault="00EC0ECD" w:rsidP="0077237D">
      <w:pPr>
        <w:rPr>
          <w:rFonts w:ascii="Arial" w:hAnsi="Arial" w:cs="Arial"/>
          <w:i/>
          <w:iCs/>
          <w:sz w:val="20"/>
          <w:szCs w:val="20"/>
        </w:rPr>
      </w:pPr>
      <w:r w:rsidRPr="00A04F96">
        <w:rPr>
          <w:rFonts w:ascii="Arial" w:hAnsi="Arial" w:cs="Arial"/>
          <w:b/>
          <w:bCs/>
          <w:i/>
          <w:iCs/>
          <w:sz w:val="20"/>
          <w:szCs w:val="20"/>
        </w:rPr>
        <w:t>Duties and Responsibilities</w:t>
      </w:r>
      <w:r w:rsidRPr="00A04F96">
        <w:rPr>
          <w:rFonts w:ascii="Arial" w:hAnsi="Arial" w:cs="Arial"/>
          <w:i/>
          <w:iCs/>
          <w:sz w:val="20"/>
          <w:szCs w:val="20"/>
        </w:rPr>
        <w:t>:</w:t>
      </w:r>
    </w:p>
    <w:p w:rsidR="00EC0ECD" w:rsidRPr="00D4428B" w:rsidRDefault="00EC0ECD" w:rsidP="0058365D">
      <w:pPr>
        <w:numPr>
          <w:ilvl w:val="0"/>
          <w:numId w:val="5"/>
        </w:numPr>
        <w:tabs>
          <w:tab w:val="clear" w:pos="1170"/>
          <w:tab w:val="num" w:pos="851"/>
        </w:tabs>
        <w:jc w:val="both"/>
        <w:rPr>
          <w:rFonts w:ascii="Arial" w:hAnsi="Arial" w:cs="Arial"/>
          <w:sz w:val="22"/>
          <w:szCs w:val="22"/>
        </w:rPr>
      </w:pPr>
      <w:r w:rsidRPr="00D4428B">
        <w:rPr>
          <w:rFonts w:ascii="Arial" w:hAnsi="Arial" w:cs="Arial"/>
          <w:sz w:val="22"/>
          <w:szCs w:val="22"/>
        </w:rPr>
        <w:t xml:space="preserve">Check the cleanliness of </w:t>
      </w:r>
      <w:r w:rsidR="00853BA4">
        <w:rPr>
          <w:rFonts w:ascii="Arial" w:hAnsi="Arial" w:cs="Arial"/>
          <w:sz w:val="22"/>
          <w:szCs w:val="22"/>
        </w:rPr>
        <w:t>the room</w:t>
      </w:r>
      <w:r w:rsidRPr="00D4428B">
        <w:rPr>
          <w:rFonts w:ascii="Arial" w:hAnsi="Arial" w:cs="Arial"/>
          <w:sz w:val="22"/>
          <w:szCs w:val="22"/>
        </w:rPr>
        <w:t xml:space="preserve">, all </w:t>
      </w:r>
      <w:proofErr w:type="spellStart"/>
      <w:r w:rsidRPr="00D4428B">
        <w:rPr>
          <w:rFonts w:ascii="Arial" w:hAnsi="Arial" w:cs="Arial"/>
          <w:sz w:val="22"/>
          <w:szCs w:val="22"/>
        </w:rPr>
        <w:t>equipments</w:t>
      </w:r>
      <w:proofErr w:type="spellEnd"/>
      <w:r w:rsidRPr="00D4428B">
        <w:rPr>
          <w:rFonts w:ascii="Arial" w:hAnsi="Arial" w:cs="Arial"/>
          <w:sz w:val="22"/>
          <w:szCs w:val="22"/>
        </w:rPr>
        <w:t xml:space="preserve"> and machines, to be sure it’s free from previous product to avoid mix-up before starting to work.</w:t>
      </w:r>
    </w:p>
    <w:p w:rsidR="00EC0ECD" w:rsidRPr="00D4428B" w:rsidRDefault="00EC0ECD" w:rsidP="00EC0ECD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4428B">
        <w:rPr>
          <w:rFonts w:ascii="Arial" w:hAnsi="Arial" w:cs="Arial"/>
          <w:sz w:val="22"/>
          <w:szCs w:val="22"/>
        </w:rPr>
        <w:t xml:space="preserve">Clean, set-up and operate all </w:t>
      </w:r>
      <w:proofErr w:type="spellStart"/>
      <w:r w:rsidRPr="00D4428B">
        <w:rPr>
          <w:rFonts w:ascii="Arial" w:hAnsi="Arial" w:cs="Arial"/>
          <w:sz w:val="22"/>
          <w:szCs w:val="22"/>
        </w:rPr>
        <w:t>tabletting</w:t>
      </w:r>
      <w:proofErr w:type="spellEnd"/>
      <w:r w:rsidRPr="00D442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428B">
        <w:rPr>
          <w:rFonts w:ascii="Arial" w:hAnsi="Arial" w:cs="Arial"/>
          <w:sz w:val="22"/>
          <w:szCs w:val="22"/>
        </w:rPr>
        <w:t>equipments</w:t>
      </w:r>
      <w:proofErr w:type="spellEnd"/>
      <w:r w:rsidRPr="00D4428B">
        <w:rPr>
          <w:rFonts w:ascii="Arial" w:hAnsi="Arial" w:cs="Arial"/>
          <w:sz w:val="22"/>
          <w:szCs w:val="22"/>
        </w:rPr>
        <w:t>.</w:t>
      </w:r>
    </w:p>
    <w:p w:rsidR="00EC0ECD" w:rsidRPr="00D4428B" w:rsidRDefault="00EC0ECD" w:rsidP="00EC0ECD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4428B">
        <w:rPr>
          <w:rFonts w:ascii="Arial" w:hAnsi="Arial" w:cs="Arial"/>
          <w:sz w:val="22"/>
          <w:szCs w:val="22"/>
        </w:rPr>
        <w:t xml:space="preserve">Secure </w:t>
      </w:r>
      <w:proofErr w:type="spellStart"/>
      <w:r w:rsidR="00553744">
        <w:rPr>
          <w:rFonts w:ascii="Arial" w:hAnsi="Arial" w:cs="Arial"/>
          <w:sz w:val="22"/>
          <w:szCs w:val="22"/>
        </w:rPr>
        <w:t>tabletting</w:t>
      </w:r>
      <w:proofErr w:type="spellEnd"/>
      <w:r w:rsidR="00553744">
        <w:rPr>
          <w:rFonts w:ascii="Arial" w:hAnsi="Arial" w:cs="Arial"/>
          <w:sz w:val="22"/>
          <w:szCs w:val="22"/>
        </w:rPr>
        <w:t xml:space="preserve"> </w:t>
      </w:r>
      <w:r w:rsidRPr="00D4428B">
        <w:rPr>
          <w:rFonts w:ascii="Arial" w:hAnsi="Arial" w:cs="Arial"/>
          <w:sz w:val="22"/>
          <w:szCs w:val="22"/>
        </w:rPr>
        <w:t xml:space="preserve">control </w:t>
      </w:r>
      <w:r w:rsidR="00553744">
        <w:rPr>
          <w:rFonts w:ascii="Arial" w:hAnsi="Arial" w:cs="Arial"/>
          <w:sz w:val="22"/>
          <w:szCs w:val="22"/>
        </w:rPr>
        <w:t>charts</w:t>
      </w:r>
      <w:r w:rsidRPr="00D4428B">
        <w:rPr>
          <w:rFonts w:ascii="Arial" w:hAnsi="Arial" w:cs="Arial"/>
          <w:sz w:val="22"/>
          <w:szCs w:val="22"/>
        </w:rPr>
        <w:t xml:space="preserve"> from the supervisor.</w:t>
      </w:r>
    </w:p>
    <w:p w:rsidR="00EC0ECD" w:rsidRDefault="00EC0ECD" w:rsidP="00EC0ECD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0667D">
        <w:rPr>
          <w:rFonts w:ascii="Arial" w:hAnsi="Arial" w:cs="Arial"/>
          <w:sz w:val="22"/>
          <w:szCs w:val="22"/>
        </w:rPr>
        <w:t xml:space="preserve">Withdraw, receive and check </w:t>
      </w:r>
      <w:r w:rsidR="00853BA4">
        <w:rPr>
          <w:rFonts w:ascii="Arial" w:hAnsi="Arial" w:cs="Arial"/>
          <w:sz w:val="22"/>
          <w:szCs w:val="22"/>
        </w:rPr>
        <w:t>the labels</w:t>
      </w:r>
      <w:r w:rsidRPr="0070667D">
        <w:rPr>
          <w:rFonts w:ascii="Arial" w:hAnsi="Arial" w:cs="Arial"/>
          <w:sz w:val="22"/>
          <w:szCs w:val="22"/>
        </w:rPr>
        <w:t xml:space="preserve"> of granules against control chart. Check all dispensing </w:t>
      </w:r>
      <w:r w:rsidR="00853BA4">
        <w:rPr>
          <w:rFonts w:ascii="Arial" w:hAnsi="Arial" w:cs="Arial"/>
          <w:sz w:val="22"/>
          <w:szCs w:val="22"/>
        </w:rPr>
        <w:t>labels</w:t>
      </w:r>
      <w:r w:rsidRPr="0070667D">
        <w:rPr>
          <w:rFonts w:ascii="Arial" w:hAnsi="Arial" w:cs="Arial"/>
          <w:sz w:val="22"/>
          <w:szCs w:val="22"/>
        </w:rPr>
        <w:t xml:space="preserve"> attached for every </w:t>
      </w:r>
      <w:r w:rsidR="00853BA4">
        <w:rPr>
          <w:rFonts w:ascii="Arial" w:hAnsi="Arial" w:cs="Arial"/>
          <w:sz w:val="22"/>
          <w:szCs w:val="22"/>
        </w:rPr>
        <w:t>material</w:t>
      </w:r>
      <w:r w:rsidRPr="0070667D">
        <w:rPr>
          <w:rFonts w:ascii="Arial" w:hAnsi="Arial" w:cs="Arial"/>
          <w:sz w:val="22"/>
          <w:szCs w:val="22"/>
        </w:rPr>
        <w:t xml:space="preserve"> such as; Raw Materials Name, Item Code, Lot Number, Quantity Required, Quantity Dispensed, Gross Weight, Tare Weight, Net Weight conform into </w:t>
      </w:r>
      <w:r>
        <w:rPr>
          <w:rFonts w:ascii="Arial" w:hAnsi="Arial" w:cs="Arial"/>
          <w:sz w:val="22"/>
          <w:szCs w:val="22"/>
        </w:rPr>
        <w:t>Electronic Batch Record (EBR)</w:t>
      </w:r>
    </w:p>
    <w:p w:rsidR="00EC0ECD" w:rsidRPr="0070667D" w:rsidRDefault="00EC0ECD" w:rsidP="00EC0ECD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0667D">
        <w:rPr>
          <w:rFonts w:ascii="Arial" w:hAnsi="Arial" w:cs="Arial"/>
          <w:sz w:val="22"/>
          <w:szCs w:val="22"/>
        </w:rPr>
        <w:t>Conduct preliminary adjustment to attain tablet specification.</w:t>
      </w:r>
    </w:p>
    <w:p w:rsidR="00EC0ECD" w:rsidRPr="00D4428B" w:rsidRDefault="00EC0ECD" w:rsidP="00EC0ECD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4428B">
        <w:rPr>
          <w:rFonts w:ascii="Arial" w:hAnsi="Arial" w:cs="Arial"/>
          <w:sz w:val="22"/>
          <w:szCs w:val="22"/>
        </w:rPr>
        <w:t xml:space="preserve">Conduct Statistical Process Control activities in all </w:t>
      </w:r>
      <w:proofErr w:type="spellStart"/>
      <w:r w:rsidRPr="00D4428B">
        <w:rPr>
          <w:rFonts w:ascii="Arial" w:hAnsi="Arial" w:cs="Arial"/>
          <w:sz w:val="22"/>
          <w:szCs w:val="22"/>
        </w:rPr>
        <w:t>tabletting</w:t>
      </w:r>
      <w:proofErr w:type="spellEnd"/>
      <w:r w:rsidRPr="00D4428B">
        <w:rPr>
          <w:rFonts w:ascii="Arial" w:hAnsi="Arial" w:cs="Arial"/>
          <w:sz w:val="22"/>
          <w:szCs w:val="22"/>
        </w:rPr>
        <w:t xml:space="preserve"> operation such as withdrawing samples at given regular interval, computing mean and ranges, preparing control charts, plotting and analyzing process trends.</w:t>
      </w:r>
    </w:p>
    <w:p w:rsidR="00EC0ECD" w:rsidRPr="00D4428B" w:rsidRDefault="00EC0ECD" w:rsidP="00EC0ECD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4428B">
        <w:rPr>
          <w:rFonts w:ascii="Arial" w:hAnsi="Arial" w:cs="Arial"/>
          <w:sz w:val="22"/>
          <w:szCs w:val="22"/>
        </w:rPr>
        <w:t xml:space="preserve">Assures </w:t>
      </w:r>
      <w:r w:rsidR="00553744">
        <w:rPr>
          <w:rFonts w:ascii="Arial" w:hAnsi="Arial" w:cs="Arial"/>
          <w:sz w:val="22"/>
          <w:szCs w:val="22"/>
        </w:rPr>
        <w:t>conform</w:t>
      </w:r>
      <w:r w:rsidRPr="00D4428B">
        <w:rPr>
          <w:rFonts w:ascii="Arial" w:hAnsi="Arial" w:cs="Arial"/>
          <w:sz w:val="22"/>
          <w:szCs w:val="22"/>
        </w:rPr>
        <w:t xml:space="preserve"> to product specification by conducting prescribed tests and the machine when needed to maintain the specification.</w:t>
      </w:r>
    </w:p>
    <w:p w:rsidR="00EC0ECD" w:rsidRPr="00D4428B" w:rsidRDefault="00EC0ECD" w:rsidP="00EC0ECD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4428B">
        <w:rPr>
          <w:rFonts w:ascii="Arial" w:hAnsi="Arial" w:cs="Arial"/>
          <w:sz w:val="22"/>
          <w:szCs w:val="22"/>
        </w:rPr>
        <w:t>Observe Current Good Manufacturing Practice during operations.</w:t>
      </w:r>
    </w:p>
    <w:p w:rsidR="00EC0ECD" w:rsidRPr="00D4428B" w:rsidRDefault="00EC0ECD" w:rsidP="00EC0ECD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4428B">
        <w:rPr>
          <w:rFonts w:ascii="Arial" w:hAnsi="Arial" w:cs="Arial"/>
          <w:sz w:val="22"/>
          <w:szCs w:val="22"/>
        </w:rPr>
        <w:t>Assure finished products are clean, properly labeled and sealed to prevent admixture.</w:t>
      </w:r>
    </w:p>
    <w:p w:rsidR="00EC0ECD" w:rsidRPr="00E5542F" w:rsidRDefault="00EC0ECD" w:rsidP="00E5542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4428B">
        <w:rPr>
          <w:rFonts w:ascii="Arial" w:hAnsi="Arial" w:cs="Arial"/>
          <w:sz w:val="22"/>
          <w:szCs w:val="22"/>
        </w:rPr>
        <w:lastRenderedPageBreak/>
        <w:t xml:space="preserve">Check the machine for any </w:t>
      </w:r>
      <w:r w:rsidR="00853BA4">
        <w:rPr>
          <w:rFonts w:ascii="Arial" w:hAnsi="Arial" w:cs="Arial"/>
          <w:sz w:val="22"/>
          <w:szCs w:val="22"/>
        </w:rPr>
        <w:t>unusual</w:t>
      </w:r>
      <w:r w:rsidRPr="00D4428B">
        <w:rPr>
          <w:rFonts w:ascii="Arial" w:hAnsi="Arial" w:cs="Arial"/>
          <w:sz w:val="22"/>
          <w:szCs w:val="22"/>
        </w:rPr>
        <w:t xml:space="preserve"> sound or change to avoid major breakdown.</w:t>
      </w:r>
    </w:p>
    <w:p w:rsidR="00EC0ECD" w:rsidRPr="0070667D" w:rsidRDefault="00EC0ECD" w:rsidP="00EC0ECD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4428B">
        <w:rPr>
          <w:rFonts w:ascii="Arial" w:hAnsi="Arial" w:cs="Arial"/>
          <w:sz w:val="22"/>
          <w:szCs w:val="22"/>
        </w:rPr>
        <w:t xml:space="preserve">Check the cleanliness of </w:t>
      </w:r>
      <w:r w:rsidR="00853BA4">
        <w:rPr>
          <w:rFonts w:ascii="Arial" w:hAnsi="Arial" w:cs="Arial"/>
          <w:sz w:val="22"/>
          <w:szCs w:val="22"/>
        </w:rPr>
        <w:t>the room</w:t>
      </w:r>
      <w:r w:rsidRPr="00D4428B">
        <w:rPr>
          <w:rFonts w:ascii="Arial" w:hAnsi="Arial" w:cs="Arial"/>
          <w:sz w:val="22"/>
          <w:szCs w:val="22"/>
        </w:rPr>
        <w:t xml:space="preserve">, all </w:t>
      </w:r>
      <w:proofErr w:type="spellStart"/>
      <w:r w:rsidRPr="00D4428B">
        <w:rPr>
          <w:rFonts w:ascii="Arial" w:hAnsi="Arial" w:cs="Arial"/>
          <w:sz w:val="22"/>
          <w:szCs w:val="22"/>
        </w:rPr>
        <w:t>equipments</w:t>
      </w:r>
      <w:proofErr w:type="spellEnd"/>
      <w:r w:rsidRPr="00D4428B">
        <w:rPr>
          <w:rFonts w:ascii="Arial" w:hAnsi="Arial" w:cs="Arial"/>
          <w:sz w:val="22"/>
          <w:szCs w:val="22"/>
        </w:rPr>
        <w:t xml:space="preserve"> and machines, to be sure it’s free from previous product to avoid mix-up before starting to work.</w:t>
      </w:r>
      <w:r>
        <w:rPr>
          <w:rFonts w:ascii="Arial" w:hAnsi="Arial" w:cs="Arial"/>
          <w:sz w:val="22"/>
          <w:szCs w:val="22"/>
        </w:rPr>
        <w:t xml:space="preserve"> </w:t>
      </w:r>
      <w:r w:rsidRPr="0070667D">
        <w:rPr>
          <w:rFonts w:ascii="Arial" w:hAnsi="Arial" w:cs="Arial"/>
          <w:sz w:val="22"/>
          <w:szCs w:val="22"/>
        </w:rPr>
        <w:t xml:space="preserve">Clean, set-up and operate all </w:t>
      </w:r>
      <w:proofErr w:type="spellStart"/>
      <w:r w:rsidRPr="0070667D">
        <w:rPr>
          <w:rFonts w:ascii="Arial" w:hAnsi="Arial" w:cs="Arial"/>
          <w:sz w:val="22"/>
          <w:szCs w:val="22"/>
        </w:rPr>
        <w:t>tabletting</w:t>
      </w:r>
      <w:proofErr w:type="spellEnd"/>
      <w:r w:rsidRPr="007066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667D">
        <w:rPr>
          <w:rFonts w:ascii="Arial" w:hAnsi="Arial" w:cs="Arial"/>
          <w:sz w:val="22"/>
          <w:szCs w:val="22"/>
        </w:rPr>
        <w:t>equipments</w:t>
      </w:r>
      <w:proofErr w:type="spellEnd"/>
      <w:r w:rsidRPr="0070667D">
        <w:rPr>
          <w:rFonts w:ascii="Arial" w:hAnsi="Arial" w:cs="Arial"/>
          <w:sz w:val="22"/>
          <w:szCs w:val="22"/>
        </w:rPr>
        <w:t>.</w:t>
      </w:r>
    </w:p>
    <w:p w:rsidR="00EC0ECD" w:rsidRPr="00D4428B" w:rsidRDefault="00EC0ECD" w:rsidP="00EC0ECD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4428B">
        <w:rPr>
          <w:rFonts w:ascii="Arial" w:hAnsi="Arial" w:cs="Arial"/>
          <w:sz w:val="22"/>
          <w:szCs w:val="22"/>
        </w:rPr>
        <w:t xml:space="preserve">Secure </w:t>
      </w:r>
      <w:proofErr w:type="spellStart"/>
      <w:r w:rsidR="0058365D">
        <w:rPr>
          <w:rFonts w:ascii="Arial" w:hAnsi="Arial" w:cs="Arial"/>
          <w:sz w:val="22"/>
          <w:szCs w:val="22"/>
        </w:rPr>
        <w:t>tabletting</w:t>
      </w:r>
      <w:proofErr w:type="spellEnd"/>
      <w:r w:rsidRPr="00D4428B">
        <w:rPr>
          <w:rFonts w:ascii="Arial" w:hAnsi="Arial" w:cs="Arial"/>
          <w:sz w:val="22"/>
          <w:szCs w:val="22"/>
        </w:rPr>
        <w:t xml:space="preserve"> control </w:t>
      </w:r>
      <w:r w:rsidR="0058365D">
        <w:rPr>
          <w:rFonts w:ascii="Arial" w:hAnsi="Arial" w:cs="Arial"/>
          <w:sz w:val="22"/>
          <w:szCs w:val="22"/>
        </w:rPr>
        <w:t>charts</w:t>
      </w:r>
      <w:r w:rsidRPr="00D4428B">
        <w:rPr>
          <w:rFonts w:ascii="Arial" w:hAnsi="Arial" w:cs="Arial"/>
          <w:sz w:val="22"/>
          <w:szCs w:val="22"/>
        </w:rPr>
        <w:t xml:space="preserve"> from the supervisor.</w:t>
      </w:r>
    </w:p>
    <w:p w:rsidR="00EC0ECD" w:rsidRPr="00E5542F" w:rsidRDefault="00EC0ECD" w:rsidP="00EC0ECD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4428B">
        <w:rPr>
          <w:rFonts w:ascii="Arial" w:hAnsi="Arial" w:cs="Arial"/>
          <w:sz w:val="22"/>
          <w:szCs w:val="22"/>
        </w:rPr>
        <w:t xml:space="preserve">Withdraw, receive and check </w:t>
      </w:r>
      <w:r w:rsidR="0058365D">
        <w:rPr>
          <w:rFonts w:ascii="Arial" w:hAnsi="Arial" w:cs="Arial"/>
          <w:sz w:val="22"/>
          <w:szCs w:val="22"/>
        </w:rPr>
        <w:t>the labels</w:t>
      </w:r>
      <w:r w:rsidRPr="00D4428B">
        <w:rPr>
          <w:rFonts w:ascii="Arial" w:hAnsi="Arial" w:cs="Arial"/>
          <w:sz w:val="22"/>
          <w:szCs w:val="22"/>
        </w:rPr>
        <w:t xml:space="preserve"> of granules against control chart. Check all dispensing </w:t>
      </w:r>
      <w:r w:rsidR="0058365D">
        <w:rPr>
          <w:rFonts w:ascii="Arial" w:hAnsi="Arial" w:cs="Arial"/>
          <w:sz w:val="22"/>
          <w:szCs w:val="22"/>
        </w:rPr>
        <w:t>labels</w:t>
      </w:r>
      <w:r w:rsidRPr="00D4428B">
        <w:rPr>
          <w:rFonts w:ascii="Arial" w:hAnsi="Arial" w:cs="Arial"/>
          <w:sz w:val="22"/>
          <w:szCs w:val="22"/>
        </w:rPr>
        <w:t xml:space="preserve"> attached for every </w:t>
      </w:r>
      <w:r w:rsidR="0058365D">
        <w:rPr>
          <w:rFonts w:ascii="Arial" w:hAnsi="Arial" w:cs="Arial"/>
          <w:sz w:val="22"/>
          <w:szCs w:val="22"/>
        </w:rPr>
        <w:t>material</w:t>
      </w:r>
      <w:r w:rsidRPr="00D4428B">
        <w:rPr>
          <w:rFonts w:ascii="Arial" w:hAnsi="Arial" w:cs="Arial"/>
          <w:sz w:val="22"/>
          <w:szCs w:val="22"/>
        </w:rPr>
        <w:t xml:space="preserve"> such as; Raw Materials Name, Item Code, Lot Number, Quantity</w:t>
      </w:r>
      <w:r>
        <w:rPr>
          <w:rFonts w:ascii="Arial" w:hAnsi="Arial" w:cs="Arial"/>
          <w:sz w:val="22"/>
          <w:szCs w:val="22"/>
        </w:rPr>
        <w:t xml:space="preserve"> </w:t>
      </w:r>
      <w:r w:rsidRPr="00D4428B">
        <w:rPr>
          <w:rFonts w:ascii="Arial" w:hAnsi="Arial" w:cs="Arial"/>
          <w:sz w:val="22"/>
          <w:szCs w:val="22"/>
        </w:rPr>
        <w:t xml:space="preserve">Required, Quantity Dispensed, Gross Weight, Tare Weight, Net Weight conform into Batch Manufacturing Record (BMR). </w:t>
      </w:r>
    </w:p>
    <w:p w:rsidR="00EC0ECD" w:rsidRPr="00EC0ECD" w:rsidRDefault="00EC0ECD" w:rsidP="00EC0ECD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C0ECD">
        <w:rPr>
          <w:rFonts w:ascii="Arial" w:hAnsi="Arial" w:cs="Arial"/>
          <w:sz w:val="22"/>
          <w:szCs w:val="22"/>
        </w:rPr>
        <w:t>Conduct preliminary adjustment to attain tablet specification.</w:t>
      </w:r>
    </w:p>
    <w:p w:rsidR="00EC0ECD" w:rsidRDefault="00EC0ECD" w:rsidP="00EC0ECD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03D3B">
        <w:rPr>
          <w:rFonts w:ascii="Arial" w:hAnsi="Arial" w:cs="Arial"/>
          <w:sz w:val="22"/>
          <w:szCs w:val="22"/>
        </w:rPr>
        <w:t xml:space="preserve">Conduct Statistical Process Control activities in all </w:t>
      </w:r>
      <w:proofErr w:type="spellStart"/>
      <w:r w:rsidRPr="00603D3B">
        <w:rPr>
          <w:rFonts w:ascii="Arial" w:hAnsi="Arial" w:cs="Arial"/>
          <w:sz w:val="22"/>
          <w:szCs w:val="22"/>
        </w:rPr>
        <w:t>tabletting</w:t>
      </w:r>
      <w:proofErr w:type="spellEnd"/>
      <w:r w:rsidRPr="00603D3B">
        <w:rPr>
          <w:rFonts w:ascii="Arial" w:hAnsi="Arial" w:cs="Arial"/>
          <w:sz w:val="22"/>
          <w:szCs w:val="22"/>
        </w:rPr>
        <w:t xml:space="preserve"> operation such as withdrawing samples at given regular interval, computing mean and ranges, preparing control charts, plotting and analyzing process trends.</w:t>
      </w:r>
    </w:p>
    <w:p w:rsidR="00EC0ECD" w:rsidRDefault="00EC0ECD" w:rsidP="00EC0ECD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03D3B">
        <w:rPr>
          <w:rFonts w:ascii="Arial" w:hAnsi="Arial" w:cs="Arial"/>
          <w:sz w:val="22"/>
          <w:szCs w:val="22"/>
        </w:rPr>
        <w:t xml:space="preserve">Assures </w:t>
      </w:r>
      <w:r w:rsidR="00553744">
        <w:rPr>
          <w:rFonts w:ascii="Arial" w:hAnsi="Arial" w:cs="Arial"/>
          <w:sz w:val="22"/>
          <w:szCs w:val="22"/>
        </w:rPr>
        <w:t>conform</w:t>
      </w:r>
      <w:r w:rsidRPr="00603D3B">
        <w:rPr>
          <w:rFonts w:ascii="Arial" w:hAnsi="Arial" w:cs="Arial"/>
          <w:sz w:val="22"/>
          <w:szCs w:val="22"/>
        </w:rPr>
        <w:t xml:space="preserve"> to product specification by conducting prescribed tests and the machine when needed to maintain the specification.</w:t>
      </w:r>
    </w:p>
    <w:p w:rsidR="00EC0ECD" w:rsidRDefault="00EC0ECD" w:rsidP="00EC0ECD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03D3B">
        <w:rPr>
          <w:rFonts w:ascii="Arial" w:hAnsi="Arial" w:cs="Arial"/>
          <w:sz w:val="22"/>
          <w:szCs w:val="22"/>
        </w:rPr>
        <w:t>Observe Current Good Manufacturing Practice during operations.</w:t>
      </w:r>
    </w:p>
    <w:p w:rsidR="00EC0ECD" w:rsidRDefault="00EC0ECD" w:rsidP="00EC0ECD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03D3B">
        <w:rPr>
          <w:rFonts w:ascii="Arial" w:hAnsi="Arial" w:cs="Arial"/>
          <w:sz w:val="22"/>
          <w:szCs w:val="22"/>
        </w:rPr>
        <w:t>Assure finished products are clean, properly labeled and sealed to prevent admixture.</w:t>
      </w:r>
    </w:p>
    <w:p w:rsidR="00EC0ECD" w:rsidRDefault="00EC0ECD" w:rsidP="00EC0ECD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03D3B">
        <w:rPr>
          <w:rFonts w:ascii="Arial" w:hAnsi="Arial" w:cs="Arial"/>
          <w:sz w:val="22"/>
          <w:szCs w:val="22"/>
        </w:rPr>
        <w:t xml:space="preserve">Check the machine for any </w:t>
      </w:r>
      <w:r w:rsidR="00553744">
        <w:rPr>
          <w:rFonts w:ascii="Arial" w:hAnsi="Arial" w:cs="Arial"/>
          <w:sz w:val="22"/>
          <w:szCs w:val="22"/>
        </w:rPr>
        <w:t>unusual</w:t>
      </w:r>
      <w:r w:rsidRPr="00603D3B">
        <w:rPr>
          <w:rFonts w:ascii="Arial" w:hAnsi="Arial" w:cs="Arial"/>
          <w:sz w:val="22"/>
          <w:szCs w:val="22"/>
        </w:rPr>
        <w:t xml:space="preserve"> sound or change to avoid major breakdown.</w:t>
      </w:r>
    </w:p>
    <w:p w:rsidR="00CC7A9F" w:rsidRPr="0077237D" w:rsidRDefault="00EC0ECD" w:rsidP="00EC0ECD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03D3B">
        <w:rPr>
          <w:rFonts w:ascii="Arial" w:hAnsi="Arial" w:cs="Arial"/>
          <w:sz w:val="22"/>
          <w:szCs w:val="22"/>
        </w:rPr>
        <w:t xml:space="preserve">Record accomplishment on logbook and complete </w:t>
      </w:r>
      <w:proofErr w:type="spellStart"/>
      <w:r w:rsidRPr="00603D3B">
        <w:rPr>
          <w:rFonts w:ascii="Arial" w:hAnsi="Arial" w:cs="Arial"/>
          <w:sz w:val="22"/>
          <w:szCs w:val="22"/>
        </w:rPr>
        <w:t>tabletting</w:t>
      </w:r>
      <w:proofErr w:type="spellEnd"/>
      <w:r w:rsidRPr="00603D3B">
        <w:rPr>
          <w:rFonts w:ascii="Arial" w:hAnsi="Arial" w:cs="Arial"/>
          <w:sz w:val="22"/>
          <w:szCs w:val="22"/>
        </w:rPr>
        <w:t xml:space="preserve"> control chart. Perform simple process checking activities as the need arises.</w:t>
      </w:r>
    </w:p>
    <w:p w:rsidR="00EC0ECD" w:rsidRDefault="00EC0ECD" w:rsidP="000A5365">
      <w:pPr>
        <w:rPr>
          <w:rFonts w:ascii="Arial" w:hAnsi="Arial" w:cs="Arial"/>
          <w:b/>
          <w:bCs/>
          <w:sz w:val="20"/>
          <w:szCs w:val="20"/>
        </w:rPr>
      </w:pPr>
    </w:p>
    <w:p w:rsidR="000B2622" w:rsidRDefault="000B2622" w:rsidP="000A5365">
      <w:pPr>
        <w:rPr>
          <w:rFonts w:ascii="Arial" w:hAnsi="Arial" w:cs="Arial"/>
          <w:b/>
          <w:bCs/>
          <w:sz w:val="20"/>
          <w:szCs w:val="20"/>
        </w:rPr>
      </w:pPr>
    </w:p>
    <w:p w:rsidR="00CC7A9F" w:rsidRPr="00EC0ECD" w:rsidRDefault="000A5365" w:rsidP="000A5365">
      <w:pPr>
        <w:rPr>
          <w:rFonts w:ascii="Arial" w:hAnsi="Arial" w:cs="Arial"/>
          <w:sz w:val="22"/>
          <w:szCs w:val="22"/>
        </w:rPr>
      </w:pPr>
      <w:r w:rsidRPr="00102B74">
        <w:rPr>
          <w:rFonts w:ascii="Arial" w:hAnsi="Arial" w:cs="Arial"/>
          <w:sz w:val="20"/>
          <w:szCs w:val="20"/>
        </w:rPr>
        <w:t>Company Name</w:t>
      </w:r>
      <w:r w:rsidRPr="00A04F96">
        <w:rPr>
          <w:rFonts w:ascii="Arial" w:hAnsi="Arial" w:cs="Arial"/>
          <w:sz w:val="22"/>
          <w:szCs w:val="22"/>
        </w:rPr>
        <w:tab/>
        <w:t>:</w:t>
      </w:r>
      <w:r w:rsidRPr="00A04F96">
        <w:rPr>
          <w:rFonts w:ascii="Arial" w:hAnsi="Arial" w:cs="Arial"/>
          <w:sz w:val="22"/>
          <w:szCs w:val="22"/>
        </w:rPr>
        <w:tab/>
      </w:r>
      <w:r w:rsidRPr="00A04F96">
        <w:rPr>
          <w:rFonts w:ascii="Arial" w:hAnsi="Arial" w:cs="Arial"/>
          <w:b/>
          <w:bCs/>
          <w:sz w:val="22"/>
          <w:szCs w:val="22"/>
        </w:rPr>
        <w:t>UNITED LABORATORIES, INC. (UNILAB)</w:t>
      </w:r>
    </w:p>
    <w:p w:rsidR="00CC7A9F" w:rsidRPr="005C6641" w:rsidRDefault="00CC7A9F" w:rsidP="000A5365">
      <w:pPr>
        <w:rPr>
          <w:rFonts w:ascii="Arial" w:hAnsi="Arial" w:cs="Arial"/>
          <w:sz w:val="20"/>
          <w:szCs w:val="20"/>
        </w:rPr>
      </w:pPr>
    </w:p>
    <w:p w:rsidR="000A5365" w:rsidRPr="00603D3B" w:rsidRDefault="000A5365" w:rsidP="000A5365">
      <w:pPr>
        <w:jc w:val="both"/>
        <w:rPr>
          <w:rFonts w:ascii="Arial" w:hAnsi="Arial" w:cs="Arial"/>
          <w:sz w:val="22"/>
          <w:szCs w:val="22"/>
        </w:rPr>
      </w:pPr>
      <w:r w:rsidRPr="00102B74">
        <w:rPr>
          <w:rFonts w:ascii="Arial" w:hAnsi="Arial" w:cs="Arial"/>
          <w:sz w:val="20"/>
          <w:szCs w:val="20"/>
        </w:rPr>
        <w:t>Company Address</w:t>
      </w:r>
      <w:r w:rsidR="00351101">
        <w:rPr>
          <w:rFonts w:ascii="Arial" w:hAnsi="Arial" w:cs="Arial"/>
          <w:sz w:val="22"/>
          <w:szCs w:val="22"/>
        </w:rPr>
        <w:tab/>
      </w:r>
      <w:r w:rsidRPr="00A04F96">
        <w:rPr>
          <w:rFonts w:ascii="Arial" w:hAnsi="Arial" w:cs="Arial"/>
          <w:sz w:val="22"/>
          <w:szCs w:val="22"/>
        </w:rPr>
        <w:t>:</w:t>
      </w:r>
      <w:r w:rsidRPr="00A04F96">
        <w:rPr>
          <w:rFonts w:ascii="Arial" w:hAnsi="Arial" w:cs="Arial"/>
          <w:sz w:val="22"/>
          <w:szCs w:val="22"/>
        </w:rPr>
        <w:tab/>
      </w:r>
      <w:r w:rsidRPr="00603D3B">
        <w:rPr>
          <w:rFonts w:ascii="Arial" w:hAnsi="Arial" w:cs="Arial"/>
          <w:color w:val="000000"/>
          <w:sz w:val="22"/>
          <w:szCs w:val="22"/>
        </w:rPr>
        <w:t xml:space="preserve">66 </w:t>
      </w:r>
      <w:r w:rsidRPr="00603D3B">
        <w:rPr>
          <w:rFonts w:ascii="Arial" w:hAnsi="Arial" w:cs="Arial"/>
          <w:bCs/>
          <w:color w:val="000000"/>
          <w:sz w:val="22"/>
          <w:szCs w:val="22"/>
        </w:rPr>
        <w:t>United</w:t>
      </w:r>
      <w:r w:rsidRPr="00603D3B">
        <w:rPr>
          <w:rFonts w:ascii="Arial" w:hAnsi="Arial" w:cs="Arial"/>
          <w:color w:val="000000"/>
          <w:sz w:val="22"/>
          <w:szCs w:val="22"/>
        </w:rPr>
        <w:t xml:space="preserve"> Street. </w:t>
      </w:r>
      <w:proofErr w:type="spellStart"/>
      <w:r w:rsidRPr="00603D3B">
        <w:rPr>
          <w:rFonts w:ascii="Arial" w:hAnsi="Arial" w:cs="Arial"/>
          <w:color w:val="000000"/>
          <w:sz w:val="22"/>
          <w:szCs w:val="22"/>
        </w:rPr>
        <w:t>Mandaluyong</w:t>
      </w:r>
      <w:proofErr w:type="spellEnd"/>
      <w:r w:rsidRPr="00603D3B">
        <w:rPr>
          <w:rFonts w:ascii="Arial" w:hAnsi="Arial" w:cs="Arial"/>
          <w:color w:val="000000"/>
          <w:sz w:val="22"/>
          <w:szCs w:val="22"/>
        </w:rPr>
        <w:t xml:space="preserve"> City, </w:t>
      </w:r>
    </w:p>
    <w:p w:rsidR="00EA23E5" w:rsidRPr="00EA23E5" w:rsidRDefault="000A5365" w:rsidP="000A5365">
      <w:pPr>
        <w:jc w:val="both"/>
        <w:rPr>
          <w:rFonts w:ascii="Arial" w:hAnsi="Arial" w:cs="Arial"/>
          <w:iCs/>
          <w:sz w:val="22"/>
          <w:szCs w:val="22"/>
        </w:rPr>
      </w:pPr>
      <w:r w:rsidRPr="00603D3B">
        <w:rPr>
          <w:rFonts w:ascii="Arial" w:hAnsi="Arial" w:cs="Arial"/>
          <w:sz w:val="22"/>
          <w:szCs w:val="22"/>
        </w:rPr>
        <w:tab/>
      </w:r>
      <w:r w:rsidRPr="00603D3B">
        <w:rPr>
          <w:rFonts w:ascii="Arial" w:hAnsi="Arial" w:cs="Arial"/>
          <w:sz w:val="22"/>
          <w:szCs w:val="22"/>
        </w:rPr>
        <w:tab/>
      </w:r>
      <w:r w:rsidRPr="00603D3B">
        <w:rPr>
          <w:rFonts w:ascii="Arial" w:hAnsi="Arial" w:cs="Arial"/>
          <w:sz w:val="22"/>
          <w:szCs w:val="22"/>
        </w:rPr>
        <w:tab/>
      </w:r>
      <w:r w:rsidRPr="00603D3B">
        <w:rPr>
          <w:rFonts w:ascii="Arial" w:hAnsi="Arial" w:cs="Arial"/>
          <w:sz w:val="22"/>
          <w:szCs w:val="22"/>
        </w:rPr>
        <w:tab/>
      </w:r>
      <w:r w:rsidRPr="00603D3B">
        <w:rPr>
          <w:rFonts w:ascii="Arial" w:hAnsi="Arial" w:cs="Arial"/>
          <w:iCs/>
          <w:sz w:val="22"/>
          <w:szCs w:val="22"/>
        </w:rPr>
        <w:t>Manila, Philippines 1550</w:t>
      </w:r>
    </w:p>
    <w:p w:rsidR="00CC7A9F" w:rsidRPr="005C6641" w:rsidRDefault="00CC7A9F" w:rsidP="000A5365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77237D" w:rsidRPr="000B2622" w:rsidRDefault="00A721C8" w:rsidP="000B2622">
      <w:pPr>
        <w:tabs>
          <w:tab w:val="left" w:pos="709"/>
        </w:tabs>
        <w:ind w:left="709" w:hanging="709"/>
        <w:jc w:val="both"/>
        <w:rPr>
          <w:rFonts w:ascii="Arial" w:hAnsi="Arial" w:cs="Arial"/>
          <w:iCs/>
          <w:sz w:val="20"/>
          <w:szCs w:val="20"/>
        </w:rPr>
      </w:pPr>
      <w:r w:rsidRPr="00102B74">
        <w:rPr>
          <w:rFonts w:ascii="Arial" w:hAnsi="Arial" w:cs="Arial"/>
          <w:iCs/>
          <w:sz w:val="20"/>
          <w:szCs w:val="20"/>
        </w:rPr>
        <w:t>Company Profile</w:t>
      </w:r>
      <w:r>
        <w:rPr>
          <w:rFonts w:ascii="Arial" w:hAnsi="Arial" w:cs="Arial"/>
          <w:iCs/>
          <w:sz w:val="20"/>
          <w:szCs w:val="20"/>
        </w:rPr>
        <w:tab/>
      </w:r>
      <w:r w:rsidRPr="00A04F96">
        <w:rPr>
          <w:rFonts w:ascii="Arial" w:hAnsi="Arial" w:cs="Arial"/>
          <w:iCs/>
          <w:sz w:val="22"/>
          <w:szCs w:val="22"/>
        </w:rPr>
        <w:t>:</w:t>
      </w:r>
      <w:r>
        <w:rPr>
          <w:rFonts w:ascii="Arial" w:hAnsi="Arial" w:cs="Arial"/>
          <w:iCs/>
          <w:sz w:val="22"/>
          <w:szCs w:val="22"/>
        </w:rPr>
        <w:tab/>
      </w:r>
      <w:r w:rsidRPr="00A96521">
        <w:rPr>
          <w:rFonts w:ascii="Arial" w:hAnsi="Arial" w:cs="Arial"/>
          <w:sz w:val="22"/>
          <w:szCs w:val="22"/>
        </w:rPr>
        <w:t xml:space="preserve">United Laboratories, Inc. </w:t>
      </w:r>
      <w:r w:rsidR="0097054E">
        <w:rPr>
          <w:rFonts w:ascii="Arial" w:hAnsi="Arial" w:cs="Arial"/>
          <w:sz w:val="22"/>
          <w:szCs w:val="22"/>
        </w:rPr>
        <w:t>operates</w:t>
      </w:r>
      <w:r w:rsidRPr="00A96521">
        <w:rPr>
          <w:rFonts w:ascii="Arial" w:hAnsi="Arial" w:cs="Arial"/>
          <w:sz w:val="22"/>
          <w:szCs w:val="22"/>
        </w:rPr>
        <w:t xml:space="preserve"> as a pharmaceutical company. The company develops, manufactures, and markets prescription and consumer health products in the Philippines. It offers products in various therapeutic segments, including anti- </w:t>
      </w:r>
      <w:proofErr w:type="spellStart"/>
      <w:r w:rsidRPr="00A96521">
        <w:rPr>
          <w:rFonts w:ascii="Arial" w:hAnsi="Arial" w:cs="Arial"/>
          <w:sz w:val="22"/>
          <w:szCs w:val="22"/>
        </w:rPr>
        <w:t>infectives</w:t>
      </w:r>
      <w:proofErr w:type="spellEnd"/>
      <w:r w:rsidRPr="00A9652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96521">
        <w:rPr>
          <w:rFonts w:ascii="Arial" w:hAnsi="Arial" w:cs="Arial"/>
          <w:sz w:val="22"/>
          <w:szCs w:val="22"/>
        </w:rPr>
        <w:t>somatics</w:t>
      </w:r>
      <w:proofErr w:type="spellEnd"/>
      <w:r w:rsidRPr="00A96521">
        <w:rPr>
          <w:rFonts w:ascii="Arial" w:hAnsi="Arial" w:cs="Arial"/>
          <w:sz w:val="22"/>
          <w:szCs w:val="22"/>
        </w:rPr>
        <w:t xml:space="preserve">, cough-cold, cardiovascular, gastrointestinal, anti-asthma, endocrine metabolic, anti-tuberculosis, </w:t>
      </w:r>
      <w:r w:rsidR="00553744">
        <w:rPr>
          <w:rFonts w:ascii="Arial" w:hAnsi="Arial" w:cs="Arial"/>
          <w:sz w:val="22"/>
          <w:szCs w:val="22"/>
        </w:rPr>
        <w:t>dermatological</w:t>
      </w:r>
      <w:r w:rsidRPr="00A96521">
        <w:rPr>
          <w:rFonts w:ascii="Arial" w:hAnsi="Arial" w:cs="Arial"/>
          <w:sz w:val="22"/>
          <w:szCs w:val="22"/>
        </w:rPr>
        <w:t>, vitamins/minerals, dietetics, and women's health. The company also provides over-the-counter pharmaceuticals. It has manufacturing facilities throughout Southeast Asia.</w:t>
      </w:r>
    </w:p>
    <w:p w:rsidR="0077237D" w:rsidRDefault="0077237D" w:rsidP="00191EB4">
      <w:pPr>
        <w:jc w:val="both"/>
        <w:rPr>
          <w:rFonts w:ascii="Arial" w:hAnsi="Arial" w:cs="Arial"/>
          <w:b/>
          <w:sz w:val="20"/>
          <w:szCs w:val="20"/>
        </w:rPr>
      </w:pPr>
    </w:p>
    <w:p w:rsidR="0077237D" w:rsidRDefault="0077237D" w:rsidP="00191EB4">
      <w:pPr>
        <w:jc w:val="both"/>
        <w:rPr>
          <w:rFonts w:ascii="Arial" w:hAnsi="Arial" w:cs="Arial"/>
          <w:b/>
          <w:sz w:val="20"/>
          <w:szCs w:val="20"/>
        </w:rPr>
      </w:pPr>
    </w:p>
    <w:p w:rsidR="000A5365" w:rsidRPr="00603D3B" w:rsidRDefault="000A5365" w:rsidP="00191EB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03D3B">
        <w:rPr>
          <w:rFonts w:ascii="Arial" w:hAnsi="Arial" w:cs="Arial"/>
          <w:b/>
          <w:sz w:val="20"/>
          <w:szCs w:val="20"/>
        </w:rPr>
        <w:t>Position</w:t>
      </w:r>
      <w:r w:rsidR="00191EB4" w:rsidRPr="00603D3B">
        <w:rPr>
          <w:rFonts w:ascii="Arial" w:hAnsi="Arial" w:cs="Arial"/>
          <w:b/>
          <w:sz w:val="22"/>
          <w:szCs w:val="22"/>
        </w:rPr>
        <w:tab/>
      </w:r>
      <w:r w:rsidR="00191EB4" w:rsidRPr="00603D3B">
        <w:rPr>
          <w:rFonts w:ascii="Arial" w:hAnsi="Arial" w:cs="Arial"/>
          <w:b/>
          <w:sz w:val="22"/>
          <w:szCs w:val="22"/>
        </w:rPr>
        <w:tab/>
      </w:r>
      <w:r w:rsidRPr="00603D3B">
        <w:rPr>
          <w:rFonts w:ascii="Arial" w:hAnsi="Arial" w:cs="Arial"/>
          <w:b/>
          <w:sz w:val="22"/>
          <w:szCs w:val="22"/>
        </w:rPr>
        <w:t xml:space="preserve">:   </w:t>
      </w:r>
      <w:r w:rsidRPr="00603D3B">
        <w:rPr>
          <w:rFonts w:ascii="Arial" w:hAnsi="Arial" w:cs="Arial"/>
          <w:b/>
          <w:sz w:val="22"/>
          <w:szCs w:val="22"/>
        </w:rPr>
        <w:tab/>
      </w:r>
      <w:r w:rsidR="00191EB4" w:rsidRPr="00603D3B">
        <w:rPr>
          <w:rFonts w:ascii="Arial" w:hAnsi="Arial" w:cs="Arial"/>
          <w:b/>
          <w:sz w:val="22"/>
          <w:szCs w:val="22"/>
        </w:rPr>
        <w:tab/>
      </w:r>
      <w:r w:rsidRPr="00603D3B">
        <w:rPr>
          <w:rFonts w:ascii="Arial" w:hAnsi="Arial" w:cs="Arial"/>
          <w:b/>
          <w:bCs/>
          <w:sz w:val="22"/>
          <w:szCs w:val="22"/>
        </w:rPr>
        <w:t>Man</w:t>
      </w:r>
      <w:r w:rsidR="00603D3B">
        <w:rPr>
          <w:rFonts w:ascii="Arial" w:hAnsi="Arial" w:cs="Arial"/>
          <w:b/>
          <w:bCs/>
          <w:sz w:val="22"/>
          <w:szCs w:val="22"/>
        </w:rPr>
        <w:t xml:space="preserve">ufacturing Process Technician  </w:t>
      </w:r>
    </w:p>
    <w:p w:rsidR="00603D3B" w:rsidRDefault="00603D3B" w:rsidP="00C20F18">
      <w:pPr>
        <w:ind w:left="2160" w:firstLine="720"/>
        <w:jc w:val="both"/>
        <w:rPr>
          <w:rFonts w:ascii="Arial" w:hAnsi="Arial" w:cs="Arial"/>
          <w:sz w:val="22"/>
          <w:szCs w:val="22"/>
        </w:rPr>
      </w:pPr>
    </w:p>
    <w:p w:rsidR="000A5365" w:rsidRPr="00A96521" w:rsidRDefault="000A5365" w:rsidP="0094138F">
      <w:pPr>
        <w:ind w:left="709"/>
        <w:jc w:val="both"/>
        <w:rPr>
          <w:rFonts w:ascii="Arial" w:hAnsi="Arial" w:cs="Arial"/>
          <w:i/>
          <w:iCs/>
          <w:sz w:val="22"/>
          <w:szCs w:val="22"/>
        </w:rPr>
      </w:pPr>
      <w:r w:rsidRPr="00A96521">
        <w:rPr>
          <w:rFonts w:ascii="Arial" w:hAnsi="Arial" w:cs="Arial"/>
          <w:sz w:val="22"/>
          <w:szCs w:val="22"/>
        </w:rPr>
        <w:t xml:space="preserve">As a process technician trained and learned the knowledge and techniques of tablet manufacturing, doing the actual process of </w:t>
      </w:r>
      <w:r w:rsidRPr="00A96521">
        <w:rPr>
          <w:rFonts w:ascii="Arial" w:hAnsi="Arial" w:cs="Arial"/>
          <w:i/>
          <w:iCs/>
          <w:sz w:val="22"/>
          <w:szCs w:val="22"/>
        </w:rPr>
        <w:t>Wet / Dry Granulation, Mixing, Blending, Compression, and Encapsulation.</w:t>
      </w:r>
    </w:p>
    <w:p w:rsidR="00603D3B" w:rsidRPr="005C6641" w:rsidRDefault="00603D3B" w:rsidP="000A5365">
      <w:pPr>
        <w:rPr>
          <w:rFonts w:ascii="Arial" w:hAnsi="Arial" w:cs="Arial"/>
          <w:sz w:val="20"/>
          <w:szCs w:val="20"/>
        </w:rPr>
      </w:pPr>
    </w:p>
    <w:p w:rsidR="000A5365" w:rsidRPr="00A04F96" w:rsidRDefault="000A5365" w:rsidP="000A5365">
      <w:pPr>
        <w:rPr>
          <w:rFonts w:ascii="Arial" w:hAnsi="Arial" w:cs="Arial"/>
          <w:sz w:val="22"/>
          <w:szCs w:val="22"/>
        </w:rPr>
      </w:pPr>
      <w:r w:rsidRPr="00191EB4">
        <w:rPr>
          <w:rFonts w:ascii="Arial" w:hAnsi="Arial" w:cs="Arial"/>
          <w:sz w:val="20"/>
          <w:szCs w:val="20"/>
        </w:rPr>
        <w:t>Terms of Service</w:t>
      </w:r>
      <w:r w:rsidRPr="00A04F96">
        <w:rPr>
          <w:rFonts w:ascii="Arial" w:hAnsi="Arial" w:cs="Arial"/>
          <w:sz w:val="22"/>
          <w:szCs w:val="22"/>
        </w:rPr>
        <w:tab/>
        <w:t>:</w:t>
      </w:r>
      <w:r w:rsidRPr="00A04F96">
        <w:rPr>
          <w:rFonts w:ascii="Arial" w:hAnsi="Arial" w:cs="Arial"/>
          <w:sz w:val="22"/>
          <w:szCs w:val="22"/>
        </w:rPr>
        <w:tab/>
      </w:r>
      <w:r w:rsidR="00EA20E5">
        <w:rPr>
          <w:rFonts w:ascii="Arial" w:hAnsi="Arial" w:cs="Arial"/>
          <w:i/>
          <w:iCs/>
          <w:sz w:val="22"/>
          <w:szCs w:val="22"/>
        </w:rPr>
        <w:t>March 09, 2004 to February 25</w:t>
      </w:r>
      <w:r w:rsidRPr="00A04F96">
        <w:rPr>
          <w:rFonts w:ascii="Arial" w:hAnsi="Arial" w:cs="Arial"/>
          <w:i/>
          <w:iCs/>
          <w:sz w:val="22"/>
          <w:szCs w:val="22"/>
        </w:rPr>
        <w:t>, 2008</w:t>
      </w:r>
    </w:p>
    <w:p w:rsidR="00603D3B" w:rsidRPr="005C6641" w:rsidRDefault="000A5365" w:rsidP="000A5365">
      <w:pPr>
        <w:rPr>
          <w:rFonts w:ascii="Arial" w:hAnsi="Arial" w:cs="Arial"/>
          <w:sz w:val="20"/>
          <w:szCs w:val="20"/>
        </w:rPr>
      </w:pPr>
      <w:r w:rsidRPr="005C6641">
        <w:rPr>
          <w:rFonts w:ascii="Arial" w:hAnsi="Arial" w:cs="Arial"/>
          <w:sz w:val="20"/>
          <w:szCs w:val="20"/>
        </w:rPr>
        <w:tab/>
      </w:r>
      <w:r w:rsidRPr="005C6641">
        <w:rPr>
          <w:rFonts w:ascii="Arial" w:hAnsi="Arial" w:cs="Arial"/>
          <w:sz w:val="20"/>
          <w:szCs w:val="20"/>
        </w:rPr>
        <w:tab/>
      </w:r>
      <w:r w:rsidRPr="005C6641">
        <w:rPr>
          <w:rFonts w:ascii="Arial" w:hAnsi="Arial" w:cs="Arial"/>
          <w:sz w:val="20"/>
          <w:szCs w:val="20"/>
        </w:rPr>
        <w:tab/>
      </w:r>
    </w:p>
    <w:p w:rsidR="00FD3185" w:rsidRPr="0077237D" w:rsidRDefault="00FD3185" w:rsidP="00FD3185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901222">
        <w:rPr>
          <w:rFonts w:ascii="Arial" w:hAnsi="Arial" w:cs="Arial"/>
          <w:b/>
          <w:bCs/>
          <w:i/>
          <w:iCs/>
          <w:sz w:val="22"/>
          <w:szCs w:val="22"/>
        </w:rPr>
        <w:t>Detailed Duties and Responsibilities:</w:t>
      </w:r>
    </w:p>
    <w:p w:rsidR="00FD3185" w:rsidRPr="00A96521" w:rsidRDefault="00FD3185" w:rsidP="00191EB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96521">
        <w:rPr>
          <w:rFonts w:ascii="Arial" w:hAnsi="Arial" w:cs="Arial"/>
          <w:sz w:val="22"/>
          <w:szCs w:val="22"/>
        </w:rPr>
        <w:t>Operates pharmaceutical production machinery and the procedures for manufacturing such as mixing, coating, encapsulating, granulating, drying, milling, blending, compressing and the like.</w:t>
      </w:r>
    </w:p>
    <w:p w:rsidR="00FD3185" w:rsidRPr="00A96521" w:rsidRDefault="00FD3185" w:rsidP="00191EB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96521">
        <w:rPr>
          <w:rFonts w:ascii="Arial" w:hAnsi="Arial" w:cs="Arial"/>
          <w:sz w:val="22"/>
          <w:szCs w:val="22"/>
        </w:rPr>
        <w:t>Use manufacturing equipment and other commonly used equipment per SOP’s.</w:t>
      </w:r>
    </w:p>
    <w:p w:rsidR="00FD3185" w:rsidRPr="00A96521" w:rsidRDefault="00FD3185" w:rsidP="00191EB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96521">
        <w:rPr>
          <w:rFonts w:ascii="Arial" w:hAnsi="Arial" w:cs="Arial"/>
          <w:sz w:val="22"/>
          <w:szCs w:val="22"/>
        </w:rPr>
        <w:t>Proper use of all scales, including printouts, zeroing, setting tares, and daily calibration verification per SOP’s.</w:t>
      </w:r>
    </w:p>
    <w:p w:rsidR="00FD3185" w:rsidRPr="00A96521" w:rsidRDefault="00FD3185" w:rsidP="00191EB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96521">
        <w:rPr>
          <w:rFonts w:ascii="Arial" w:hAnsi="Arial" w:cs="Arial"/>
          <w:sz w:val="22"/>
          <w:szCs w:val="22"/>
        </w:rPr>
        <w:t>Entries of all applicable Batch Production pages, completion and attachment of all dispensary and weight verification tickets</w:t>
      </w:r>
    </w:p>
    <w:p w:rsidR="00603D3B" w:rsidRPr="0094138F" w:rsidRDefault="00FD3185" w:rsidP="00603D3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96521">
        <w:rPr>
          <w:rFonts w:ascii="Arial" w:hAnsi="Arial" w:cs="Arial"/>
          <w:sz w:val="22"/>
          <w:szCs w:val="22"/>
        </w:rPr>
        <w:t>Executes written SOP’s to ensure the purity of materials involved in the manufacturing process. Accurately and timely verification of manufacturing process on BPR.</w:t>
      </w:r>
    </w:p>
    <w:p w:rsidR="00FD3185" w:rsidRPr="00A96521" w:rsidRDefault="00FD3185" w:rsidP="00191EB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96521">
        <w:rPr>
          <w:rFonts w:ascii="Arial" w:hAnsi="Arial" w:cs="Arial"/>
          <w:sz w:val="22"/>
          <w:szCs w:val="22"/>
        </w:rPr>
        <w:t>Using manufacturer Product ID Labels, Quality Control release tags, and Batch Production Record to verify issued/staged raw materials</w:t>
      </w:r>
    </w:p>
    <w:p w:rsidR="00EC0ECD" w:rsidRPr="0094138F" w:rsidRDefault="00FD3185" w:rsidP="00EC0EC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96521">
        <w:rPr>
          <w:rFonts w:ascii="Arial" w:hAnsi="Arial" w:cs="Arial"/>
          <w:sz w:val="22"/>
          <w:szCs w:val="22"/>
        </w:rPr>
        <w:t xml:space="preserve">Executes procedures used to clean pharmaceutical production equipment and facilities. </w:t>
      </w:r>
    </w:p>
    <w:p w:rsidR="00FD3185" w:rsidRPr="00A96521" w:rsidRDefault="00FD3185" w:rsidP="00191EB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96521">
        <w:rPr>
          <w:rFonts w:ascii="Arial" w:hAnsi="Arial" w:cs="Arial"/>
          <w:sz w:val="22"/>
          <w:szCs w:val="22"/>
        </w:rPr>
        <w:t>Executes machine changeovers and preventative maintenance.</w:t>
      </w:r>
    </w:p>
    <w:p w:rsidR="00FD3185" w:rsidRPr="00A96521" w:rsidRDefault="00FD3185" w:rsidP="00191EB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96521">
        <w:rPr>
          <w:rFonts w:ascii="Arial" w:hAnsi="Arial" w:cs="Arial"/>
          <w:sz w:val="22"/>
          <w:szCs w:val="22"/>
        </w:rPr>
        <w:t>Identifies and report processing related issues to the Production Supervisor.</w:t>
      </w:r>
    </w:p>
    <w:p w:rsidR="00FD3185" w:rsidRPr="00A96521" w:rsidRDefault="00FD3185" w:rsidP="00191EB4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A96521">
        <w:rPr>
          <w:rFonts w:ascii="Arial" w:hAnsi="Arial" w:cs="Arial"/>
          <w:color w:val="000000"/>
          <w:sz w:val="22"/>
          <w:szCs w:val="22"/>
        </w:rPr>
        <w:lastRenderedPageBreak/>
        <w:t>Continuously monitor equipment and staging areas to identify equipment and/or material issues that could slow production or affect quality or safety; take appropriate and timely action when needed; use transporting equipment safely and appropriately.</w:t>
      </w:r>
    </w:p>
    <w:p w:rsidR="00FD3185" w:rsidRPr="00A96521" w:rsidRDefault="00FD3185" w:rsidP="00191EB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96521">
        <w:rPr>
          <w:rFonts w:ascii="Arial" w:hAnsi="Arial" w:cs="Arial"/>
          <w:sz w:val="22"/>
          <w:szCs w:val="22"/>
        </w:rPr>
        <w:t>Executes in-process product quality checks and documents accurately.</w:t>
      </w:r>
    </w:p>
    <w:p w:rsidR="00FD3185" w:rsidRPr="00A96521" w:rsidRDefault="00FD3185" w:rsidP="00191EB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96521">
        <w:rPr>
          <w:rFonts w:ascii="Arial" w:hAnsi="Arial" w:cs="Arial"/>
          <w:sz w:val="22"/>
          <w:szCs w:val="22"/>
        </w:rPr>
        <w:t>Ability to execute procedures to complete tasks in a compliant and safe manner.</w:t>
      </w:r>
    </w:p>
    <w:p w:rsidR="00FD3185" w:rsidRPr="00A96521" w:rsidRDefault="00FD3185" w:rsidP="00191EB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96521">
        <w:rPr>
          <w:rFonts w:ascii="Arial" w:hAnsi="Arial" w:cs="Arial"/>
          <w:sz w:val="22"/>
          <w:szCs w:val="22"/>
        </w:rPr>
        <w:t>Ability to work in collaboration with others as a part of a team.</w:t>
      </w:r>
    </w:p>
    <w:p w:rsidR="00FD3185" w:rsidRPr="00A96521" w:rsidRDefault="00FD3185" w:rsidP="00191EB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96521">
        <w:rPr>
          <w:rFonts w:ascii="Arial" w:hAnsi="Arial" w:cs="Arial"/>
          <w:sz w:val="22"/>
          <w:szCs w:val="22"/>
        </w:rPr>
        <w:t>Carries out processing/manufacturing activities safely as required on a daily basis.</w:t>
      </w:r>
    </w:p>
    <w:p w:rsidR="00FD3185" w:rsidRPr="00A96521" w:rsidRDefault="00FD3185" w:rsidP="00191EB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96521">
        <w:rPr>
          <w:rFonts w:ascii="Arial" w:hAnsi="Arial" w:cs="Arial"/>
          <w:sz w:val="22"/>
          <w:szCs w:val="22"/>
        </w:rPr>
        <w:t xml:space="preserve">Adhere to all </w:t>
      </w:r>
      <w:proofErr w:type="spellStart"/>
      <w:r w:rsidRPr="00A96521">
        <w:rPr>
          <w:rFonts w:ascii="Arial" w:hAnsi="Arial" w:cs="Arial"/>
          <w:sz w:val="22"/>
          <w:szCs w:val="22"/>
        </w:rPr>
        <w:t>cGMPs</w:t>
      </w:r>
      <w:proofErr w:type="spellEnd"/>
      <w:r w:rsidRPr="00A96521">
        <w:rPr>
          <w:rFonts w:ascii="Arial" w:hAnsi="Arial" w:cs="Arial"/>
          <w:sz w:val="22"/>
          <w:szCs w:val="22"/>
        </w:rPr>
        <w:t>, compliance/regulatory mandates and quality requirements.</w:t>
      </w:r>
    </w:p>
    <w:p w:rsidR="000A5365" w:rsidRPr="00A96521" w:rsidRDefault="00FD3185" w:rsidP="00191EB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96521">
        <w:rPr>
          <w:rFonts w:ascii="Arial" w:hAnsi="Arial" w:cs="Arial"/>
          <w:sz w:val="22"/>
          <w:szCs w:val="22"/>
        </w:rPr>
        <w:t>Perform other related duties as assigned to meet departmental and Company objectives.</w:t>
      </w:r>
    </w:p>
    <w:p w:rsidR="0094138F" w:rsidRDefault="0094138F" w:rsidP="00FA6BBF"/>
    <w:p w:rsidR="005A27CA" w:rsidRDefault="005A27CA" w:rsidP="005A27CA">
      <w:pPr>
        <w:ind w:right="-357"/>
        <w:jc w:val="center"/>
        <w:rPr>
          <w:rFonts w:ascii="Arial" w:hAnsi="Arial" w:cs="Arial"/>
          <w:b/>
          <w:bCs/>
          <w:sz w:val="28"/>
          <w:szCs w:val="28"/>
        </w:rPr>
      </w:pPr>
    </w:p>
    <w:p w:rsidR="005A27CA" w:rsidRDefault="005A27CA" w:rsidP="005A27CA">
      <w:pPr>
        <w:ind w:right="-35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TABLETS AND MODEL OF MACHINES HANDLED:</w:t>
      </w:r>
    </w:p>
    <w:p w:rsidR="005A27CA" w:rsidRDefault="005A27CA" w:rsidP="005A27CA">
      <w:pPr>
        <w:ind w:right="-357"/>
        <w:rPr>
          <w:rFonts w:ascii="Arial" w:hAnsi="Arial" w:cs="Arial"/>
          <w:sz w:val="16"/>
          <w:szCs w:val="16"/>
        </w:rPr>
      </w:pPr>
    </w:p>
    <w:p w:rsidR="005A27CA" w:rsidRDefault="005A27CA" w:rsidP="005A27CA">
      <w:pPr>
        <w:ind w:right="-357"/>
        <w:rPr>
          <w:rFonts w:ascii="Arial" w:hAnsi="Arial" w:cs="Arial"/>
          <w:b/>
          <w:bCs/>
        </w:rPr>
      </w:pPr>
    </w:p>
    <w:p w:rsidR="005A27CA" w:rsidRDefault="005A27CA" w:rsidP="005A27CA">
      <w:pPr>
        <w:ind w:right="-357"/>
        <w:rPr>
          <w:rFonts w:ascii="Arial" w:hAnsi="Arial" w:cs="Arial"/>
          <w:b/>
          <w:bCs/>
        </w:rPr>
      </w:pPr>
    </w:p>
    <w:p w:rsidR="005A27CA" w:rsidRDefault="005A27CA" w:rsidP="005A27CA">
      <w:pPr>
        <w:ind w:right="-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TABLETTING MACHINE:</w:t>
      </w:r>
    </w:p>
    <w:p w:rsidR="005A27CA" w:rsidRDefault="005A27CA" w:rsidP="005A27CA">
      <w:pPr>
        <w:ind w:right="-360"/>
        <w:rPr>
          <w:rFonts w:ascii="Arial" w:hAnsi="Arial" w:cs="Arial"/>
          <w:sz w:val="16"/>
          <w:szCs w:val="16"/>
        </w:rPr>
      </w:pPr>
    </w:p>
    <w:p w:rsidR="005A27CA" w:rsidRDefault="005A27CA" w:rsidP="005A27CA">
      <w:pPr>
        <w:ind w:right="-360"/>
        <w:rPr>
          <w:rFonts w:ascii="Arial" w:hAnsi="Arial" w:cs="Arial"/>
          <w:sz w:val="16"/>
          <w:szCs w:val="16"/>
        </w:rPr>
      </w:pPr>
    </w:p>
    <w:p w:rsidR="005A27CA" w:rsidRPr="005A27CA" w:rsidRDefault="005A27CA" w:rsidP="005A27CA">
      <w:pPr>
        <w:ind w:right="-360"/>
        <w:rPr>
          <w:rFonts w:ascii="Arial" w:hAnsi="Arial" w:cs="Arial"/>
          <w:sz w:val="22"/>
          <w:szCs w:val="22"/>
        </w:rPr>
      </w:pPr>
    </w:p>
    <w:p w:rsidR="005A27CA" w:rsidRPr="005A27CA" w:rsidRDefault="005A27CA" w:rsidP="005A27CA">
      <w:pPr>
        <w:numPr>
          <w:ilvl w:val="0"/>
          <w:numId w:val="26"/>
        </w:numPr>
        <w:ind w:left="714" w:right="-357" w:hanging="357"/>
        <w:rPr>
          <w:rFonts w:ascii="Arial" w:hAnsi="Arial" w:cs="Arial"/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>FETTE 2090/3090/3090i 55/75/110 fs12</w:t>
      </w:r>
    </w:p>
    <w:p w:rsidR="005A27CA" w:rsidRPr="005A27CA" w:rsidRDefault="005A27CA" w:rsidP="005A27CA">
      <w:pPr>
        <w:numPr>
          <w:ilvl w:val="0"/>
          <w:numId w:val="26"/>
        </w:numPr>
        <w:ind w:left="714" w:right="-357" w:hanging="357"/>
        <w:rPr>
          <w:rFonts w:ascii="Arial" w:hAnsi="Arial" w:cs="Arial"/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>KILIAN</w:t>
      </w:r>
      <w:r w:rsidRPr="005A27CA">
        <w:rPr>
          <w:rFonts w:ascii="Arial" w:hAnsi="Arial" w:cs="Arial"/>
          <w:sz w:val="22"/>
          <w:szCs w:val="22"/>
        </w:rPr>
        <w:tab/>
        <w:t xml:space="preserve">RX </w:t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  <w:t>67 Station</w:t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  <w:t>Plain, Layered and Core Tablets</w:t>
      </w:r>
    </w:p>
    <w:p w:rsidR="005A27CA" w:rsidRPr="005A27CA" w:rsidRDefault="005A27CA" w:rsidP="005A27CA">
      <w:pPr>
        <w:numPr>
          <w:ilvl w:val="0"/>
          <w:numId w:val="26"/>
        </w:numPr>
        <w:ind w:left="714" w:right="-357" w:hanging="357"/>
        <w:rPr>
          <w:rFonts w:ascii="Arial" w:hAnsi="Arial" w:cs="Arial"/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>KILIAN</w:t>
      </w:r>
      <w:r w:rsidRPr="005A27CA">
        <w:rPr>
          <w:rFonts w:ascii="Arial" w:hAnsi="Arial" w:cs="Arial"/>
          <w:sz w:val="22"/>
          <w:szCs w:val="22"/>
        </w:rPr>
        <w:tab/>
        <w:t xml:space="preserve">LX </w:t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  <w:t>19 Station</w:t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  <w:t>Plain, Core and Elliptical Tablets</w:t>
      </w:r>
    </w:p>
    <w:p w:rsidR="005A27CA" w:rsidRPr="005A27CA" w:rsidRDefault="005A27CA" w:rsidP="005A27CA">
      <w:pPr>
        <w:numPr>
          <w:ilvl w:val="0"/>
          <w:numId w:val="26"/>
        </w:numPr>
        <w:ind w:left="714" w:right="-357" w:hanging="357"/>
        <w:rPr>
          <w:rFonts w:ascii="Arial" w:hAnsi="Arial" w:cs="Arial"/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>KILIAN</w:t>
      </w:r>
      <w:r w:rsidRPr="005A27CA">
        <w:rPr>
          <w:rFonts w:ascii="Arial" w:hAnsi="Arial" w:cs="Arial"/>
          <w:sz w:val="22"/>
          <w:szCs w:val="22"/>
        </w:rPr>
        <w:tab/>
        <w:t xml:space="preserve">TX </w:t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  <w:t>40 Station</w:t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  <w:t>Plain, Core and Elliptical Tablets</w:t>
      </w:r>
    </w:p>
    <w:p w:rsidR="005A27CA" w:rsidRPr="005A27CA" w:rsidRDefault="005A27CA" w:rsidP="005A27CA">
      <w:pPr>
        <w:numPr>
          <w:ilvl w:val="0"/>
          <w:numId w:val="26"/>
        </w:numPr>
        <w:ind w:left="714" w:right="-357" w:hanging="357"/>
        <w:rPr>
          <w:rFonts w:ascii="Arial" w:hAnsi="Arial" w:cs="Arial"/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>900/593</w:t>
      </w:r>
      <w:r w:rsidRPr="005A27CA">
        <w:rPr>
          <w:rFonts w:ascii="Arial" w:hAnsi="Arial" w:cs="Arial"/>
          <w:sz w:val="22"/>
          <w:szCs w:val="22"/>
        </w:rPr>
        <w:tab/>
        <w:t xml:space="preserve">  </w:t>
      </w:r>
      <w:r w:rsidRPr="005A27CA">
        <w:rPr>
          <w:rFonts w:ascii="Arial" w:hAnsi="Arial" w:cs="Arial"/>
          <w:sz w:val="22"/>
          <w:szCs w:val="22"/>
        </w:rPr>
        <w:tab/>
        <w:t>65 Station</w:t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  <w:t>Plain, Layered Tablets</w:t>
      </w:r>
    </w:p>
    <w:p w:rsidR="005A27CA" w:rsidRPr="005A27CA" w:rsidRDefault="005A27CA" w:rsidP="005A27CA">
      <w:pPr>
        <w:numPr>
          <w:ilvl w:val="0"/>
          <w:numId w:val="26"/>
        </w:numPr>
        <w:ind w:left="714" w:right="-357" w:hanging="357"/>
        <w:rPr>
          <w:rFonts w:ascii="Arial" w:hAnsi="Arial" w:cs="Arial"/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>GTP 610</w:t>
      </w:r>
      <w:r w:rsidRPr="005A27CA">
        <w:rPr>
          <w:rFonts w:ascii="Arial" w:hAnsi="Arial" w:cs="Arial"/>
          <w:sz w:val="22"/>
          <w:szCs w:val="22"/>
        </w:rPr>
        <w:tab/>
        <w:t xml:space="preserve">             46 Station</w:t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  <w:t>Plain, Core and Elliptical Tablets</w:t>
      </w:r>
    </w:p>
    <w:p w:rsidR="005A27CA" w:rsidRPr="005A27CA" w:rsidRDefault="005A27CA" w:rsidP="005A27CA">
      <w:pPr>
        <w:numPr>
          <w:ilvl w:val="0"/>
          <w:numId w:val="26"/>
        </w:numPr>
        <w:ind w:left="714" w:right="-357" w:hanging="357"/>
        <w:rPr>
          <w:rFonts w:ascii="Arial" w:hAnsi="Arial" w:cs="Arial"/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>BB3B</w:t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  <w:t xml:space="preserve">     </w:t>
      </w:r>
      <w:r w:rsidRPr="005A27CA">
        <w:rPr>
          <w:rFonts w:ascii="Arial" w:hAnsi="Arial" w:cs="Arial"/>
          <w:sz w:val="22"/>
          <w:szCs w:val="22"/>
        </w:rPr>
        <w:tab/>
        <w:t>35 Station</w:t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  <w:t>Plain, Layered Tablets</w:t>
      </w:r>
    </w:p>
    <w:p w:rsidR="005A27CA" w:rsidRPr="005A27CA" w:rsidRDefault="005A27CA" w:rsidP="005A27CA">
      <w:pPr>
        <w:numPr>
          <w:ilvl w:val="0"/>
          <w:numId w:val="26"/>
        </w:numPr>
        <w:ind w:left="714" w:right="-357" w:hanging="357"/>
        <w:rPr>
          <w:rFonts w:ascii="Arial" w:hAnsi="Arial" w:cs="Arial"/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>566-3</w:t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  <w:t xml:space="preserve">      </w:t>
      </w:r>
      <w:r w:rsidRPr="005A27CA">
        <w:rPr>
          <w:rFonts w:ascii="Arial" w:hAnsi="Arial" w:cs="Arial"/>
          <w:sz w:val="22"/>
          <w:szCs w:val="22"/>
        </w:rPr>
        <w:tab/>
        <w:t>35 Station</w:t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  <w:t>Plain, Layered and Multi-Layered Tablets</w:t>
      </w:r>
    </w:p>
    <w:p w:rsidR="005A27CA" w:rsidRPr="005A27CA" w:rsidRDefault="005A27CA" w:rsidP="005A27CA">
      <w:pPr>
        <w:numPr>
          <w:ilvl w:val="0"/>
          <w:numId w:val="26"/>
        </w:numPr>
        <w:ind w:left="714" w:right="-357" w:hanging="357"/>
        <w:rPr>
          <w:rFonts w:ascii="Arial" w:hAnsi="Arial" w:cs="Arial"/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>BB2B</w:t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  <w:t xml:space="preserve">       </w:t>
      </w:r>
      <w:r w:rsidRPr="005A27CA">
        <w:rPr>
          <w:rFonts w:ascii="Arial" w:hAnsi="Arial" w:cs="Arial"/>
          <w:sz w:val="22"/>
          <w:szCs w:val="22"/>
        </w:rPr>
        <w:tab/>
        <w:t>35 Station</w:t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  <w:t>Plain, Layered Tablets</w:t>
      </w:r>
    </w:p>
    <w:p w:rsidR="005A27CA" w:rsidRPr="005A27CA" w:rsidRDefault="005A27CA" w:rsidP="005A27CA">
      <w:pPr>
        <w:numPr>
          <w:ilvl w:val="0"/>
          <w:numId w:val="26"/>
        </w:numPr>
        <w:ind w:left="714" w:right="-357" w:hanging="357"/>
        <w:rPr>
          <w:rFonts w:ascii="Arial" w:hAnsi="Arial" w:cs="Arial"/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>3B2</w:t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  <w:t xml:space="preserve">        </w:t>
      </w:r>
      <w:r w:rsidRPr="005A27CA">
        <w:rPr>
          <w:rFonts w:ascii="Arial" w:hAnsi="Arial" w:cs="Arial"/>
          <w:sz w:val="22"/>
          <w:szCs w:val="22"/>
        </w:rPr>
        <w:tab/>
        <w:t>35 Station</w:t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  <w:t>Plain Tablets</w:t>
      </w:r>
    </w:p>
    <w:p w:rsidR="005A27CA" w:rsidRPr="005A27CA" w:rsidRDefault="005A27CA" w:rsidP="005A27CA">
      <w:pPr>
        <w:numPr>
          <w:ilvl w:val="0"/>
          <w:numId w:val="26"/>
        </w:numPr>
        <w:ind w:left="714" w:right="-357" w:hanging="357"/>
        <w:rPr>
          <w:rFonts w:ascii="Arial" w:hAnsi="Arial" w:cs="Arial"/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>CADMACH</w:t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  <w:t>20 Station</w:t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  <w:t>Plain Tablets</w:t>
      </w:r>
    </w:p>
    <w:p w:rsidR="005A27CA" w:rsidRPr="005A27CA" w:rsidRDefault="005A27CA" w:rsidP="005A27CA">
      <w:pPr>
        <w:ind w:left="357" w:right="-357"/>
        <w:rPr>
          <w:rFonts w:ascii="Arial" w:hAnsi="Arial" w:cs="Arial"/>
          <w:sz w:val="22"/>
          <w:szCs w:val="22"/>
        </w:rPr>
      </w:pPr>
    </w:p>
    <w:p w:rsidR="005A27CA" w:rsidRDefault="005A27CA" w:rsidP="005A27CA">
      <w:pPr>
        <w:ind w:left="357" w:right="-357"/>
        <w:rPr>
          <w:rFonts w:ascii="Arial" w:hAnsi="Arial" w:cs="Arial"/>
          <w:sz w:val="16"/>
          <w:szCs w:val="16"/>
        </w:rPr>
      </w:pPr>
    </w:p>
    <w:p w:rsidR="005A27CA" w:rsidRDefault="005A27CA" w:rsidP="005A27CA">
      <w:pPr>
        <w:tabs>
          <w:tab w:val="left" w:pos="3600"/>
        </w:tabs>
        <w:ind w:right="-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GRANULATION MACHINE:</w:t>
      </w:r>
    </w:p>
    <w:p w:rsidR="005A27CA" w:rsidRPr="005A27CA" w:rsidRDefault="005A27CA" w:rsidP="005A27CA">
      <w:pPr>
        <w:tabs>
          <w:tab w:val="left" w:pos="3600"/>
        </w:tabs>
        <w:ind w:right="-357"/>
        <w:rPr>
          <w:rFonts w:ascii="Arial" w:hAnsi="Arial" w:cs="Arial"/>
          <w:b/>
          <w:bCs/>
          <w:sz w:val="22"/>
          <w:szCs w:val="22"/>
        </w:rPr>
      </w:pPr>
    </w:p>
    <w:p w:rsidR="005A27CA" w:rsidRPr="005A27CA" w:rsidRDefault="005A27CA" w:rsidP="005A27CA">
      <w:pPr>
        <w:numPr>
          <w:ilvl w:val="0"/>
          <w:numId w:val="27"/>
        </w:numPr>
        <w:tabs>
          <w:tab w:val="left" w:pos="3600"/>
        </w:tabs>
        <w:ind w:right="-357"/>
        <w:rPr>
          <w:rFonts w:ascii="Arial" w:hAnsi="Arial" w:cs="Arial"/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>GRAL</w:t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  <w:t>OIP Operated: Wet and Dry</w:t>
      </w:r>
    </w:p>
    <w:p w:rsidR="005A27CA" w:rsidRPr="005A27CA" w:rsidRDefault="005A27CA" w:rsidP="005A27CA">
      <w:pPr>
        <w:numPr>
          <w:ilvl w:val="0"/>
          <w:numId w:val="27"/>
        </w:numPr>
        <w:tabs>
          <w:tab w:val="left" w:pos="3600"/>
        </w:tabs>
        <w:ind w:right="-357"/>
        <w:rPr>
          <w:rFonts w:ascii="Arial" w:hAnsi="Arial" w:cs="Arial"/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>GLEN MIXER</w:t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  <w:t>Manual Low / High Speed: Wet and Dry</w:t>
      </w:r>
    </w:p>
    <w:p w:rsidR="005A27CA" w:rsidRPr="005A27CA" w:rsidRDefault="005A27CA" w:rsidP="005A27CA">
      <w:pPr>
        <w:numPr>
          <w:ilvl w:val="0"/>
          <w:numId w:val="27"/>
        </w:numPr>
        <w:tabs>
          <w:tab w:val="left" w:pos="3600"/>
        </w:tabs>
        <w:ind w:right="-357"/>
        <w:rPr>
          <w:rFonts w:ascii="Arial" w:hAnsi="Arial" w:cs="Arial"/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 xml:space="preserve">AEROMATIC DRYING MACHINE </w:t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  <w:t>Drying of Raw Materials</w:t>
      </w:r>
    </w:p>
    <w:p w:rsidR="005A27CA" w:rsidRPr="005A27CA" w:rsidRDefault="005A27CA" w:rsidP="005A27CA">
      <w:pPr>
        <w:numPr>
          <w:ilvl w:val="0"/>
          <w:numId w:val="27"/>
        </w:numPr>
        <w:tabs>
          <w:tab w:val="left" w:pos="720"/>
        </w:tabs>
        <w:ind w:right="-357"/>
        <w:rPr>
          <w:rFonts w:ascii="Arial" w:hAnsi="Arial" w:cs="Arial"/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>FITZMILL COMMINUTOR</w:t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  <w:t>Manual Comminute of Raw Materials</w:t>
      </w:r>
    </w:p>
    <w:p w:rsidR="005A27CA" w:rsidRPr="005A27CA" w:rsidRDefault="005A27CA" w:rsidP="005A27CA">
      <w:pPr>
        <w:numPr>
          <w:ilvl w:val="0"/>
          <w:numId w:val="27"/>
        </w:numPr>
        <w:tabs>
          <w:tab w:val="left" w:pos="3600"/>
        </w:tabs>
        <w:ind w:right="-357"/>
        <w:rPr>
          <w:rFonts w:ascii="Arial" w:hAnsi="Arial" w:cs="Arial"/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>GEMCO</w:t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  <w:t>Mixing / Blending of Raw Materials</w:t>
      </w:r>
    </w:p>
    <w:p w:rsidR="005A27CA" w:rsidRPr="005A27CA" w:rsidRDefault="005A27CA" w:rsidP="005A27CA">
      <w:pPr>
        <w:numPr>
          <w:ilvl w:val="0"/>
          <w:numId w:val="27"/>
        </w:numPr>
        <w:tabs>
          <w:tab w:val="left" w:pos="3600"/>
        </w:tabs>
        <w:ind w:right="-357"/>
        <w:rPr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>V-BLENDER</w:t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  <w:t>Mixing / Blending of Raw Materials</w:t>
      </w:r>
    </w:p>
    <w:p w:rsidR="005A27CA" w:rsidRPr="005A27CA" w:rsidRDefault="005A27CA" w:rsidP="005A27CA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 xml:space="preserve">Russell </w:t>
      </w:r>
      <w:proofErr w:type="spellStart"/>
      <w:r w:rsidRPr="005A27CA">
        <w:rPr>
          <w:rFonts w:ascii="Arial" w:hAnsi="Arial" w:cs="Arial"/>
          <w:sz w:val="22"/>
          <w:szCs w:val="22"/>
        </w:rPr>
        <w:t>Finex</w:t>
      </w:r>
      <w:proofErr w:type="spellEnd"/>
      <w:r w:rsidRPr="005A27CA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5A27CA">
        <w:rPr>
          <w:rFonts w:ascii="Arial" w:hAnsi="Arial" w:cs="Arial"/>
          <w:sz w:val="22"/>
          <w:szCs w:val="22"/>
        </w:rPr>
        <w:t>Vacumax</w:t>
      </w:r>
      <w:proofErr w:type="spellEnd"/>
      <w:r w:rsidRPr="005A27CA">
        <w:rPr>
          <w:rFonts w:ascii="Arial" w:hAnsi="Arial" w:cs="Arial"/>
          <w:sz w:val="22"/>
          <w:szCs w:val="22"/>
        </w:rPr>
        <w:t xml:space="preserve"> Sieving System </w:t>
      </w:r>
    </w:p>
    <w:p w:rsidR="005A27CA" w:rsidRPr="00DC7A12" w:rsidRDefault="005A27CA" w:rsidP="005A27CA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DC7A12">
        <w:rPr>
          <w:rFonts w:ascii="Arial" w:hAnsi="Arial" w:cs="Arial"/>
          <w:sz w:val="22"/>
          <w:szCs w:val="22"/>
          <w:lang w:val="it-IT"/>
        </w:rPr>
        <w:t>Canguro Blender and Zanchetta Bulk Bins</w:t>
      </w:r>
    </w:p>
    <w:p w:rsidR="005A27CA" w:rsidRPr="005A27CA" w:rsidRDefault="005A27CA" w:rsidP="005A27CA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5A27CA">
        <w:rPr>
          <w:rFonts w:ascii="Arial" w:hAnsi="Arial" w:cs="Arial"/>
          <w:sz w:val="22"/>
          <w:szCs w:val="22"/>
        </w:rPr>
        <w:t>Feilder</w:t>
      </w:r>
      <w:proofErr w:type="spellEnd"/>
      <w:r w:rsidRPr="005A27CA">
        <w:rPr>
          <w:rFonts w:ascii="Arial" w:hAnsi="Arial" w:cs="Arial"/>
          <w:sz w:val="22"/>
          <w:szCs w:val="22"/>
        </w:rPr>
        <w:t xml:space="preserve"> PMA 800 Mixer / Granulator &amp; Fluid Bed Drier</w:t>
      </w:r>
    </w:p>
    <w:p w:rsidR="005A27CA" w:rsidRPr="005A27CA" w:rsidRDefault="005A27CA" w:rsidP="005A27CA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5A27CA">
        <w:rPr>
          <w:rFonts w:ascii="Arial" w:hAnsi="Arial" w:cs="Arial"/>
          <w:sz w:val="22"/>
          <w:szCs w:val="22"/>
        </w:rPr>
        <w:t>Rubetic</w:t>
      </w:r>
      <w:proofErr w:type="spellEnd"/>
      <w:r w:rsidRPr="005A27CA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Pr="005A27CA">
        <w:rPr>
          <w:rFonts w:ascii="Arial" w:hAnsi="Arial" w:cs="Arial"/>
          <w:sz w:val="22"/>
          <w:szCs w:val="22"/>
        </w:rPr>
        <w:t>Quadro</w:t>
      </w:r>
      <w:proofErr w:type="spellEnd"/>
      <w:r w:rsidRPr="005A27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27CA">
        <w:rPr>
          <w:rFonts w:ascii="Arial" w:hAnsi="Arial" w:cs="Arial"/>
          <w:sz w:val="22"/>
          <w:szCs w:val="22"/>
        </w:rPr>
        <w:t>Comill</w:t>
      </w:r>
      <w:proofErr w:type="spellEnd"/>
      <w:r w:rsidRPr="005A27CA">
        <w:rPr>
          <w:rFonts w:ascii="Arial" w:hAnsi="Arial" w:cs="Arial"/>
          <w:sz w:val="22"/>
          <w:szCs w:val="22"/>
        </w:rPr>
        <w:t xml:space="preserve"> Mills</w:t>
      </w:r>
    </w:p>
    <w:p w:rsidR="005A27CA" w:rsidRPr="005A27CA" w:rsidRDefault="005A27CA" w:rsidP="005A27CA">
      <w:pPr>
        <w:tabs>
          <w:tab w:val="left" w:pos="3600"/>
        </w:tabs>
        <w:ind w:right="-357"/>
        <w:rPr>
          <w:sz w:val="22"/>
          <w:szCs w:val="22"/>
        </w:rPr>
      </w:pPr>
    </w:p>
    <w:p w:rsidR="005A27CA" w:rsidRDefault="005A27CA" w:rsidP="005A27CA">
      <w:pPr>
        <w:tabs>
          <w:tab w:val="left" w:pos="3600"/>
        </w:tabs>
        <w:ind w:right="-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COATING MACHINE:</w:t>
      </w:r>
    </w:p>
    <w:p w:rsidR="005A27CA" w:rsidRPr="005A27CA" w:rsidRDefault="005A27CA" w:rsidP="005A27CA">
      <w:pPr>
        <w:tabs>
          <w:tab w:val="left" w:pos="3600"/>
        </w:tabs>
        <w:ind w:right="-357"/>
        <w:rPr>
          <w:rFonts w:ascii="Arial" w:hAnsi="Arial" w:cs="Arial"/>
          <w:sz w:val="22"/>
          <w:szCs w:val="22"/>
        </w:rPr>
      </w:pPr>
    </w:p>
    <w:p w:rsidR="005A27CA" w:rsidRPr="005A27CA" w:rsidRDefault="005A27CA" w:rsidP="005A27CA">
      <w:pPr>
        <w:numPr>
          <w:ilvl w:val="0"/>
          <w:numId w:val="27"/>
        </w:numPr>
        <w:tabs>
          <w:tab w:val="left" w:pos="3600"/>
        </w:tabs>
        <w:ind w:right="-357"/>
        <w:rPr>
          <w:rFonts w:ascii="Arial" w:hAnsi="Arial" w:cs="Arial"/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 xml:space="preserve">YENCHEN super Coater </w:t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  <w:t>Food and Film Coating</w:t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</w:r>
    </w:p>
    <w:p w:rsidR="005A27CA" w:rsidRPr="005A27CA" w:rsidRDefault="005A27CA" w:rsidP="005A27CA">
      <w:pPr>
        <w:numPr>
          <w:ilvl w:val="0"/>
          <w:numId w:val="27"/>
        </w:numPr>
        <w:tabs>
          <w:tab w:val="left" w:pos="3600"/>
        </w:tabs>
        <w:ind w:right="-357"/>
        <w:rPr>
          <w:rFonts w:ascii="Arial" w:hAnsi="Arial" w:cs="Arial"/>
          <w:sz w:val="22"/>
          <w:szCs w:val="22"/>
        </w:rPr>
      </w:pPr>
      <w:proofErr w:type="spellStart"/>
      <w:r w:rsidRPr="005A27CA">
        <w:rPr>
          <w:rFonts w:ascii="Arial" w:hAnsi="Arial" w:cs="Arial"/>
          <w:sz w:val="22"/>
          <w:szCs w:val="22"/>
        </w:rPr>
        <w:t>Neocota</w:t>
      </w:r>
      <w:proofErr w:type="spellEnd"/>
      <w:r w:rsidRPr="005A27CA">
        <w:rPr>
          <w:rFonts w:ascii="Arial" w:hAnsi="Arial" w:cs="Arial"/>
          <w:sz w:val="22"/>
          <w:szCs w:val="22"/>
        </w:rPr>
        <w:t xml:space="preserve"> Machine </w:t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  <w:t>Film Coating</w:t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</w:r>
    </w:p>
    <w:p w:rsidR="005A27CA" w:rsidRPr="005A27CA" w:rsidRDefault="005A27CA" w:rsidP="005A27CA">
      <w:pPr>
        <w:numPr>
          <w:ilvl w:val="0"/>
          <w:numId w:val="27"/>
        </w:numPr>
        <w:tabs>
          <w:tab w:val="left" w:pos="3600"/>
        </w:tabs>
        <w:ind w:right="-357"/>
        <w:rPr>
          <w:rFonts w:ascii="Arial" w:hAnsi="Arial" w:cs="Arial"/>
          <w:sz w:val="22"/>
          <w:szCs w:val="22"/>
        </w:rPr>
      </w:pPr>
      <w:proofErr w:type="spellStart"/>
      <w:r w:rsidRPr="005A27CA">
        <w:rPr>
          <w:rFonts w:ascii="Arial" w:hAnsi="Arial" w:cs="Arial"/>
          <w:sz w:val="22"/>
          <w:szCs w:val="22"/>
        </w:rPr>
        <w:t>Gs</w:t>
      </w:r>
      <w:proofErr w:type="spellEnd"/>
      <w:r w:rsidRPr="005A27CA">
        <w:rPr>
          <w:rFonts w:ascii="Arial" w:hAnsi="Arial" w:cs="Arial"/>
          <w:sz w:val="22"/>
          <w:szCs w:val="22"/>
        </w:rPr>
        <w:t xml:space="preserve"> HTM-300 Coater </w:t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  <w:t>Enteric, Sugar and Film Coating</w:t>
      </w:r>
    </w:p>
    <w:p w:rsidR="005A27CA" w:rsidRPr="005A27CA" w:rsidRDefault="005A27CA" w:rsidP="005A27CA">
      <w:pPr>
        <w:numPr>
          <w:ilvl w:val="0"/>
          <w:numId w:val="27"/>
        </w:numPr>
        <w:tabs>
          <w:tab w:val="left" w:pos="720"/>
        </w:tabs>
        <w:ind w:right="-357"/>
        <w:rPr>
          <w:rFonts w:ascii="Arial" w:hAnsi="Arial" w:cs="Arial"/>
          <w:b/>
          <w:bCs/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 xml:space="preserve">Conventional Pan </w:t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  <w:t>Sugar Coating</w:t>
      </w:r>
      <w:r w:rsidRPr="005A27CA">
        <w:rPr>
          <w:rFonts w:ascii="Arial" w:hAnsi="Arial" w:cs="Arial"/>
          <w:sz w:val="22"/>
          <w:szCs w:val="22"/>
        </w:rPr>
        <w:tab/>
      </w:r>
    </w:p>
    <w:p w:rsidR="005A27CA" w:rsidRPr="005A27CA" w:rsidRDefault="005A27CA" w:rsidP="005A27CA">
      <w:pPr>
        <w:tabs>
          <w:tab w:val="left" w:pos="720"/>
        </w:tabs>
        <w:ind w:left="720" w:right="-357"/>
        <w:rPr>
          <w:rFonts w:ascii="Arial" w:hAnsi="Arial" w:cs="Arial"/>
          <w:b/>
          <w:bCs/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</w:r>
    </w:p>
    <w:p w:rsidR="005A27CA" w:rsidRPr="005A27CA" w:rsidRDefault="005A27CA" w:rsidP="005A27CA">
      <w:pPr>
        <w:tabs>
          <w:tab w:val="left" w:pos="3600"/>
        </w:tabs>
        <w:ind w:right="-357"/>
        <w:rPr>
          <w:rFonts w:ascii="Arial" w:hAnsi="Arial" w:cs="Arial"/>
          <w:b/>
          <w:bCs/>
          <w:sz w:val="22"/>
          <w:szCs w:val="22"/>
        </w:rPr>
      </w:pPr>
    </w:p>
    <w:p w:rsidR="005A27CA" w:rsidRDefault="005A27CA" w:rsidP="005A27CA">
      <w:pPr>
        <w:tabs>
          <w:tab w:val="left" w:pos="3600"/>
        </w:tabs>
        <w:ind w:right="-357"/>
        <w:rPr>
          <w:rFonts w:ascii="Arial" w:hAnsi="Arial" w:cs="Arial"/>
          <w:b/>
          <w:bCs/>
          <w:sz w:val="22"/>
          <w:szCs w:val="22"/>
        </w:rPr>
      </w:pPr>
    </w:p>
    <w:p w:rsidR="0026215F" w:rsidRPr="005A27CA" w:rsidRDefault="0026215F" w:rsidP="005A27CA">
      <w:pPr>
        <w:tabs>
          <w:tab w:val="left" w:pos="3600"/>
        </w:tabs>
        <w:ind w:right="-357"/>
        <w:rPr>
          <w:rFonts w:ascii="Arial" w:hAnsi="Arial" w:cs="Arial"/>
          <w:b/>
          <w:bCs/>
          <w:sz w:val="22"/>
          <w:szCs w:val="22"/>
        </w:rPr>
      </w:pPr>
    </w:p>
    <w:p w:rsidR="005A27CA" w:rsidRDefault="005A27CA" w:rsidP="005A27CA">
      <w:pPr>
        <w:tabs>
          <w:tab w:val="left" w:pos="3600"/>
        </w:tabs>
        <w:ind w:right="-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ENCAPSULATION MACHINE:</w:t>
      </w:r>
      <w:r>
        <w:rPr>
          <w:rFonts w:ascii="Arial" w:hAnsi="Arial" w:cs="Arial"/>
          <w:b/>
          <w:bCs/>
        </w:rPr>
        <w:tab/>
      </w:r>
    </w:p>
    <w:p w:rsidR="005A27CA" w:rsidRDefault="005A27CA" w:rsidP="005A27CA">
      <w:pPr>
        <w:tabs>
          <w:tab w:val="left" w:pos="3600"/>
        </w:tabs>
        <w:ind w:right="-357"/>
        <w:rPr>
          <w:rFonts w:ascii="Arial" w:hAnsi="Arial" w:cs="Arial"/>
          <w:sz w:val="20"/>
          <w:szCs w:val="20"/>
        </w:rPr>
      </w:pPr>
    </w:p>
    <w:p w:rsidR="005A27CA" w:rsidRPr="005A27CA" w:rsidRDefault="005A27CA" w:rsidP="005A27CA">
      <w:pPr>
        <w:numPr>
          <w:ilvl w:val="0"/>
          <w:numId w:val="28"/>
        </w:numPr>
        <w:tabs>
          <w:tab w:val="left" w:pos="3600"/>
        </w:tabs>
        <w:ind w:right="-357"/>
        <w:rPr>
          <w:rFonts w:ascii="Arial" w:hAnsi="Arial" w:cs="Arial"/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>GKF 400</w:t>
      </w:r>
      <w:r w:rsidRPr="005A27CA">
        <w:rPr>
          <w:rFonts w:ascii="Arial" w:hAnsi="Arial" w:cs="Arial"/>
          <w:sz w:val="22"/>
          <w:szCs w:val="22"/>
        </w:rPr>
        <w:tab/>
        <w:t>12 Segments</w:t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  <w:t xml:space="preserve">  4 ejection / segment</w:t>
      </w:r>
    </w:p>
    <w:p w:rsidR="005A27CA" w:rsidRPr="005A27CA" w:rsidRDefault="005A27CA" w:rsidP="005A27CA">
      <w:pPr>
        <w:numPr>
          <w:ilvl w:val="0"/>
          <w:numId w:val="28"/>
        </w:numPr>
        <w:tabs>
          <w:tab w:val="left" w:pos="3600"/>
        </w:tabs>
        <w:ind w:right="-357"/>
        <w:rPr>
          <w:rFonts w:ascii="Arial" w:hAnsi="Arial" w:cs="Arial"/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>GKF 602</w:t>
      </w:r>
      <w:r w:rsidRPr="005A27CA">
        <w:rPr>
          <w:rFonts w:ascii="Arial" w:hAnsi="Arial" w:cs="Arial"/>
          <w:sz w:val="22"/>
          <w:szCs w:val="22"/>
        </w:rPr>
        <w:tab/>
        <w:t>12 Segments</w:t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  <w:t xml:space="preserve">  6 ejection / segment</w:t>
      </w:r>
    </w:p>
    <w:p w:rsidR="005A27CA" w:rsidRPr="005A27CA" w:rsidRDefault="005A27CA" w:rsidP="005A27CA">
      <w:pPr>
        <w:numPr>
          <w:ilvl w:val="0"/>
          <w:numId w:val="28"/>
        </w:numPr>
        <w:tabs>
          <w:tab w:val="left" w:pos="3600"/>
        </w:tabs>
        <w:ind w:right="-357"/>
        <w:rPr>
          <w:rFonts w:ascii="Arial" w:hAnsi="Arial" w:cs="Arial"/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>GKF 700</w:t>
      </w:r>
      <w:r w:rsidRPr="005A27CA">
        <w:rPr>
          <w:rFonts w:ascii="Arial" w:hAnsi="Arial" w:cs="Arial"/>
          <w:sz w:val="22"/>
          <w:szCs w:val="22"/>
        </w:rPr>
        <w:tab/>
        <w:t>12 Segments</w:t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  <w:t xml:space="preserve">  5 ejection / segment</w:t>
      </w:r>
    </w:p>
    <w:p w:rsidR="005A27CA" w:rsidRPr="005A27CA" w:rsidRDefault="005A27CA" w:rsidP="005A27CA">
      <w:pPr>
        <w:numPr>
          <w:ilvl w:val="0"/>
          <w:numId w:val="28"/>
        </w:numPr>
        <w:tabs>
          <w:tab w:val="left" w:pos="3600"/>
        </w:tabs>
        <w:ind w:right="-357"/>
        <w:rPr>
          <w:rFonts w:ascii="Arial" w:hAnsi="Arial" w:cs="Arial"/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>GKF 701</w:t>
      </w:r>
      <w:r w:rsidRPr="005A27CA">
        <w:rPr>
          <w:rFonts w:ascii="Arial" w:hAnsi="Arial" w:cs="Arial"/>
          <w:sz w:val="22"/>
          <w:szCs w:val="22"/>
        </w:rPr>
        <w:tab/>
        <w:t>12 Segments</w:t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  <w:t xml:space="preserve">  5 ejection / segment</w:t>
      </w:r>
    </w:p>
    <w:p w:rsidR="005A27CA" w:rsidRPr="005A27CA" w:rsidRDefault="005A27CA" w:rsidP="005A27CA">
      <w:pPr>
        <w:numPr>
          <w:ilvl w:val="0"/>
          <w:numId w:val="28"/>
        </w:numPr>
        <w:tabs>
          <w:tab w:val="left" w:pos="3600"/>
        </w:tabs>
        <w:ind w:right="-357"/>
        <w:rPr>
          <w:rFonts w:ascii="Arial" w:hAnsi="Arial" w:cs="Arial"/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>GKF 1400</w:t>
      </w:r>
      <w:r w:rsidRPr="005A27CA">
        <w:rPr>
          <w:rFonts w:ascii="Arial" w:hAnsi="Arial" w:cs="Arial"/>
          <w:sz w:val="22"/>
          <w:szCs w:val="22"/>
        </w:rPr>
        <w:tab/>
        <w:t>10 Segments</w:t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</w:r>
      <w:r w:rsidRPr="005A27CA">
        <w:rPr>
          <w:rFonts w:ascii="Arial" w:hAnsi="Arial" w:cs="Arial"/>
          <w:sz w:val="22"/>
          <w:szCs w:val="22"/>
        </w:rPr>
        <w:tab/>
        <w:t>10 ejection / segment</w:t>
      </w:r>
    </w:p>
    <w:p w:rsidR="005A27CA" w:rsidRPr="005A27CA" w:rsidRDefault="008F096B" w:rsidP="005A27CA">
      <w:pPr>
        <w:numPr>
          <w:ilvl w:val="0"/>
          <w:numId w:val="28"/>
        </w:numPr>
        <w:tabs>
          <w:tab w:val="left" w:pos="3600"/>
        </w:tabs>
        <w:ind w:right="-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MACOFAR MT80</w:t>
      </w:r>
      <w:r>
        <w:rPr>
          <w:rFonts w:ascii="Arial" w:hAnsi="Arial" w:cs="Arial"/>
          <w:sz w:val="22"/>
          <w:szCs w:val="22"/>
        </w:rPr>
        <w:tab/>
        <w:t>16 Segments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="005A27CA" w:rsidRPr="005A27CA">
        <w:rPr>
          <w:rFonts w:ascii="Arial" w:hAnsi="Arial" w:cs="Arial"/>
          <w:sz w:val="22"/>
          <w:szCs w:val="22"/>
        </w:rPr>
        <w:t xml:space="preserve">  6 ejection / segment</w:t>
      </w:r>
    </w:p>
    <w:p w:rsidR="005A27CA" w:rsidRPr="005A27CA" w:rsidRDefault="008F096B" w:rsidP="005A27CA">
      <w:pPr>
        <w:numPr>
          <w:ilvl w:val="0"/>
          <w:numId w:val="28"/>
        </w:numPr>
        <w:tabs>
          <w:tab w:val="left" w:pos="3600"/>
        </w:tabs>
        <w:ind w:right="-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PAM</w:t>
      </w:r>
      <w:r>
        <w:rPr>
          <w:rFonts w:ascii="Arial" w:hAnsi="Arial" w:cs="Arial"/>
          <w:sz w:val="22"/>
          <w:szCs w:val="22"/>
        </w:rPr>
        <w:tab/>
        <w:t xml:space="preserve">  8 Segments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="005A27CA" w:rsidRPr="005A27CA">
        <w:rPr>
          <w:rFonts w:ascii="Arial" w:hAnsi="Arial" w:cs="Arial"/>
          <w:sz w:val="22"/>
          <w:szCs w:val="22"/>
        </w:rPr>
        <w:t xml:space="preserve">  4 ejection / segment</w:t>
      </w:r>
    </w:p>
    <w:p w:rsidR="005A27CA" w:rsidRPr="005A27CA" w:rsidRDefault="005A27CA" w:rsidP="005A27CA">
      <w:pPr>
        <w:rPr>
          <w:sz w:val="22"/>
          <w:szCs w:val="22"/>
        </w:rPr>
      </w:pPr>
    </w:p>
    <w:p w:rsidR="005A27CA" w:rsidRPr="005A27CA" w:rsidRDefault="005A27CA" w:rsidP="005A27CA">
      <w:pPr>
        <w:pStyle w:val="Heading3"/>
        <w:rPr>
          <w:sz w:val="22"/>
          <w:szCs w:val="22"/>
        </w:rPr>
      </w:pPr>
      <w:r w:rsidRPr="005A27CA">
        <w:rPr>
          <w:sz w:val="22"/>
          <w:szCs w:val="22"/>
        </w:rPr>
        <w:t>Trainings and Seminars:</w:t>
      </w:r>
      <w:r w:rsidRPr="005A27CA">
        <w:rPr>
          <w:snapToGrid w:val="0"/>
          <w:sz w:val="22"/>
          <w:szCs w:val="22"/>
        </w:rPr>
        <w:t xml:space="preserve">                                               </w:t>
      </w:r>
    </w:p>
    <w:p w:rsidR="005A27CA" w:rsidRPr="005A27CA" w:rsidRDefault="005A27CA" w:rsidP="005A27CA">
      <w:pPr>
        <w:rPr>
          <w:rFonts w:ascii="Arial" w:hAnsi="Arial" w:cs="Arial"/>
          <w:b/>
          <w:bCs/>
          <w:sz w:val="22"/>
          <w:szCs w:val="22"/>
        </w:rPr>
        <w:sectPr w:rsidR="005A27CA" w:rsidRPr="005A27CA" w:rsidSect="005A27CA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:rsidR="005A27CA" w:rsidRPr="005A27CA" w:rsidRDefault="005A27CA" w:rsidP="005A27CA">
      <w:pPr>
        <w:rPr>
          <w:rFonts w:ascii="Arial" w:hAnsi="Arial" w:cs="Arial"/>
          <w:sz w:val="22"/>
          <w:szCs w:val="22"/>
        </w:rPr>
      </w:pPr>
    </w:p>
    <w:p w:rsidR="005A27CA" w:rsidRPr="005A27CA" w:rsidRDefault="005A27CA" w:rsidP="005A27CA">
      <w:pPr>
        <w:rPr>
          <w:rFonts w:ascii="Arial" w:hAnsi="Arial" w:cs="Arial"/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 xml:space="preserve">FETTE COMPRESSION THEORY AND ACTUAL TRAINING - NOVARTIS SINGAPORE PHARMA. </w:t>
      </w:r>
    </w:p>
    <w:p w:rsidR="005A27CA" w:rsidRPr="005A27CA" w:rsidRDefault="005A27CA" w:rsidP="005A27CA">
      <w:pPr>
        <w:rPr>
          <w:rFonts w:ascii="Arial" w:hAnsi="Arial" w:cs="Arial"/>
          <w:sz w:val="22"/>
          <w:szCs w:val="22"/>
        </w:rPr>
      </w:pPr>
    </w:p>
    <w:p w:rsidR="005A27CA" w:rsidRPr="005A27CA" w:rsidRDefault="005A27CA" w:rsidP="005A27CA">
      <w:pPr>
        <w:rPr>
          <w:rFonts w:ascii="Arial" w:hAnsi="Arial" w:cs="Arial"/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>CURRENT GOOD MANUFACTURING PRACTICES</w:t>
      </w:r>
    </w:p>
    <w:p w:rsidR="005A27CA" w:rsidRPr="005A27CA" w:rsidRDefault="005A27CA" w:rsidP="005A27CA">
      <w:pPr>
        <w:rPr>
          <w:rFonts w:ascii="Arial" w:hAnsi="Arial" w:cs="Arial"/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>NOVARTIS SINGAPORE PHARMACEUTICAL MFG.</w:t>
      </w:r>
    </w:p>
    <w:p w:rsidR="005A27CA" w:rsidRPr="005A27CA" w:rsidRDefault="005A27CA" w:rsidP="005A27CA">
      <w:pPr>
        <w:rPr>
          <w:rFonts w:ascii="Arial" w:hAnsi="Arial" w:cs="Arial"/>
          <w:sz w:val="22"/>
          <w:szCs w:val="22"/>
        </w:rPr>
      </w:pPr>
    </w:p>
    <w:p w:rsidR="005A27CA" w:rsidRPr="005A27CA" w:rsidRDefault="005A27CA" w:rsidP="005A27CA">
      <w:pPr>
        <w:rPr>
          <w:rFonts w:ascii="Arial" w:hAnsi="Arial" w:cs="Arial"/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>GOOD DOCUMENTATION PRACTICE</w:t>
      </w:r>
    </w:p>
    <w:p w:rsidR="005A27CA" w:rsidRPr="005A27CA" w:rsidRDefault="005A27CA" w:rsidP="005A27CA">
      <w:pPr>
        <w:rPr>
          <w:rFonts w:ascii="Arial" w:hAnsi="Arial" w:cs="Arial"/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>NOVARTIS SINGAPORE PHARMACEUTICAL MFG.</w:t>
      </w:r>
    </w:p>
    <w:p w:rsidR="005A27CA" w:rsidRPr="005A27CA" w:rsidRDefault="005A27CA" w:rsidP="005A27CA">
      <w:pPr>
        <w:rPr>
          <w:rFonts w:ascii="Arial" w:hAnsi="Arial" w:cs="Arial"/>
          <w:sz w:val="22"/>
          <w:szCs w:val="22"/>
        </w:rPr>
      </w:pPr>
    </w:p>
    <w:p w:rsidR="005A27CA" w:rsidRPr="005A27CA" w:rsidRDefault="005A27CA" w:rsidP="005A27CA">
      <w:pPr>
        <w:rPr>
          <w:rFonts w:ascii="Arial" w:hAnsi="Arial" w:cs="Arial"/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>HEALTH, SAFETY AND ENVIRONMENT</w:t>
      </w:r>
    </w:p>
    <w:p w:rsidR="005A27CA" w:rsidRPr="005A27CA" w:rsidRDefault="005A27CA" w:rsidP="005A27CA">
      <w:pPr>
        <w:rPr>
          <w:rFonts w:ascii="Arial" w:hAnsi="Arial" w:cs="Arial"/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>NOVARTIS SINGAPORE PHARMACEUTICAL MFG.</w:t>
      </w:r>
    </w:p>
    <w:p w:rsidR="005A27CA" w:rsidRPr="005A27CA" w:rsidRDefault="005A27CA" w:rsidP="005A27CA">
      <w:pPr>
        <w:rPr>
          <w:rFonts w:ascii="Arial" w:hAnsi="Arial" w:cs="Arial"/>
          <w:sz w:val="22"/>
          <w:szCs w:val="22"/>
        </w:rPr>
      </w:pPr>
    </w:p>
    <w:p w:rsidR="005A27CA" w:rsidRPr="005A27CA" w:rsidRDefault="005A27CA" w:rsidP="005A27CA">
      <w:pPr>
        <w:rPr>
          <w:rFonts w:ascii="Arial" w:hAnsi="Arial" w:cs="Arial"/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>FORKLIFT THEORY AND ACTUAL TRAINING</w:t>
      </w:r>
    </w:p>
    <w:p w:rsidR="005A27CA" w:rsidRPr="005A27CA" w:rsidRDefault="005A27CA" w:rsidP="005A27CA">
      <w:pPr>
        <w:rPr>
          <w:rFonts w:ascii="Arial" w:hAnsi="Arial" w:cs="Arial"/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>PSA INSTITUTE - SINGAPORE</w:t>
      </w:r>
    </w:p>
    <w:p w:rsidR="005A27CA" w:rsidRPr="005A27CA" w:rsidRDefault="005A27CA" w:rsidP="005A27CA">
      <w:pPr>
        <w:rPr>
          <w:rFonts w:ascii="Arial" w:hAnsi="Arial" w:cs="Arial"/>
          <w:sz w:val="22"/>
          <w:szCs w:val="22"/>
        </w:rPr>
      </w:pPr>
    </w:p>
    <w:p w:rsidR="005A27CA" w:rsidRPr="005A27CA" w:rsidRDefault="005A27CA" w:rsidP="005A27CA">
      <w:pPr>
        <w:rPr>
          <w:rFonts w:ascii="Arial" w:hAnsi="Arial" w:cs="Arial"/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>GENERAL SAFETY AWARENESS</w:t>
      </w:r>
    </w:p>
    <w:p w:rsidR="005A27CA" w:rsidRPr="005A27CA" w:rsidRDefault="005A27CA" w:rsidP="005A27CA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5A27CA">
        <w:rPr>
          <w:rFonts w:ascii="Arial" w:hAnsi="Arial" w:cs="Arial"/>
          <w:snapToGrid w:val="0"/>
          <w:sz w:val="22"/>
          <w:szCs w:val="22"/>
        </w:rPr>
        <w:t>RIYADHPHARMA M.C.P.C</w:t>
      </w:r>
    </w:p>
    <w:p w:rsidR="005A27CA" w:rsidRPr="005A27CA" w:rsidRDefault="005A27CA" w:rsidP="005A27CA">
      <w:pPr>
        <w:widowControl w:val="0"/>
        <w:ind w:left="720"/>
        <w:rPr>
          <w:rFonts w:ascii="Arial" w:hAnsi="Arial" w:cs="Arial"/>
          <w:snapToGrid w:val="0"/>
          <w:sz w:val="22"/>
          <w:szCs w:val="22"/>
        </w:rPr>
      </w:pPr>
      <w:r w:rsidRPr="005A27CA">
        <w:rPr>
          <w:rFonts w:ascii="Arial" w:hAnsi="Arial" w:cs="Arial"/>
          <w:snapToGrid w:val="0"/>
          <w:sz w:val="22"/>
          <w:szCs w:val="22"/>
        </w:rPr>
        <w:lastRenderedPageBreak/>
        <w:t xml:space="preserve">                                                          </w:t>
      </w:r>
      <w:r w:rsidRPr="005A27CA">
        <w:rPr>
          <w:rFonts w:ascii="Arial" w:hAnsi="Arial" w:cs="Arial"/>
          <w:snapToGrid w:val="0"/>
          <w:sz w:val="22"/>
          <w:szCs w:val="22"/>
        </w:rPr>
        <w:tab/>
      </w:r>
    </w:p>
    <w:p w:rsidR="005A27CA" w:rsidRPr="005A27CA" w:rsidRDefault="005A27CA" w:rsidP="005A27CA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5A27CA">
        <w:rPr>
          <w:rFonts w:ascii="Arial" w:hAnsi="Arial" w:cs="Arial"/>
          <w:snapToGrid w:val="0"/>
          <w:sz w:val="22"/>
          <w:szCs w:val="22"/>
        </w:rPr>
        <w:t>GOOD MANUFACTURING PRACTICE AND</w:t>
      </w:r>
    </w:p>
    <w:p w:rsidR="005A27CA" w:rsidRPr="005A27CA" w:rsidRDefault="005A27CA" w:rsidP="005A27CA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5A27CA">
        <w:rPr>
          <w:rFonts w:ascii="Arial" w:hAnsi="Arial" w:cs="Arial"/>
          <w:snapToGrid w:val="0"/>
          <w:sz w:val="22"/>
          <w:szCs w:val="22"/>
        </w:rPr>
        <w:t>PERSONAL HYGIENE AND SAFE WORKING PRACTICES - RIYADH PHARMA– M.C.P.C.</w:t>
      </w:r>
    </w:p>
    <w:p w:rsidR="005A27CA" w:rsidRPr="005A27CA" w:rsidRDefault="005A27CA" w:rsidP="005A27CA">
      <w:pPr>
        <w:pStyle w:val="BodyText"/>
        <w:tabs>
          <w:tab w:val="left" w:pos="6930"/>
        </w:tabs>
        <w:rPr>
          <w:rFonts w:ascii="Arial" w:hAnsi="Arial" w:cs="Arial"/>
          <w:snapToGrid/>
          <w:sz w:val="22"/>
          <w:szCs w:val="22"/>
        </w:rPr>
      </w:pPr>
    </w:p>
    <w:p w:rsidR="005A27CA" w:rsidRPr="005A27CA" w:rsidRDefault="005A27CA" w:rsidP="005A27CA">
      <w:pPr>
        <w:pStyle w:val="BodyText"/>
        <w:tabs>
          <w:tab w:val="left" w:pos="6930"/>
        </w:tabs>
        <w:rPr>
          <w:rFonts w:ascii="Arial" w:hAnsi="Arial" w:cs="Arial"/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 xml:space="preserve">KILIAN TABLETTING SYSTEMS – </w:t>
      </w:r>
    </w:p>
    <w:p w:rsidR="005A27CA" w:rsidRPr="005A27CA" w:rsidRDefault="005A27CA" w:rsidP="005A27CA">
      <w:pPr>
        <w:pStyle w:val="BodyText"/>
        <w:tabs>
          <w:tab w:val="left" w:pos="6930"/>
        </w:tabs>
        <w:rPr>
          <w:rFonts w:ascii="Arial" w:hAnsi="Arial" w:cs="Arial"/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>KILIAN LX 19 &amp; TX 40 CONTROL UNIT TYPE MC</w:t>
      </w:r>
    </w:p>
    <w:p w:rsidR="005A27CA" w:rsidRPr="005A27CA" w:rsidRDefault="005A27CA" w:rsidP="005A27CA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5A27CA">
        <w:rPr>
          <w:rFonts w:ascii="Arial" w:hAnsi="Arial" w:cs="Arial"/>
          <w:snapToGrid w:val="0"/>
          <w:sz w:val="22"/>
          <w:szCs w:val="22"/>
        </w:rPr>
        <w:t>RIYADH PHARMA M.C.P.C</w:t>
      </w:r>
    </w:p>
    <w:p w:rsidR="005A27CA" w:rsidRPr="005A27CA" w:rsidRDefault="005A27CA" w:rsidP="005A27CA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5A27CA">
        <w:rPr>
          <w:rFonts w:ascii="Arial" w:hAnsi="Arial" w:cs="Arial"/>
          <w:snapToGrid w:val="0"/>
          <w:sz w:val="22"/>
          <w:szCs w:val="22"/>
        </w:rPr>
        <w:t xml:space="preserve">KILIAN AND COMPANY GmbH     </w:t>
      </w:r>
    </w:p>
    <w:p w:rsidR="005A27CA" w:rsidRPr="005A27CA" w:rsidRDefault="005A27CA" w:rsidP="005A27CA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5A27CA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A27CA">
        <w:rPr>
          <w:rFonts w:ascii="Arial" w:hAnsi="Arial" w:cs="Arial"/>
          <w:bCs/>
          <w:snapToGrid w:val="0"/>
          <w:sz w:val="22"/>
          <w:szCs w:val="22"/>
        </w:rPr>
        <w:t>MACOFAR OPERATION, MAINTENANCE and SET UP</w:t>
      </w:r>
      <w:r w:rsidRPr="005A27CA">
        <w:rPr>
          <w:rFonts w:ascii="Arial" w:hAnsi="Arial" w:cs="Arial"/>
          <w:snapToGrid w:val="0"/>
          <w:sz w:val="22"/>
          <w:szCs w:val="22"/>
        </w:rPr>
        <w:t xml:space="preserve"> </w:t>
      </w:r>
      <w:r w:rsidRPr="005A27CA">
        <w:rPr>
          <w:rFonts w:ascii="Arial" w:hAnsi="Arial" w:cs="Arial"/>
          <w:bCs/>
          <w:snapToGrid w:val="0"/>
          <w:sz w:val="22"/>
          <w:szCs w:val="22"/>
        </w:rPr>
        <w:t>AUTOMATIC CAPSULE FILLING CLOSING MACHINE</w:t>
      </w:r>
      <w:r w:rsidRPr="005A27CA">
        <w:rPr>
          <w:rFonts w:ascii="Arial" w:hAnsi="Arial" w:cs="Arial"/>
          <w:snapToGrid w:val="0"/>
          <w:sz w:val="22"/>
          <w:szCs w:val="22"/>
        </w:rPr>
        <w:t xml:space="preserve"> RIYADH PHARMA M.C.P.C.</w:t>
      </w:r>
    </w:p>
    <w:p w:rsidR="005A27CA" w:rsidRPr="005A27CA" w:rsidRDefault="005A27CA" w:rsidP="005A27CA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5A27CA">
        <w:rPr>
          <w:rFonts w:ascii="Arial" w:hAnsi="Arial" w:cs="Arial"/>
          <w:snapToGrid w:val="0"/>
          <w:sz w:val="22"/>
          <w:szCs w:val="22"/>
        </w:rPr>
        <w:t xml:space="preserve">MACOFAR DIVISION OF ROMAGO </w:t>
      </w:r>
      <w:proofErr w:type="spellStart"/>
      <w:r w:rsidRPr="005A27CA">
        <w:rPr>
          <w:rFonts w:ascii="Arial" w:hAnsi="Arial" w:cs="Arial"/>
          <w:snapToGrid w:val="0"/>
          <w:sz w:val="22"/>
          <w:szCs w:val="22"/>
        </w:rPr>
        <w:t>S.p.A</w:t>
      </w:r>
      <w:proofErr w:type="spellEnd"/>
      <w:r w:rsidRPr="005A27CA">
        <w:rPr>
          <w:rFonts w:ascii="Arial" w:hAnsi="Arial" w:cs="Arial"/>
          <w:snapToGrid w:val="0"/>
          <w:sz w:val="22"/>
          <w:szCs w:val="22"/>
        </w:rPr>
        <w:t xml:space="preserve">.   </w:t>
      </w:r>
    </w:p>
    <w:p w:rsidR="005A27CA" w:rsidRPr="005A27CA" w:rsidRDefault="005A27CA" w:rsidP="005A27CA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5A27CA">
        <w:rPr>
          <w:rFonts w:ascii="Arial" w:hAnsi="Arial" w:cs="Arial"/>
          <w:snapToGrid w:val="0"/>
          <w:sz w:val="22"/>
          <w:szCs w:val="22"/>
        </w:rPr>
        <w:t xml:space="preserve">  </w:t>
      </w:r>
      <w:r w:rsidRPr="005A27CA">
        <w:rPr>
          <w:rFonts w:ascii="Arial" w:hAnsi="Arial" w:cs="Arial"/>
          <w:b/>
          <w:bCs/>
          <w:snapToGrid w:val="0"/>
          <w:sz w:val="22"/>
          <w:szCs w:val="22"/>
        </w:rPr>
        <w:tab/>
      </w:r>
    </w:p>
    <w:p w:rsidR="005A27CA" w:rsidRPr="005A27CA" w:rsidRDefault="005A27CA" w:rsidP="005A27CA">
      <w:pPr>
        <w:widowControl w:val="0"/>
        <w:rPr>
          <w:rFonts w:ascii="Arial" w:hAnsi="Arial" w:cs="Arial"/>
          <w:bCs/>
          <w:snapToGrid w:val="0"/>
          <w:sz w:val="22"/>
          <w:szCs w:val="22"/>
        </w:rPr>
      </w:pPr>
      <w:r w:rsidRPr="005A27CA">
        <w:rPr>
          <w:rFonts w:ascii="Arial" w:hAnsi="Arial" w:cs="Arial"/>
          <w:bCs/>
          <w:snapToGrid w:val="0"/>
          <w:sz w:val="22"/>
          <w:szCs w:val="22"/>
        </w:rPr>
        <w:t>CURRENT GOOD MANUFACTURING PRACTICES</w:t>
      </w:r>
    </w:p>
    <w:p w:rsidR="005A27CA" w:rsidRPr="005A27CA" w:rsidRDefault="005A27CA" w:rsidP="005A27CA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5A27CA">
        <w:rPr>
          <w:rFonts w:ascii="Arial" w:hAnsi="Arial" w:cs="Arial"/>
          <w:snapToGrid w:val="0"/>
          <w:sz w:val="22"/>
          <w:szCs w:val="22"/>
        </w:rPr>
        <w:t xml:space="preserve">UNITED LABORATORIES INCORPORATED </w:t>
      </w:r>
    </w:p>
    <w:p w:rsidR="005A27CA" w:rsidRPr="005A27CA" w:rsidRDefault="005A27CA" w:rsidP="005A27CA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:rsidR="005A27CA" w:rsidRPr="005A27CA" w:rsidRDefault="005A27CA" w:rsidP="005A27CA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5A27CA">
        <w:rPr>
          <w:rFonts w:ascii="Arial" w:hAnsi="Arial" w:cs="Arial"/>
          <w:sz w:val="22"/>
          <w:szCs w:val="22"/>
        </w:rPr>
        <w:t>MACHINE GUARDING</w:t>
      </w:r>
    </w:p>
    <w:p w:rsidR="005A27CA" w:rsidRPr="005A27CA" w:rsidRDefault="005A27CA" w:rsidP="005A27CA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5A27CA">
        <w:rPr>
          <w:rFonts w:ascii="Arial" w:hAnsi="Arial" w:cs="Arial"/>
          <w:snapToGrid w:val="0"/>
          <w:sz w:val="22"/>
          <w:szCs w:val="22"/>
        </w:rPr>
        <w:t>UNITED LABORATORIES INCORPORATED</w:t>
      </w:r>
    </w:p>
    <w:p w:rsidR="005A27CA" w:rsidRPr="005A27CA" w:rsidRDefault="005A27CA" w:rsidP="005A27CA">
      <w:pPr>
        <w:rPr>
          <w:rFonts w:ascii="Arial" w:hAnsi="Arial" w:cs="Arial"/>
          <w:snapToGrid w:val="0"/>
          <w:sz w:val="22"/>
          <w:szCs w:val="22"/>
        </w:rPr>
        <w:sectPr w:rsidR="005A27CA" w:rsidRPr="005A27CA">
          <w:type w:val="continuous"/>
          <w:pgSz w:w="12240" w:h="15840"/>
          <w:pgMar w:top="1440" w:right="900" w:bottom="720" w:left="720" w:header="720" w:footer="720" w:gutter="0"/>
          <w:cols w:num="2" w:space="720"/>
        </w:sectPr>
      </w:pPr>
    </w:p>
    <w:p w:rsidR="00EC0ECD" w:rsidRPr="005A27CA" w:rsidRDefault="00EC0ECD" w:rsidP="007064DB">
      <w:pPr>
        <w:ind w:right="-357"/>
        <w:jc w:val="center"/>
        <w:rPr>
          <w:rFonts w:ascii="Arial" w:hAnsi="Arial" w:cs="Arial"/>
          <w:b/>
          <w:bCs/>
          <w:sz w:val="22"/>
          <w:szCs w:val="22"/>
        </w:rPr>
      </w:pPr>
    </w:p>
    <w:p w:rsidR="000A5365" w:rsidRDefault="000A5365" w:rsidP="000A5365">
      <w:pPr>
        <w:widowControl w:val="0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0A5365" w:rsidRPr="00A55C82" w:rsidRDefault="000A5365" w:rsidP="000A5365">
      <w:pPr>
        <w:widowControl w:val="0"/>
        <w:rPr>
          <w:rFonts w:ascii="Arial" w:hAnsi="Arial" w:cs="Arial"/>
          <w:b/>
          <w:bCs/>
          <w:snapToGrid w:val="0"/>
          <w:sz w:val="22"/>
          <w:szCs w:val="22"/>
        </w:rPr>
      </w:pPr>
      <w:r w:rsidRPr="00A55C82">
        <w:rPr>
          <w:rFonts w:ascii="Arial" w:hAnsi="Arial" w:cs="Arial"/>
          <w:b/>
          <w:bCs/>
          <w:snapToGrid w:val="0"/>
          <w:sz w:val="22"/>
          <w:szCs w:val="22"/>
        </w:rPr>
        <w:t xml:space="preserve">REFERENCE AND FURTHER DATA FURNISHED UPON REQUEST.  </w:t>
      </w:r>
    </w:p>
    <w:p w:rsidR="000A5365" w:rsidRDefault="000A5365" w:rsidP="000A5365">
      <w:pPr>
        <w:widowControl w:val="0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EC0ECD" w:rsidRDefault="00EC0ECD" w:rsidP="000A5365">
      <w:pPr>
        <w:widowControl w:val="0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EC0ECD" w:rsidRDefault="00EC0ECD" w:rsidP="000A5365">
      <w:pPr>
        <w:widowControl w:val="0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0A5365" w:rsidRDefault="000A5365" w:rsidP="000A5365">
      <w:pPr>
        <w:widowControl w:val="0"/>
        <w:rPr>
          <w:rFonts w:ascii="Arial" w:hAnsi="Arial" w:cs="Arial"/>
          <w:b/>
          <w:bCs/>
          <w:snapToGrid w:val="0"/>
          <w:sz w:val="22"/>
          <w:szCs w:val="22"/>
        </w:rPr>
      </w:pPr>
      <w:r w:rsidRPr="00A55C82">
        <w:rPr>
          <w:rFonts w:ascii="Arial" w:hAnsi="Arial" w:cs="Arial"/>
          <w:b/>
          <w:bCs/>
          <w:snapToGrid w:val="0"/>
          <w:sz w:val="22"/>
          <w:szCs w:val="22"/>
        </w:rPr>
        <w:t xml:space="preserve">Email address:   </w:t>
      </w:r>
      <w:r>
        <w:rPr>
          <w:rFonts w:ascii="Arial" w:hAnsi="Arial" w:cs="Arial"/>
          <w:b/>
          <w:bCs/>
          <w:snapToGrid w:val="0"/>
          <w:sz w:val="22"/>
          <w:szCs w:val="22"/>
        </w:rPr>
        <w:t>pauljohn_gabalfin@yahoo.com</w:t>
      </w:r>
      <w:r w:rsidRPr="00A55C82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EC0ECD">
        <w:rPr>
          <w:rFonts w:ascii="Arial" w:hAnsi="Arial" w:cs="Arial"/>
          <w:b/>
          <w:bCs/>
          <w:snapToGrid w:val="0"/>
          <w:sz w:val="22"/>
          <w:szCs w:val="22"/>
        </w:rPr>
        <w:t xml:space="preserve">/ </w:t>
      </w:r>
      <w:hyperlink r:id="rId12" w:tgtFrame="_blank" w:history="1">
        <w:r w:rsidR="00EC0ECD">
          <w:rPr>
            <w:rStyle w:val="Hyperlink"/>
          </w:rPr>
          <w:t>Paul_john.gabalfin@novartis.com</w:t>
        </w:r>
      </w:hyperlink>
    </w:p>
    <w:p w:rsidR="00EC0ECD" w:rsidRDefault="00EC0ECD" w:rsidP="000A5365">
      <w:pPr>
        <w:widowControl w:val="0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B15BEB" w:rsidRPr="00DC7A12" w:rsidRDefault="00F23F3B" w:rsidP="000A5365">
      <w:pPr>
        <w:widowControl w:val="0"/>
        <w:rPr>
          <w:rFonts w:ascii="Arial" w:hAnsi="Arial" w:cs="Arial"/>
          <w:b/>
          <w:bCs/>
          <w:snapToGrid w:val="0"/>
          <w:sz w:val="22"/>
          <w:szCs w:val="22"/>
          <w:lang w:val="it-IT"/>
        </w:rPr>
      </w:pPr>
      <w:r w:rsidRPr="00DC7A12">
        <w:rPr>
          <w:rFonts w:ascii="Arial" w:hAnsi="Arial" w:cs="Arial"/>
          <w:b/>
          <w:bCs/>
          <w:snapToGrid w:val="0"/>
          <w:sz w:val="22"/>
          <w:szCs w:val="22"/>
          <w:lang w:val="it-IT"/>
        </w:rPr>
        <w:t xml:space="preserve">Mobile No.: +6592785560 </w:t>
      </w:r>
      <w:r w:rsidR="00EC0ECD" w:rsidRPr="00DC7A12">
        <w:rPr>
          <w:rFonts w:ascii="Arial" w:hAnsi="Arial" w:cs="Arial"/>
          <w:b/>
          <w:bCs/>
          <w:snapToGrid w:val="0"/>
          <w:sz w:val="22"/>
          <w:szCs w:val="22"/>
          <w:lang w:val="it-IT"/>
        </w:rPr>
        <w:t xml:space="preserve"> (Singapore)</w:t>
      </w:r>
    </w:p>
    <w:p w:rsidR="00EC0ECD" w:rsidRPr="00DC7A12" w:rsidRDefault="00EC0ECD" w:rsidP="000A5365">
      <w:pPr>
        <w:widowControl w:val="0"/>
        <w:rPr>
          <w:rFonts w:ascii="Arial" w:hAnsi="Arial" w:cs="Arial"/>
          <w:b/>
          <w:bCs/>
          <w:snapToGrid w:val="0"/>
          <w:sz w:val="22"/>
          <w:szCs w:val="22"/>
          <w:lang w:val="it-IT"/>
        </w:rPr>
      </w:pPr>
    </w:p>
    <w:p w:rsidR="000A5365" w:rsidRPr="00DC7A12" w:rsidRDefault="005A27CA" w:rsidP="000A5365">
      <w:pPr>
        <w:widowControl w:val="0"/>
        <w:rPr>
          <w:rFonts w:ascii="Arial" w:hAnsi="Arial" w:cs="Arial"/>
          <w:b/>
          <w:bCs/>
          <w:snapToGrid w:val="0"/>
          <w:sz w:val="22"/>
          <w:szCs w:val="22"/>
          <w:lang w:val="it-IT"/>
        </w:rPr>
      </w:pPr>
      <w:r w:rsidRPr="00DC7A12">
        <w:rPr>
          <w:rFonts w:ascii="Arial" w:hAnsi="Arial" w:cs="Arial"/>
          <w:b/>
          <w:bCs/>
          <w:snapToGrid w:val="0"/>
          <w:sz w:val="22"/>
          <w:szCs w:val="22"/>
          <w:lang w:val="it-IT"/>
        </w:rPr>
        <w:t xml:space="preserve">Telephone No.:  </w:t>
      </w:r>
      <w:r w:rsidR="000A5365" w:rsidRPr="00DC7A12">
        <w:rPr>
          <w:rFonts w:ascii="Arial" w:hAnsi="Arial" w:cs="Arial"/>
          <w:b/>
          <w:bCs/>
          <w:snapToGrid w:val="0"/>
          <w:sz w:val="22"/>
          <w:szCs w:val="22"/>
          <w:lang w:val="it-IT"/>
        </w:rPr>
        <w:t>+639277929482 / (632) 660 - 7360</w:t>
      </w:r>
    </w:p>
    <w:p w:rsidR="000A5365" w:rsidRPr="00DC7A12" w:rsidRDefault="000A5365" w:rsidP="000A5365">
      <w:pPr>
        <w:widowControl w:val="0"/>
        <w:rPr>
          <w:rFonts w:ascii="Arial" w:hAnsi="Arial" w:cs="Arial"/>
          <w:b/>
          <w:bCs/>
          <w:snapToGrid w:val="0"/>
          <w:sz w:val="22"/>
          <w:szCs w:val="22"/>
          <w:lang w:val="it-IT"/>
        </w:rPr>
      </w:pPr>
      <w:r w:rsidRPr="00DC7A12">
        <w:rPr>
          <w:rFonts w:ascii="Arial" w:hAnsi="Arial" w:cs="Arial"/>
          <w:b/>
          <w:bCs/>
          <w:snapToGrid w:val="0"/>
          <w:sz w:val="22"/>
          <w:szCs w:val="22"/>
          <w:lang w:val="it-IT"/>
        </w:rPr>
        <w:tab/>
      </w:r>
      <w:r w:rsidRPr="00DC7A12">
        <w:rPr>
          <w:rFonts w:ascii="Arial" w:hAnsi="Arial" w:cs="Arial"/>
          <w:b/>
          <w:bCs/>
          <w:snapToGrid w:val="0"/>
          <w:sz w:val="22"/>
          <w:szCs w:val="22"/>
          <w:lang w:val="it-IT"/>
        </w:rPr>
        <w:tab/>
        <w:t xml:space="preserve">    </w:t>
      </w:r>
    </w:p>
    <w:p w:rsidR="00B15BEB" w:rsidRPr="00DC7A12" w:rsidRDefault="00B15BEB" w:rsidP="000A5365">
      <w:pPr>
        <w:widowControl w:val="0"/>
        <w:rPr>
          <w:rFonts w:ascii="Arial" w:hAnsi="Arial" w:cs="Arial"/>
          <w:b/>
          <w:bCs/>
          <w:snapToGrid w:val="0"/>
          <w:sz w:val="20"/>
          <w:szCs w:val="20"/>
          <w:lang w:val="it-IT"/>
        </w:rPr>
      </w:pPr>
    </w:p>
    <w:p w:rsidR="00B15BEB" w:rsidRPr="00DC7A12" w:rsidRDefault="00B15BEB" w:rsidP="000A5365">
      <w:pPr>
        <w:widowControl w:val="0"/>
        <w:rPr>
          <w:rFonts w:ascii="Arial" w:hAnsi="Arial" w:cs="Arial"/>
          <w:b/>
          <w:bCs/>
          <w:snapToGrid w:val="0"/>
          <w:sz w:val="20"/>
          <w:szCs w:val="20"/>
          <w:lang w:val="it-IT"/>
        </w:rPr>
      </w:pPr>
    </w:p>
    <w:p w:rsidR="000A5365" w:rsidRPr="00571430" w:rsidRDefault="000A5365" w:rsidP="000A5365">
      <w:pPr>
        <w:widowControl w:val="0"/>
        <w:rPr>
          <w:rFonts w:ascii="Arial" w:hAnsi="Arial" w:cs="Arial"/>
          <w:sz w:val="22"/>
          <w:szCs w:val="22"/>
        </w:rPr>
      </w:pPr>
      <w:r w:rsidRPr="00571430">
        <w:rPr>
          <w:rFonts w:ascii="Arial" w:hAnsi="Arial" w:cs="Arial"/>
          <w:b/>
          <w:bCs/>
          <w:snapToGrid w:val="0"/>
          <w:sz w:val="22"/>
          <w:szCs w:val="22"/>
        </w:rPr>
        <w:t>Mr. Paul John L. Gabalf</w:t>
      </w:r>
      <w:r w:rsidR="003D200F">
        <w:rPr>
          <w:rFonts w:ascii="Arial" w:hAnsi="Arial" w:cs="Arial"/>
          <w:b/>
          <w:bCs/>
          <w:snapToGrid w:val="0"/>
          <w:sz w:val="22"/>
          <w:szCs w:val="22"/>
        </w:rPr>
        <w:t>in</w:t>
      </w:r>
    </w:p>
    <w:p w:rsidR="003C3B0B" w:rsidRPr="000A5365" w:rsidRDefault="003C3B0B" w:rsidP="000A5365">
      <w:pPr>
        <w:rPr>
          <w:szCs w:val="22"/>
        </w:rPr>
      </w:pPr>
    </w:p>
    <w:sectPr w:rsidR="003C3B0B" w:rsidRPr="000A5365" w:rsidSect="00DD303A">
      <w:headerReference w:type="default" r:id="rId13"/>
      <w:footerReference w:type="even" r:id="rId14"/>
      <w:footerReference w:type="default" r:id="rId15"/>
      <w:type w:val="continuous"/>
      <w:pgSz w:w="12240" w:h="15840"/>
      <w:pgMar w:top="1440" w:right="90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DC0" w:rsidRDefault="00000DC0">
      <w:r>
        <w:separator/>
      </w:r>
    </w:p>
  </w:endnote>
  <w:endnote w:type="continuationSeparator" w:id="0">
    <w:p w:rsidR="00000DC0" w:rsidRDefault="0000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A72" w:rsidRDefault="00EE05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D0A7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0A72" w:rsidRDefault="006D0A7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A72" w:rsidRDefault="00EE05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D0A7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27CA">
      <w:rPr>
        <w:rStyle w:val="PageNumber"/>
        <w:noProof/>
      </w:rPr>
      <w:t>7</w:t>
    </w:r>
    <w:r>
      <w:rPr>
        <w:rStyle w:val="PageNumber"/>
      </w:rPr>
      <w:fldChar w:fldCharType="end"/>
    </w:r>
  </w:p>
  <w:p w:rsidR="006D0A72" w:rsidRDefault="006D0A7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DC0" w:rsidRDefault="00000DC0">
      <w:r>
        <w:separator/>
      </w:r>
    </w:p>
  </w:footnote>
  <w:footnote w:type="continuationSeparator" w:id="0">
    <w:p w:rsidR="00000DC0" w:rsidRDefault="00000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A72" w:rsidRDefault="006D0A72">
    <w:pPr>
      <w:pStyle w:val="Header"/>
    </w:pPr>
    <w:r>
      <w:t xml:space="preserve">Resume of </w:t>
    </w:r>
  </w:p>
  <w:p w:rsidR="006D0A72" w:rsidRDefault="006D0A72">
    <w:pPr>
      <w:pStyle w:val="Header"/>
      <w:rPr>
        <w:b/>
        <w:bCs/>
      </w:rPr>
    </w:pPr>
    <w:r>
      <w:rPr>
        <w:b/>
        <w:bCs/>
      </w:rPr>
      <w:t>MR. PAUL JOHN L. GABALFIN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5FA1"/>
    <w:multiLevelType w:val="hybridMultilevel"/>
    <w:tmpl w:val="318E8686"/>
    <w:lvl w:ilvl="0" w:tplc="CFB86F8E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064913"/>
    <w:multiLevelType w:val="hybridMultilevel"/>
    <w:tmpl w:val="622EF0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33726B"/>
    <w:multiLevelType w:val="hybridMultilevel"/>
    <w:tmpl w:val="78A00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827F0"/>
    <w:multiLevelType w:val="hybridMultilevel"/>
    <w:tmpl w:val="CD70C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3148C"/>
    <w:multiLevelType w:val="hybridMultilevel"/>
    <w:tmpl w:val="58D441F6"/>
    <w:lvl w:ilvl="0" w:tplc="F1E800DE">
      <w:start w:val="1"/>
      <w:numFmt w:val="decimal"/>
      <w:lvlText w:val="%1.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1ABC570D"/>
    <w:multiLevelType w:val="hybridMultilevel"/>
    <w:tmpl w:val="67521C4A"/>
    <w:lvl w:ilvl="0" w:tplc="9820AC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C5F19E6"/>
    <w:multiLevelType w:val="hybridMultilevel"/>
    <w:tmpl w:val="9D8EB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5683C"/>
    <w:multiLevelType w:val="hybridMultilevel"/>
    <w:tmpl w:val="1DA6D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220D51"/>
    <w:multiLevelType w:val="multilevel"/>
    <w:tmpl w:val="B15C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E801A3"/>
    <w:multiLevelType w:val="hybridMultilevel"/>
    <w:tmpl w:val="CEF87C0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2BB15AE0"/>
    <w:multiLevelType w:val="hybridMultilevel"/>
    <w:tmpl w:val="24342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024C43"/>
    <w:multiLevelType w:val="hybridMultilevel"/>
    <w:tmpl w:val="D8168636"/>
    <w:lvl w:ilvl="0" w:tplc="186EB84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F380514"/>
    <w:multiLevelType w:val="hybridMultilevel"/>
    <w:tmpl w:val="F8B82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666CDD"/>
    <w:multiLevelType w:val="hybridMultilevel"/>
    <w:tmpl w:val="D0A6E6F6"/>
    <w:lvl w:ilvl="0" w:tplc="66F4F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432B64"/>
    <w:multiLevelType w:val="hybridMultilevel"/>
    <w:tmpl w:val="A54CF0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95B6433"/>
    <w:multiLevelType w:val="hybridMultilevel"/>
    <w:tmpl w:val="53A8CC64"/>
    <w:lvl w:ilvl="0" w:tplc="669E5A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01F0642"/>
    <w:multiLevelType w:val="hybridMultilevel"/>
    <w:tmpl w:val="755A8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2B6691C"/>
    <w:multiLevelType w:val="hybridMultilevel"/>
    <w:tmpl w:val="6BE0F0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754706F"/>
    <w:multiLevelType w:val="hybridMultilevel"/>
    <w:tmpl w:val="9788E2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440E5A"/>
    <w:multiLevelType w:val="hybridMultilevel"/>
    <w:tmpl w:val="E580E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F4AF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833A85"/>
    <w:multiLevelType w:val="hybridMultilevel"/>
    <w:tmpl w:val="9C5871B0"/>
    <w:lvl w:ilvl="0" w:tplc="A462E120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5107C56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>
    <w:nsid w:val="5D9F54FB"/>
    <w:multiLevelType w:val="hybridMultilevel"/>
    <w:tmpl w:val="B4DE2B3E"/>
    <w:lvl w:ilvl="0" w:tplc="0409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>
    <w:nsid w:val="5F9401FE"/>
    <w:multiLevelType w:val="hybridMultilevel"/>
    <w:tmpl w:val="461AB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275E13"/>
    <w:multiLevelType w:val="hybridMultilevel"/>
    <w:tmpl w:val="75F84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D04678B"/>
    <w:multiLevelType w:val="hybridMultilevel"/>
    <w:tmpl w:val="FA4A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11"/>
  </w:num>
  <w:num w:numId="4">
    <w:abstractNumId w:val="5"/>
  </w:num>
  <w:num w:numId="5">
    <w:abstractNumId w:val="0"/>
  </w:num>
  <w:num w:numId="6">
    <w:abstractNumId w:val="18"/>
  </w:num>
  <w:num w:numId="7">
    <w:abstractNumId w:val="1"/>
  </w:num>
  <w:num w:numId="8">
    <w:abstractNumId w:val="22"/>
  </w:num>
  <w:num w:numId="9">
    <w:abstractNumId w:val="8"/>
  </w:num>
  <w:num w:numId="10">
    <w:abstractNumId w:val="13"/>
  </w:num>
  <w:num w:numId="11">
    <w:abstractNumId w:val="16"/>
  </w:num>
  <w:num w:numId="12">
    <w:abstractNumId w:val="17"/>
  </w:num>
  <w:num w:numId="13">
    <w:abstractNumId w:val="3"/>
  </w:num>
  <w:num w:numId="14">
    <w:abstractNumId w:val="10"/>
  </w:num>
  <w:num w:numId="15">
    <w:abstractNumId w:val="21"/>
  </w:num>
  <w:num w:numId="16">
    <w:abstractNumId w:val="4"/>
  </w:num>
  <w:num w:numId="17">
    <w:abstractNumId w:val="9"/>
  </w:num>
  <w:num w:numId="18">
    <w:abstractNumId w:val="6"/>
  </w:num>
  <w:num w:numId="19">
    <w:abstractNumId w:val="12"/>
  </w:num>
  <w:num w:numId="20">
    <w:abstractNumId w:val="19"/>
  </w:num>
  <w:num w:numId="21">
    <w:abstractNumId w:val="24"/>
  </w:num>
  <w:num w:numId="22">
    <w:abstractNumId w:val="23"/>
  </w:num>
  <w:num w:numId="23">
    <w:abstractNumId w:val="14"/>
  </w:num>
  <w:num w:numId="24">
    <w:abstractNumId w:val="7"/>
  </w:num>
  <w:num w:numId="25">
    <w:abstractNumId w:val="2"/>
  </w:num>
  <w:num w:numId="26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A9"/>
    <w:rsid w:val="0000028E"/>
    <w:rsid w:val="00000DC0"/>
    <w:rsid w:val="00014515"/>
    <w:rsid w:val="00024E10"/>
    <w:rsid w:val="00026184"/>
    <w:rsid w:val="00040D3E"/>
    <w:rsid w:val="00070AC2"/>
    <w:rsid w:val="0008774E"/>
    <w:rsid w:val="00094DD9"/>
    <w:rsid w:val="000974BF"/>
    <w:rsid w:val="000A0D66"/>
    <w:rsid w:val="000A3015"/>
    <w:rsid w:val="000A5365"/>
    <w:rsid w:val="000B2622"/>
    <w:rsid w:val="000B3D43"/>
    <w:rsid w:val="000B7046"/>
    <w:rsid w:val="000F3294"/>
    <w:rsid w:val="000F400B"/>
    <w:rsid w:val="00102B74"/>
    <w:rsid w:val="00124ED2"/>
    <w:rsid w:val="00142CDA"/>
    <w:rsid w:val="00155133"/>
    <w:rsid w:val="00156DA8"/>
    <w:rsid w:val="001829A1"/>
    <w:rsid w:val="00187CCD"/>
    <w:rsid w:val="00191EB4"/>
    <w:rsid w:val="00195986"/>
    <w:rsid w:val="001A5B5E"/>
    <w:rsid w:val="001B170D"/>
    <w:rsid w:val="001C3394"/>
    <w:rsid w:val="001C61BF"/>
    <w:rsid w:val="001D7E66"/>
    <w:rsid w:val="001F5029"/>
    <w:rsid w:val="002151DD"/>
    <w:rsid w:val="00222F2B"/>
    <w:rsid w:val="00261A94"/>
    <w:rsid w:val="0026215F"/>
    <w:rsid w:val="0026340A"/>
    <w:rsid w:val="00266A60"/>
    <w:rsid w:val="00272519"/>
    <w:rsid w:val="002907B8"/>
    <w:rsid w:val="00297A34"/>
    <w:rsid w:val="002B5172"/>
    <w:rsid w:val="002D1708"/>
    <w:rsid w:val="002D50A4"/>
    <w:rsid w:val="002D79A5"/>
    <w:rsid w:val="002F384D"/>
    <w:rsid w:val="00351101"/>
    <w:rsid w:val="003553D5"/>
    <w:rsid w:val="003A3737"/>
    <w:rsid w:val="003B746F"/>
    <w:rsid w:val="003C3B0B"/>
    <w:rsid w:val="003C4BD6"/>
    <w:rsid w:val="003D1A3B"/>
    <w:rsid w:val="003D200F"/>
    <w:rsid w:val="003D51B2"/>
    <w:rsid w:val="003D5C34"/>
    <w:rsid w:val="003E21B4"/>
    <w:rsid w:val="00400AFA"/>
    <w:rsid w:val="0040546E"/>
    <w:rsid w:val="00415C09"/>
    <w:rsid w:val="00422144"/>
    <w:rsid w:val="00427A60"/>
    <w:rsid w:val="00431CFF"/>
    <w:rsid w:val="004346C9"/>
    <w:rsid w:val="00446ECC"/>
    <w:rsid w:val="00473531"/>
    <w:rsid w:val="004908A2"/>
    <w:rsid w:val="004C33F1"/>
    <w:rsid w:val="004C3746"/>
    <w:rsid w:val="004C759E"/>
    <w:rsid w:val="004D135F"/>
    <w:rsid w:val="004E037A"/>
    <w:rsid w:val="004E3021"/>
    <w:rsid w:val="004E5C09"/>
    <w:rsid w:val="004E6E45"/>
    <w:rsid w:val="004E70B0"/>
    <w:rsid w:val="00522B5A"/>
    <w:rsid w:val="0052787D"/>
    <w:rsid w:val="005423FB"/>
    <w:rsid w:val="0054775F"/>
    <w:rsid w:val="00553744"/>
    <w:rsid w:val="00571430"/>
    <w:rsid w:val="0058365D"/>
    <w:rsid w:val="005A103E"/>
    <w:rsid w:val="005A27CA"/>
    <w:rsid w:val="005B65F8"/>
    <w:rsid w:val="005B741A"/>
    <w:rsid w:val="005C4562"/>
    <w:rsid w:val="005D4FCF"/>
    <w:rsid w:val="005F1AAC"/>
    <w:rsid w:val="005F1B8F"/>
    <w:rsid w:val="00603D3B"/>
    <w:rsid w:val="00605613"/>
    <w:rsid w:val="00606CD7"/>
    <w:rsid w:val="006161FB"/>
    <w:rsid w:val="00622A50"/>
    <w:rsid w:val="00660915"/>
    <w:rsid w:val="00680467"/>
    <w:rsid w:val="006B22EB"/>
    <w:rsid w:val="006B6ABC"/>
    <w:rsid w:val="006C20B9"/>
    <w:rsid w:val="006C4D8B"/>
    <w:rsid w:val="006D0A72"/>
    <w:rsid w:val="006E7BB0"/>
    <w:rsid w:val="007038A6"/>
    <w:rsid w:val="007064DB"/>
    <w:rsid w:val="0070667D"/>
    <w:rsid w:val="00716CE4"/>
    <w:rsid w:val="00724122"/>
    <w:rsid w:val="00742613"/>
    <w:rsid w:val="00754C2D"/>
    <w:rsid w:val="00755B90"/>
    <w:rsid w:val="0077237D"/>
    <w:rsid w:val="00787775"/>
    <w:rsid w:val="00793D8C"/>
    <w:rsid w:val="007B3965"/>
    <w:rsid w:val="007C2B1B"/>
    <w:rsid w:val="007D68D6"/>
    <w:rsid w:val="007E6A94"/>
    <w:rsid w:val="007F1A9D"/>
    <w:rsid w:val="007F23B4"/>
    <w:rsid w:val="008129BE"/>
    <w:rsid w:val="00821F8C"/>
    <w:rsid w:val="00823BB4"/>
    <w:rsid w:val="00833846"/>
    <w:rsid w:val="00846E08"/>
    <w:rsid w:val="00850725"/>
    <w:rsid w:val="00853BA4"/>
    <w:rsid w:val="00855026"/>
    <w:rsid w:val="00874409"/>
    <w:rsid w:val="008A0A9D"/>
    <w:rsid w:val="008A2FC7"/>
    <w:rsid w:val="008A2FD0"/>
    <w:rsid w:val="008B57A7"/>
    <w:rsid w:val="008F096B"/>
    <w:rsid w:val="00901222"/>
    <w:rsid w:val="009079D4"/>
    <w:rsid w:val="0093050D"/>
    <w:rsid w:val="0093371D"/>
    <w:rsid w:val="0094138F"/>
    <w:rsid w:val="00942CC3"/>
    <w:rsid w:val="00952CE5"/>
    <w:rsid w:val="0097054E"/>
    <w:rsid w:val="00993C0D"/>
    <w:rsid w:val="009A6F81"/>
    <w:rsid w:val="009F2FCC"/>
    <w:rsid w:val="009F5256"/>
    <w:rsid w:val="00A00B29"/>
    <w:rsid w:val="00A04F96"/>
    <w:rsid w:val="00A20B87"/>
    <w:rsid w:val="00A21706"/>
    <w:rsid w:val="00A53743"/>
    <w:rsid w:val="00A55C82"/>
    <w:rsid w:val="00A7141A"/>
    <w:rsid w:val="00A721C8"/>
    <w:rsid w:val="00A80758"/>
    <w:rsid w:val="00A808AC"/>
    <w:rsid w:val="00A817A0"/>
    <w:rsid w:val="00A84559"/>
    <w:rsid w:val="00A96521"/>
    <w:rsid w:val="00AE4B81"/>
    <w:rsid w:val="00B01173"/>
    <w:rsid w:val="00B04E79"/>
    <w:rsid w:val="00B15BEB"/>
    <w:rsid w:val="00B22265"/>
    <w:rsid w:val="00B241D2"/>
    <w:rsid w:val="00B244F7"/>
    <w:rsid w:val="00B257B0"/>
    <w:rsid w:val="00B35A80"/>
    <w:rsid w:val="00B43A81"/>
    <w:rsid w:val="00B74A51"/>
    <w:rsid w:val="00BB5DD2"/>
    <w:rsid w:val="00BB7846"/>
    <w:rsid w:val="00BE16E4"/>
    <w:rsid w:val="00BE27E5"/>
    <w:rsid w:val="00BE60AE"/>
    <w:rsid w:val="00BF157A"/>
    <w:rsid w:val="00C03000"/>
    <w:rsid w:val="00C15E09"/>
    <w:rsid w:val="00C20F18"/>
    <w:rsid w:val="00C240EF"/>
    <w:rsid w:val="00C40AB3"/>
    <w:rsid w:val="00C41ACD"/>
    <w:rsid w:val="00C51E9D"/>
    <w:rsid w:val="00C72A0D"/>
    <w:rsid w:val="00C87381"/>
    <w:rsid w:val="00C955C1"/>
    <w:rsid w:val="00CA0448"/>
    <w:rsid w:val="00CC46B3"/>
    <w:rsid w:val="00CC7A9F"/>
    <w:rsid w:val="00CE4008"/>
    <w:rsid w:val="00CE6C62"/>
    <w:rsid w:val="00CF32CD"/>
    <w:rsid w:val="00D03406"/>
    <w:rsid w:val="00D272EE"/>
    <w:rsid w:val="00D341C5"/>
    <w:rsid w:val="00D42D8B"/>
    <w:rsid w:val="00D4428B"/>
    <w:rsid w:val="00D531C2"/>
    <w:rsid w:val="00D96D6F"/>
    <w:rsid w:val="00DC6A0B"/>
    <w:rsid w:val="00DC7A12"/>
    <w:rsid w:val="00DD303A"/>
    <w:rsid w:val="00DE30A3"/>
    <w:rsid w:val="00E05CD9"/>
    <w:rsid w:val="00E16327"/>
    <w:rsid w:val="00E36F2F"/>
    <w:rsid w:val="00E45C13"/>
    <w:rsid w:val="00E50110"/>
    <w:rsid w:val="00E50152"/>
    <w:rsid w:val="00E5542F"/>
    <w:rsid w:val="00E71BD8"/>
    <w:rsid w:val="00E771D7"/>
    <w:rsid w:val="00E847EE"/>
    <w:rsid w:val="00E97234"/>
    <w:rsid w:val="00EA18B7"/>
    <w:rsid w:val="00EA20E5"/>
    <w:rsid w:val="00EA23E5"/>
    <w:rsid w:val="00EB09B1"/>
    <w:rsid w:val="00EC0ECD"/>
    <w:rsid w:val="00EC2B1A"/>
    <w:rsid w:val="00EE05D2"/>
    <w:rsid w:val="00EE507C"/>
    <w:rsid w:val="00F04ECD"/>
    <w:rsid w:val="00F06B8C"/>
    <w:rsid w:val="00F12861"/>
    <w:rsid w:val="00F23F3B"/>
    <w:rsid w:val="00F4674A"/>
    <w:rsid w:val="00F53BA9"/>
    <w:rsid w:val="00F551AD"/>
    <w:rsid w:val="00F6039D"/>
    <w:rsid w:val="00F707AF"/>
    <w:rsid w:val="00F725F6"/>
    <w:rsid w:val="00F84868"/>
    <w:rsid w:val="00FA6BBF"/>
    <w:rsid w:val="00FB04D6"/>
    <w:rsid w:val="00FB3950"/>
    <w:rsid w:val="00FD3185"/>
    <w:rsid w:val="00FD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style="mso-position-horizontal:right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20B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C20B9"/>
    <w:pPr>
      <w:keepNext/>
      <w:widowControl w:val="0"/>
      <w:outlineLvl w:val="0"/>
    </w:pPr>
    <w:rPr>
      <w:rFonts w:cs="Traditional Arabic"/>
      <w:snapToGrid w:val="0"/>
      <w:szCs w:val="20"/>
    </w:rPr>
  </w:style>
  <w:style w:type="paragraph" w:styleId="Heading2">
    <w:name w:val="heading 2"/>
    <w:basedOn w:val="Normal"/>
    <w:next w:val="Normal"/>
    <w:qFormat/>
    <w:rsid w:val="006C20B9"/>
    <w:pPr>
      <w:keepNext/>
      <w:widowControl w:val="0"/>
      <w:ind w:left="720" w:firstLine="720"/>
      <w:outlineLvl w:val="1"/>
    </w:pPr>
    <w:rPr>
      <w:rFonts w:ascii="Arial" w:hAnsi="Arial" w:cs="Arial"/>
      <w:b/>
      <w:bCs/>
      <w:snapToGrid w:val="0"/>
    </w:rPr>
  </w:style>
  <w:style w:type="paragraph" w:styleId="Heading3">
    <w:name w:val="heading 3"/>
    <w:basedOn w:val="Normal"/>
    <w:next w:val="Normal"/>
    <w:link w:val="Heading3Char"/>
    <w:qFormat/>
    <w:rsid w:val="006C20B9"/>
    <w:pPr>
      <w:keepNext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20B9"/>
    <w:pPr>
      <w:widowControl w:val="0"/>
    </w:pPr>
    <w:rPr>
      <w:rFonts w:cs="Traditional Arabic"/>
      <w:snapToGrid w:val="0"/>
      <w:szCs w:val="20"/>
    </w:rPr>
  </w:style>
  <w:style w:type="paragraph" w:styleId="Footer">
    <w:name w:val="footer"/>
    <w:basedOn w:val="Normal"/>
    <w:link w:val="FooterChar"/>
    <w:rsid w:val="006C20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20B9"/>
  </w:style>
  <w:style w:type="character" w:styleId="CommentReference">
    <w:name w:val="annotation reference"/>
    <w:basedOn w:val="DefaultParagraphFont"/>
    <w:semiHidden/>
    <w:rsid w:val="006C20B9"/>
    <w:rPr>
      <w:sz w:val="16"/>
      <w:szCs w:val="16"/>
    </w:rPr>
  </w:style>
  <w:style w:type="paragraph" w:styleId="CommentText">
    <w:name w:val="annotation text"/>
    <w:basedOn w:val="Normal"/>
    <w:semiHidden/>
    <w:rsid w:val="006C20B9"/>
    <w:rPr>
      <w:sz w:val="20"/>
      <w:szCs w:val="20"/>
    </w:rPr>
  </w:style>
  <w:style w:type="paragraph" w:styleId="Header">
    <w:name w:val="header"/>
    <w:basedOn w:val="Normal"/>
    <w:link w:val="HeaderChar"/>
    <w:rsid w:val="006C20B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C20B9"/>
    <w:rPr>
      <w:color w:val="0000FF"/>
      <w:u w:val="single"/>
    </w:rPr>
  </w:style>
  <w:style w:type="character" w:styleId="Strong">
    <w:name w:val="Strong"/>
    <w:basedOn w:val="DefaultParagraphFont"/>
    <w:qFormat/>
    <w:rsid w:val="00680467"/>
    <w:rPr>
      <w:b/>
      <w:bCs/>
    </w:rPr>
  </w:style>
  <w:style w:type="character" w:styleId="Emphasis">
    <w:name w:val="Emphasis"/>
    <w:basedOn w:val="DefaultParagraphFont"/>
    <w:qFormat/>
    <w:rsid w:val="00680467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68046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680467"/>
    <w:rPr>
      <w:rFonts w:ascii="Cambria" w:eastAsia="Times New Roman" w:hAnsi="Cambria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68046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8046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680467"/>
    <w:pPr>
      <w:ind w:left="720"/>
    </w:pPr>
  </w:style>
  <w:style w:type="character" w:styleId="BookTitle">
    <w:name w:val="Book Title"/>
    <w:basedOn w:val="DefaultParagraphFont"/>
    <w:uiPriority w:val="33"/>
    <w:qFormat/>
    <w:rsid w:val="00680467"/>
    <w:rPr>
      <w:b/>
      <w:bCs/>
      <w:smallCaps/>
      <w:spacing w:val="5"/>
    </w:rPr>
  </w:style>
  <w:style w:type="paragraph" w:styleId="Caption">
    <w:name w:val="caption"/>
    <w:basedOn w:val="Normal"/>
    <w:next w:val="Normal"/>
    <w:unhideWhenUsed/>
    <w:qFormat/>
    <w:rsid w:val="00F04ECD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0A5365"/>
    <w:rPr>
      <w:rFonts w:ascii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A5365"/>
    <w:rPr>
      <w:rFonts w:cs="Traditional Arabic"/>
      <w:snapToGrid w:val="0"/>
      <w:sz w:val="24"/>
    </w:rPr>
  </w:style>
  <w:style w:type="character" w:customStyle="1" w:styleId="FooterChar">
    <w:name w:val="Footer Char"/>
    <w:basedOn w:val="DefaultParagraphFont"/>
    <w:link w:val="Footer"/>
    <w:rsid w:val="000A5365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A5365"/>
    <w:rPr>
      <w:sz w:val="24"/>
      <w:szCs w:val="24"/>
    </w:rPr>
  </w:style>
  <w:style w:type="paragraph" w:customStyle="1" w:styleId="yiv1866582114msonormal">
    <w:name w:val="yiv1866582114msonormal"/>
    <w:basedOn w:val="Normal"/>
    <w:rsid w:val="00787775"/>
    <w:pPr>
      <w:spacing w:before="100" w:beforeAutospacing="1" w:after="100" w:afterAutospacing="1"/>
    </w:pPr>
  </w:style>
  <w:style w:type="character" w:customStyle="1" w:styleId="yshortcuts">
    <w:name w:val="yshortcuts"/>
    <w:basedOn w:val="DefaultParagraphFont"/>
    <w:rsid w:val="007877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20B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C20B9"/>
    <w:pPr>
      <w:keepNext/>
      <w:widowControl w:val="0"/>
      <w:outlineLvl w:val="0"/>
    </w:pPr>
    <w:rPr>
      <w:rFonts w:cs="Traditional Arabic"/>
      <w:snapToGrid w:val="0"/>
      <w:szCs w:val="20"/>
    </w:rPr>
  </w:style>
  <w:style w:type="paragraph" w:styleId="Heading2">
    <w:name w:val="heading 2"/>
    <w:basedOn w:val="Normal"/>
    <w:next w:val="Normal"/>
    <w:qFormat/>
    <w:rsid w:val="006C20B9"/>
    <w:pPr>
      <w:keepNext/>
      <w:widowControl w:val="0"/>
      <w:ind w:left="720" w:firstLine="720"/>
      <w:outlineLvl w:val="1"/>
    </w:pPr>
    <w:rPr>
      <w:rFonts w:ascii="Arial" w:hAnsi="Arial" w:cs="Arial"/>
      <w:b/>
      <w:bCs/>
      <w:snapToGrid w:val="0"/>
    </w:rPr>
  </w:style>
  <w:style w:type="paragraph" w:styleId="Heading3">
    <w:name w:val="heading 3"/>
    <w:basedOn w:val="Normal"/>
    <w:next w:val="Normal"/>
    <w:link w:val="Heading3Char"/>
    <w:qFormat/>
    <w:rsid w:val="006C20B9"/>
    <w:pPr>
      <w:keepNext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20B9"/>
    <w:pPr>
      <w:widowControl w:val="0"/>
    </w:pPr>
    <w:rPr>
      <w:rFonts w:cs="Traditional Arabic"/>
      <w:snapToGrid w:val="0"/>
      <w:szCs w:val="20"/>
    </w:rPr>
  </w:style>
  <w:style w:type="paragraph" w:styleId="Footer">
    <w:name w:val="footer"/>
    <w:basedOn w:val="Normal"/>
    <w:link w:val="FooterChar"/>
    <w:rsid w:val="006C20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20B9"/>
  </w:style>
  <w:style w:type="character" w:styleId="CommentReference">
    <w:name w:val="annotation reference"/>
    <w:basedOn w:val="DefaultParagraphFont"/>
    <w:semiHidden/>
    <w:rsid w:val="006C20B9"/>
    <w:rPr>
      <w:sz w:val="16"/>
      <w:szCs w:val="16"/>
    </w:rPr>
  </w:style>
  <w:style w:type="paragraph" w:styleId="CommentText">
    <w:name w:val="annotation text"/>
    <w:basedOn w:val="Normal"/>
    <w:semiHidden/>
    <w:rsid w:val="006C20B9"/>
    <w:rPr>
      <w:sz w:val="20"/>
      <w:szCs w:val="20"/>
    </w:rPr>
  </w:style>
  <w:style w:type="paragraph" w:styleId="Header">
    <w:name w:val="header"/>
    <w:basedOn w:val="Normal"/>
    <w:link w:val="HeaderChar"/>
    <w:rsid w:val="006C20B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C20B9"/>
    <w:rPr>
      <w:color w:val="0000FF"/>
      <w:u w:val="single"/>
    </w:rPr>
  </w:style>
  <w:style w:type="character" w:styleId="Strong">
    <w:name w:val="Strong"/>
    <w:basedOn w:val="DefaultParagraphFont"/>
    <w:qFormat/>
    <w:rsid w:val="00680467"/>
    <w:rPr>
      <w:b/>
      <w:bCs/>
    </w:rPr>
  </w:style>
  <w:style w:type="character" w:styleId="Emphasis">
    <w:name w:val="Emphasis"/>
    <w:basedOn w:val="DefaultParagraphFont"/>
    <w:qFormat/>
    <w:rsid w:val="00680467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68046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680467"/>
    <w:rPr>
      <w:rFonts w:ascii="Cambria" w:eastAsia="Times New Roman" w:hAnsi="Cambria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68046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8046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680467"/>
    <w:pPr>
      <w:ind w:left="720"/>
    </w:pPr>
  </w:style>
  <w:style w:type="character" w:styleId="BookTitle">
    <w:name w:val="Book Title"/>
    <w:basedOn w:val="DefaultParagraphFont"/>
    <w:uiPriority w:val="33"/>
    <w:qFormat/>
    <w:rsid w:val="00680467"/>
    <w:rPr>
      <w:b/>
      <w:bCs/>
      <w:smallCaps/>
      <w:spacing w:val="5"/>
    </w:rPr>
  </w:style>
  <w:style w:type="paragraph" w:styleId="Caption">
    <w:name w:val="caption"/>
    <w:basedOn w:val="Normal"/>
    <w:next w:val="Normal"/>
    <w:unhideWhenUsed/>
    <w:qFormat/>
    <w:rsid w:val="00F04ECD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0A5365"/>
    <w:rPr>
      <w:rFonts w:ascii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A5365"/>
    <w:rPr>
      <w:rFonts w:cs="Traditional Arabic"/>
      <w:snapToGrid w:val="0"/>
      <w:sz w:val="24"/>
    </w:rPr>
  </w:style>
  <w:style w:type="character" w:customStyle="1" w:styleId="FooterChar">
    <w:name w:val="Footer Char"/>
    <w:basedOn w:val="DefaultParagraphFont"/>
    <w:link w:val="Footer"/>
    <w:rsid w:val="000A5365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A5365"/>
    <w:rPr>
      <w:sz w:val="24"/>
      <w:szCs w:val="24"/>
    </w:rPr>
  </w:style>
  <w:style w:type="paragraph" w:customStyle="1" w:styleId="yiv1866582114msonormal">
    <w:name w:val="yiv1866582114msonormal"/>
    <w:basedOn w:val="Normal"/>
    <w:rsid w:val="00787775"/>
    <w:pPr>
      <w:spacing w:before="100" w:beforeAutospacing="1" w:after="100" w:afterAutospacing="1"/>
    </w:pPr>
  </w:style>
  <w:style w:type="character" w:customStyle="1" w:styleId="yshortcuts">
    <w:name w:val="yshortcuts"/>
    <w:basedOn w:val="DefaultParagraphFont"/>
    <w:rsid w:val="00787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aul_john.gabalfin@novarti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ul_john.gabalfin@novartis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pauljohn_gabalfin@yahoo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2A0BA-B050-4198-9D3C-EF14DE6C5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2293</Words>
  <Characters>14687</Characters>
  <Application>Microsoft Office Word</Application>
  <DocSecurity>0</DocSecurity>
  <Lines>376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Name</vt:lpstr>
    </vt:vector>
  </TitlesOfParts>
  <Company>gf</Company>
  <LinksUpToDate>false</LinksUpToDate>
  <CharactersWithSpaces>16751</CharactersWithSpaces>
  <SharedDoc>false</SharedDoc>
  <HLinks>
    <vt:vector size="18" baseType="variant">
      <vt:variant>
        <vt:i4>8257569</vt:i4>
      </vt:variant>
      <vt:variant>
        <vt:i4>6</vt:i4>
      </vt:variant>
      <vt:variant>
        <vt:i4>0</vt:i4>
      </vt:variant>
      <vt:variant>
        <vt:i4>5</vt:i4>
      </vt:variant>
      <vt:variant>
        <vt:lpwstr>mailto:Paul_john.gabalfin@novartis.com</vt:lpwstr>
      </vt:variant>
      <vt:variant>
        <vt:lpwstr/>
      </vt:variant>
      <vt:variant>
        <vt:i4>8257569</vt:i4>
      </vt:variant>
      <vt:variant>
        <vt:i4>3</vt:i4>
      </vt:variant>
      <vt:variant>
        <vt:i4>0</vt:i4>
      </vt:variant>
      <vt:variant>
        <vt:i4>5</vt:i4>
      </vt:variant>
      <vt:variant>
        <vt:lpwstr>mailto:Paul_john.gabalfin@novartis.com</vt:lpwstr>
      </vt:variant>
      <vt:variant>
        <vt:lpwstr/>
      </vt:variant>
      <vt:variant>
        <vt:i4>4325449</vt:i4>
      </vt:variant>
      <vt:variant>
        <vt:i4>0</vt:i4>
      </vt:variant>
      <vt:variant>
        <vt:i4>0</vt:i4>
      </vt:variant>
      <vt:variant>
        <vt:i4>5</vt:i4>
      </vt:variant>
      <vt:variant>
        <vt:lpwstr>mailto:pauljohn_gabalfin@yahoo.com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Name</dc:title>
  <dc:creator>glo</dc:creator>
  <cp:lastModifiedBy>Gabalfin, Paul John</cp:lastModifiedBy>
  <cp:revision>3</cp:revision>
  <cp:lastPrinted>2013-11-04T04:32:00Z</cp:lastPrinted>
  <dcterms:created xsi:type="dcterms:W3CDTF">2014-01-24T20:21:00Z</dcterms:created>
  <dcterms:modified xsi:type="dcterms:W3CDTF">2014-02-03T20:41:00Z</dcterms:modified>
</cp:coreProperties>
</file>