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14" w:rsidRPr="00DD4CCA" w:rsidRDefault="00D52F02" w:rsidP="00DD4CCA">
      <w:pPr>
        <w:pStyle w:val="Name"/>
      </w:pPr>
      <w:r>
        <w:t xml:space="preserve">Elliot Freedman </w:t>
      </w:r>
    </w:p>
    <w:tbl>
      <w:tblPr>
        <w:tblW w:w="101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4050"/>
        <w:gridCol w:w="3060"/>
      </w:tblGrid>
      <w:tr w:rsidR="00EA7F14" w:rsidRPr="00BC781F" w:rsidTr="00C9752A">
        <w:trPr>
          <w:trHeight w:val="243"/>
        </w:trPr>
        <w:tc>
          <w:tcPr>
            <w:tcW w:w="3078" w:type="dxa"/>
          </w:tcPr>
          <w:p w:rsidR="00EA7F14" w:rsidRDefault="00D52F02" w:rsidP="00243025">
            <w:pPr>
              <w:widowControl w:val="0"/>
              <w:autoSpaceDE w:val="0"/>
              <w:autoSpaceDN w:val="0"/>
              <w:adjustRightInd w:val="0"/>
              <w:rPr>
                <w:rStyle w:val="Address"/>
              </w:rPr>
            </w:pPr>
            <w:r>
              <w:rPr>
                <w:rStyle w:val="Address"/>
              </w:rPr>
              <w:t xml:space="preserve">10350 Dover St. G27 </w:t>
            </w:r>
          </w:p>
          <w:p w:rsidR="00D52F02" w:rsidRPr="00BC781F" w:rsidRDefault="00D52F02" w:rsidP="00243025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7"/>
                <w:szCs w:val="17"/>
              </w:rPr>
            </w:pPr>
            <w:r>
              <w:rPr>
                <w:rStyle w:val="Address"/>
              </w:rPr>
              <w:t xml:space="preserve">Westminster CO 80021 </w:t>
            </w:r>
          </w:p>
        </w:tc>
        <w:tc>
          <w:tcPr>
            <w:tcW w:w="4050" w:type="dxa"/>
          </w:tcPr>
          <w:p w:rsidR="00EA7F14" w:rsidRPr="00BC781F" w:rsidRDefault="005B629C" w:rsidP="00D52F02">
            <w:pPr>
              <w:pStyle w:val="E-mailaddress"/>
            </w:pPr>
            <w:hyperlink r:id="rId8" w:history="1">
              <w:r w:rsidR="00C11720" w:rsidRPr="00644032">
                <w:rPr>
                  <w:rStyle w:val="Hyperlink"/>
                  <w:rFonts w:cs="Verdana"/>
                  <w:sz w:val="17"/>
                  <w:szCs w:val="17"/>
                </w:rPr>
                <w:t>royo323@gmail.com</w:t>
              </w:r>
            </w:hyperlink>
            <w:r w:rsidR="00D52F02">
              <w:rPr>
                <w:rStyle w:val="Hyperlink"/>
                <w:rFonts w:cs="Verdana"/>
                <w:sz w:val="17"/>
                <w:szCs w:val="17"/>
              </w:rPr>
              <w:t xml:space="preserve"> </w:t>
            </w:r>
          </w:p>
        </w:tc>
        <w:tc>
          <w:tcPr>
            <w:tcW w:w="3060" w:type="dxa"/>
          </w:tcPr>
          <w:p w:rsidR="00EA7F14" w:rsidRPr="00BC781F" w:rsidRDefault="00EA7F14" w:rsidP="00C11720">
            <w:pPr>
              <w:pStyle w:val="Phonenumbers"/>
            </w:pPr>
            <w:r w:rsidRPr="00BC781F">
              <w:t xml:space="preserve">Cell: </w:t>
            </w:r>
            <w:r w:rsidR="00C11720">
              <w:t>720-254-2870</w:t>
            </w:r>
          </w:p>
        </w:tc>
      </w:tr>
    </w:tbl>
    <w:p w:rsidR="00EA7F14" w:rsidRPr="00534197" w:rsidRDefault="00EA7F14" w:rsidP="008C2E1D">
      <w:pPr>
        <w:pStyle w:val="Horizontalline"/>
      </w:pPr>
    </w:p>
    <w:p w:rsidR="00EA7F14" w:rsidRPr="000835FC" w:rsidRDefault="00EA7F14" w:rsidP="000835FC">
      <w:pPr>
        <w:pStyle w:val="Bulletedlist"/>
      </w:pPr>
      <w:r w:rsidRPr="000835FC">
        <w:rPr>
          <w:rStyle w:val="Jobtitle"/>
          <w:rFonts w:cs="Verdana"/>
        </w:rPr>
        <w:t>Dedicated customer service manager with 10+ years of experience</w:t>
      </w:r>
      <w:r w:rsidRPr="000835FC">
        <w:t xml:space="preserve"> in “big box” retail and food service settings. Consistently achieve record-high customer satisfaction rankings, improvements to the bottom line and turnaround of underperforming operations.</w:t>
      </w:r>
    </w:p>
    <w:p w:rsidR="00EA7F14" w:rsidRPr="000835FC" w:rsidRDefault="00EA7F14" w:rsidP="000835FC">
      <w:pPr>
        <w:pStyle w:val="Bulletedlist"/>
      </w:pPr>
      <w:r w:rsidRPr="000835FC">
        <w:rPr>
          <w:rStyle w:val="Jobtitle"/>
          <w:rFonts w:cs="Verdana"/>
        </w:rPr>
        <w:t>Respected builder and leader of customer-focused teams</w:t>
      </w:r>
      <w:r w:rsidRPr="000835FC">
        <w:t>; instill a shared, enthusiastic commitment to customer service as a key driver of company goal attainment. Lead by example and ensure the execution of all safety, security, quality and store operations policies.</w:t>
      </w:r>
    </w:p>
    <w:p w:rsidR="00EA7F14" w:rsidRPr="00DD4CCA" w:rsidRDefault="00EA7F14" w:rsidP="00DD4CCA">
      <w:pPr>
        <w:pStyle w:val="Heading1"/>
      </w:pPr>
      <w:r w:rsidRPr="00DD4CCA">
        <w:t>Areas of Expertise</w:t>
      </w:r>
    </w:p>
    <w:tbl>
      <w:tblPr>
        <w:tblW w:w="10098" w:type="dxa"/>
        <w:tblLook w:val="00A0" w:firstRow="1" w:lastRow="0" w:firstColumn="1" w:lastColumn="0" w:noHBand="0" w:noVBand="0"/>
      </w:tblPr>
      <w:tblGrid>
        <w:gridCol w:w="3438"/>
        <w:gridCol w:w="3690"/>
        <w:gridCol w:w="2970"/>
      </w:tblGrid>
      <w:tr w:rsidR="00EA7F14" w:rsidRPr="00BC781F" w:rsidTr="00FC5C09">
        <w:tc>
          <w:tcPr>
            <w:tcW w:w="3438" w:type="dxa"/>
          </w:tcPr>
          <w:p w:rsidR="00EA7F14" w:rsidRPr="00BC781F" w:rsidRDefault="00EA7F14" w:rsidP="008C2E1D">
            <w:pPr>
              <w:pStyle w:val="AreasofExpertise"/>
            </w:pPr>
            <w:r w:rsidRPr="00BC781F">
              <w:t>Customer Service Management</w:t>
            </w:r>
          </w:p>
          <w:p w:rsidR="00EA7F14" w:rsidRPr="00BC781F" w:rsidRDefault="00EA7F14" w:rsidP="008C2E1D">
            <w:pPr>
              <w:pStyle w:val="AreasofExpertise"/>
            </w:pPr>
            <w:r w:rsidRPr="00BC781F">
              <w:t>Complaint Handling &amp; Resolution</w:t>
            </w:r>
          </w:p>
          <w:p w:rsidR="00EA7F14" w:rsidRPr="008C2E1D" w:rsidRDefault="00EA7F14" w:rsidP="008C2E1D">
            <w:pPr>
              <w:pStyle w:val="AreasofExpertise"/>
            </w:pPr>
            <w:r w:rsidRPr="008C2E1D">
              <w:t>Retail Operations Management</w:t>
            </w:r>
          </w:p>
        </w:tc>
        <w:tc>
          <w:tcPr>
            <w:tcW w:w="3690" w:type="dxa"/>
          </w:tcPr>
          <w:p w:rsidR="00EA7F14" w:rsidRPr="00BC781F" w:rsidRDefault="00EA7F14" w:rsidP="008C2E1D">
            <w:pPr>
              <w:pStyle w:val="AreasofExpertise"/>
            </w:pPr>
            <w:r w:rsidRPr="00BC781F">
              <w:t xml:space="preserve">Customer Satisfaction Enhancement </w:t>
            </w:r>
          </w:p>
          <w:p w:rsidR="00EA7F14" w:rsidRPr="00BC781F" w:rsidRDefault="00EA7F14" w:rsidP="008C2E1D">
            <w:pPr>
              <w:pStyle w:val="AreasofExpertise"/>
            </w:pPr>
            <w:r w:rsidRPr="00BC781F">
              <w:t>Front-End Supervision</w:t>
            </w:r>
          </w:p>
          <w:p w:rsidR="00EA7F14" w:rsidRPr="00BC781F" w:rsidRDefault="00EA7F14" w:rsidP="008C2E1D">
            <w:pPr>
              <w:pStyle w:val="AreasofExpertise"/>
            </w:pPr>
            <w:r w:rsidRPr="00BC781F">
              <w:rPr>
                <w:rFonts w:cs="Verdana"/>
                <w:szCs w:val="17"/>
              </w:rPr>
              <w:t>Sales &amp; Margin Improvement</w:t>
            </w:r>
          </w:p>
        </w:tc>
        <w:tc>
          <w:tcPr>
            <w:tcW w:w="2970" w:type="dxa"/>
          </w:tcPr>
          <w:p w:rsidR="00EA7F14" w:rsidRPr="00BC781F" w:rsidRDefault="00EA7F14" w:rsidP="008C2E1D">
            <w:pPr>
              <w:pStyle w:val="AreasofExpertise"/>
            </w:pPr>
            <w:r w:rsidRPr="00BC781F">
              <w:t>Teambuilding &amp; Training</w:t>
            </w:r>
          </w:p>
          <w:p w:rsidR="00EA7F14" w:rsidRPr="00BC781F" w:rsidRDefault="00EA7F14" w:rsidP="008C2E1D">
            <w:pPr>
              <w:pStyle w:val="AreasofExpertise"/>
            </w:pPr>
            <w:r w:rsidRPr="00BC781F">
              <w:t>Cost-Reduction Strategies</w:t>
            </w:r>
          </w:p>
          <w:p w:rsidR="00EA7F14" w:rsidRPr="00BC781F" w:rsidRDefault="00EA7F14" w:rsidP="008C2E1D">
            <w:pPr>
              <w:pStyle w:val="AreasofExpertise"/>
            </w:pPr>
            <w:r w:rsidRPr="00BC781F">
              <w:t>Order Fulfillment</w:t>
            </w:r>
          </w:p>
        </w:tc>
      </w:tr>
    </w:tbl>
    <w:p w:rsidR="00EA7F14" w:rsidRPr="002650A9" w:rsidRDefault="00EA7F14" w:rsidP="00DD4CCA">
      <w:pPr>
        <w:pStyle w:val="Heading1"/>
      </w:pPr>
      <w:r w:rsidRPr="002650A9">
        <w:t>Professional Experience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2484"/>
      </w:tblGrid>
      <w:tr w:rsidR="00EA7F14" w:rsidRPr="00BC781F" w:rsidTr="001940FF">
        <w:tc>
          <w:tcPr>
            <w:tcW w:w="7668" w:type="dxa"/>
          </w:tcPr>
          <w:p w:rsidR="00EA7F14" w:rsidRPr="005F51C6" w:rsidRDefault="00C11720" w:rsidP="00C11720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 w:rsidRPr="005F51C6">
              <w:rPr>
                <w:rStyle w:val="Employer"/>
              </w:rPr>
              <w:t>HALLOWEEN EXPRESS</w:t>
            </w:r>
            <w:r w:rsidR="00EA7F14" w:rsidRPr="005F51C6">
              <w:rPr>
                <w:rStyle w:val="Employer"/>
              </w:rPr>
              <w:t xml:space="preserve"> — </w:t>
            </w:r>
            <w:r w:rsidRPr="005F51C6">
              <w:rPr>
                <w:rStyle w:val="Employer"/>
              </w:rPr>
              <w:t xml:space="preserve">Arvada, CO </w:t>
            </w:r>
          </w:p>
        </w:tc>
        <w:tc>
          <w:tcPr>
            <w:tcW w:w="2484" w:type="dxa"/>
          </w:tcPr>
          <w:p w:rsidR="00EA7F14" w:rsidRPr="00BC781F" w:rsidRDefault="009D072E" w:rsidP="00021BD7">
            <w:pPr>
              <w:pStyle w:val="Dates"/>
            </w:pPr>
            <w:r>
              <w:t>08/11</w:t>
            </w:r>
            <w:r w:rsidR="00EA7F14" w:rsidRPr="00BC781F">
              <w:t xml:space="preserve"> to Present</w:t>
            </w:r>
          </w:p>
        </w:tc>
      </w:tr>
    </w:tbl>
    <w:p w:rsidR="0041763E" w:rsidRDefault="0041763E" w:rsidP="000835FC">
      <w:pPr>
        <w:pStyle w:val="Job"/>
        <w:rPr>
          <w:rStyle w:val="Jobtitle"/>
        </w:rPr>
        <w:sectPr w:rsidR="0041763E" w:rsidSect="004F0FCE">
          <w:headerReference w:type="default" r:id="rId9"/>
          <w:type w:val="continuous"/>
          <w:pgSz w:w="12240" w:h="15840"/>
          <w:pgMar w:top="1059" w:right="1152" w:bottom="864" w:left="1152" w:header="270" w:footer="720" w:gutter="0"/>
          <w:cols w:space="720"/>
          <w:noEndnote/>
          <w:docGrid w:linePitch="360"/>
        </w:sectPr>
      </w:pPr>
    </w:p>
    <w:p w:rsidR="00EA7F14" w:rsidRPr="00AC17FE" w:rsidRDefault="005B629C" w:rsidP="000835FC">
      <w:pPr>
        <w:pStyle w:val="Job"/>
      </w:pPr>
      <w:r>
        <w:rPr>
          <w:rStyle w:val="Jobtitle"/>
        </w:rPr>
        <w:lastRenderedPageBreak/>
        <w:t>District Manager</w:t>
      </w:r>
      <w:r w:rsidR="00EA7F14" w:rsidRPr="00AC17FE">
        <w:t xml:space="preserve">, </w:t>
      </w:r>
      <w:r w:rsidR="009D072E" w:rsidRPr="00AC17FE">
        <w:t>08/11</w:t>
      </w:r>
      <w:r w:rsidR="00EA7F14" w:rsidRPr="00AC17FE">
        <w:t xml:space="preserve"> to present</w:t>
      </w:r>
    </w:p>
    <w:p w:rsidR="00EA7F14" w:rsidRPr="0017042B" w:rsidRDefault="009D072E" w:rsidP="0017042B">
      <w:pPr>
        <w:pStyle w:val="Jobdescription"/>
      </w:pPr>
      <w:r>
        <w:t>Hired into a</w:t>
      </w:r>
      <w:r w:rsidR="00EA7F14" w:rsidRPr="0017042B">
        <w:t xml:space="preserve"> manager position</w:t>
      </w:r>
      <w:r w:rsidR="005B629C">
        <w:t xml:space="preserve"> to oversee 3 stores in the local area and</w:t>
      </w:r>
      <w:bookmarkStart w:id="0" w:name="_GoBack"/>
      <w:bookmarkEnd w:id="0"/>
      <w:r w:rsidR="005B629C">
        <w:t xml:space="preserve"> to recruit, train and supervise</w:t>
      </w:r>
      <w:r w:rsidR="00EA7F14" w:rsidRPr="0017042B">
        <w:t xml:space="preserve"> </w:t>
      </w:r>
      <w:r w:rsidR="005B629C">
        <w:t>35+ customer service reps</w:t>
      </w:r>
      <w:r>
        <w:t xml:space="preserve">, </w:t>
      </w:r>
      <w:r w:rsidR="00EA7F14" w:rsidRPr="0017042B">
        <w:t>cashiers</w:t>
      </w:r>
      <w:r>
        <w:t xml:space="preserve"> and banner shakers</w:t>
      </w:r>
      <w:r w:rsidR="00EA7F14" w:rsidRPr="0017042B">
        <w:t xml:space="preserve">. Foster an environment in which guests enjoy high levels of service and employees are motivated to deliver top performance. Manage front-end operations to ensure friendly and efficient transactions at checkout. </w:t>
      </w:r>
    </w:p>
    <w:p w:rsidR="00EA7F14" w:rsidRPr="00534197" w:rsidRDefault="00EA7F14" w:rsidP="0017042B">
      <w:pPr>
        <w:pStyle w:val="Thinline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2484"/>
      </w:tblGrid>
      <w:tr w:rsidR="00EA7F14" w:rsidRPr="00BC781F" w:rsidTr="001A370E">
        <w:tc>
          <w:tcPr>
            <w:tcW w:w="7668" w:type="dxa"/>
          </w:tcPr>
          <w:p w:rsidR="00EA7F14" w:rsidRPr="008C2E1D" w:rsidRDefault="009D072E" w:rsidP="009D072E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 xml:space="preserve">GAIAM </w:t>
            </w:r>
            <w:r w:rsidR="00EA7F14" w:rsidRPr="008C2E1D">
              <w:rPr>
                <w:rStyle w:val="Employer"/>
              </w:rPr>
              <w:t xml:space="preserve">— </w:t>
            </w:r>
            <w:r>
              <w:rPr>
                <w:rStyle w:val="Employer"/>
              </w:rPr>
              <w:t xml:space="preserve">Louisville, CO </w:t>
            </w:r>
          </w:p>
        </w:tc>
        <w:tc>
          <w:tcPr>
            <w:tcW w:w="2484" w:type="dxa"/>
          </w:tcPr>
          <w:p w:rsidR="00EA7F14" w:rsidRPr="00BC781F" w:rsidRDefault="009D072E" w:rsidP="00021BD7">
            <w:pPr>
              <w:pStyle w:val="Dates"/>
            </w:pPr>
            <w:r>
              <w:t>04/10 to 08/1</w:t>
            </w:r>
            <w:r w:rsidR="001E6E1F">
              <w:t>1</w:t>
            </w:r>
          </w:p>
        </w:tc>
      </w:tr>
    </w:tbl>
    <w:p w:rsidR="00EA7F14" w:rsidRPr="000835FC" w:rsidRDefault="009D072E" w:rsidP="000835FC">
      <w:pPr>
        <w:pStyle w:val="Job"/>
      </w:pPr>
      <w:r>
        <w:rPr>
          <w:rStyle w:val="Jobtitle"/>
        </w:rPr>
        <w:t>Barista/FOH Associate</w:t>
      </w:r>
      <w:r w:rsidR="00EA7F14" w:rsidRPr="000835FC">
        <w:t xml:space="preserve">, </w:t>
      </w:r>
      <w:r>
        <w:t>4/10 to 8/11</w:t>
      </w:r>
    </w:p>
    <w:p w:rsidR="00864269" w:rsidRDefault="00796586" w:rsidP="00864269">
      <w:pPr>
        <w:pStyle w:val="Jobdescription"/>
      </w:pPr>
      <w:r>
        <w:t>Hired to improve customer satisfaction in a p</w:t>
      </w:r>
      <w:r w:rsidR="004723A6">
        <w:t>rivate professional environment where sales began to struggle.</w:t>
      </w:r>
      <w:r w:rsidR="0026764A">
        <w:t xml:space="preserve"> Assist a strong team of top </w:t>
      </w:r>
      <w:r w:rsidR="0034680A">
        <w:t>chefs to formulate</w:t>
      </w:r>
      <w:r w:rsidR="0026764A">
        <w:t xml:space="preserve"> daily menus and </w:t>
      </w:r>
      <w:r w:rsidR="0034680A">
        <w:t xml:space="preserve">generate </w:t>
      </w:r>
      <w:r w:rsidR="006F2EB2">
        <w:t>original</w:t>
      </w:r>
      <w:r w:rsidR="0034680A">
        <w:t xml:space="preserve"> items to keep the café up-to-date for a consistent clientele. </w:t>
      </w:r>
      <w:r w:rsidR="004723A6">
        <w:t xml:space="preserve">Work with high end </w:t>
      </w:r>
      <w:r w:rsidR="006F2EB2">
        <w:t>consumer base</w:t>
      </w:r>
      <w:r w:rsidR="004723A6">
        <w:t xml:space="preserve"> to ensure all food and beverage needs were meet. </w:t>
      </w:r>
    </w:p>
    <w:p w:rsidR="004F0FCE" w:rsidRDefault="004F0FCE" w:rsidP="004F0FCE">
      <w:pPr>
        <w:pStyle w:val="Thinline"/>
      </w:pPr>
    </w:p>
    <w:tbl>
      <w:tblPr>
        <w:tblStyle w:val="TableGrid"/>
        <w:tblW w:w="10179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75"/>
        <w:gridCol w:w="2504"/>
      </w:tblGrid>
      <w:tr w:rsidR="004C6154" w:rsidRPr="00062B6B" w:rsidTr="004C6154">
        <w:trPr>
          <w:trHeight w:val="245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</w:tcPr>
          <w:p w:rsidR="004C6154" w:rsidRPr="004C6154" w:rsidRDefault="004C6154" w:rsidP="004C6154">
            <w:pPr>
              <w:pStyle w:val="Heading1"/>
              <w:pBdr>
                <w:top w:val="none" w:sz="0" w:space="0" w:color="auto"/>
              </w:pBdr>
              <w:tabs>
                <w:tab w:val="left" w:pos="8745"/>
              </w:tabs>
              <w:spacing w:before="0" w:after="0"/>
              <w:jc w:val="left"/>
              <w:rPr>
                <w:rStyle w:val="Employer"/>
                <w:b w:val="0"/>
              </w:rPr>
            </w:pPr>
            <w:r>
              <w:rPr>
                <w:rStyle w:val="Employer"/>
                <w:b w:val="0"/>
              </w:rPr>
              <w:t xml:space="preserve">DOMINOS PIZZA </w:t>
            </w:r>
            <w:r w:rsidR="00C34E2F" w:rsidRPr="008C2E1D">
              <w:rPr>
                <w:rStyle w:val="Employer"/>
              </w:rPr>
              <w:t>—</w:t>
            </w:r>
            <w:r w:rsidR="00021BD7">
              <w:rPr>
                <w:rStyle w:val="Employer"/>
                <w:b w:val="0"/>
              </w:rPr>
              <w:t xml:space="preserve"> Springfield, MO 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4C6154" w:rsidRPr="00062B6B" w:rsidRDefault="004C6154" w:rsidP="00062B6B">
            <w:pPr>
              <w:pStyle w:val="Dates"/>
              <w:rPr>
                <w:rStyle w:val="Employer"/>
              </w:rPr>
            </w:pPr>
            <w:r w:rsidRPr="00062B6B">
              <w:rPr>
                <w:rStyle w:val="Employer"/>
              </w:rPr>
              <w:t>09/09 to 03/10</w:t>
            </w:r>
          </w:p>
        </w:tc>
      </w:tr>
    </w:tbl>
    <w:p w:rsidR="00396F69" w:rsidRDefault="00396F69" w:rsidP="00B25B2D">
      <w:pPr>
        <w:pStyle w:val="Jobdescription"/>
        <w:spacing w:before="40"/>
      </w:pPr>
      <w:r w:rsidRPr="00396F69">
        <w:rPr>
          <w:b/>
        </w:rPr>
        <w:t>General Manager,</w:t>
      </w:r>
      <w:r>
        <w:t xml:space="preserve"> 12/09 to 03/10 </w:t>
      </w:r>
    </w:p>
    <w:p w:rsidR="00396F69" w:rsidRDefault="00396F69" w:rsidP="00B25B2D">
      <w:pPr>
        <w:pStyle w:val="Jobdescription"/>
        <w:spacing w:before="0"/>
      </w:pPr>
      <w:r w:rsidRPr="00396F69">
        <w:rPr>
          <w:b/>
        </w:rPr>
        <w:t>Previous Positions: Pizza Maker, Delivery Driver,</w:t>
      </w:r>
      <w:r>
        <w:t xml:space="preserve"> 09/09 to 12/09 </w:t>
      </w:r>
    </w:p>
    <w:p w:rsidR="00410475" w:rsidRDefault="009F6D18" w:rsidP="00B25B2D">
      <w:pPr>
        <w:pStyle w:val="Jobdescription"/>
      </w:pPr>
      <w:proofErr w:type="gramStart"/>
      <w:r>
        <w:t>Promoted to manager position to</w:t>
      </w:r>
      <w:r w:rsidR="00B25B2D">
        <w:t xml:space="preserve"> improve all aspects of store, specifically customer interaction and costs.</w:t>
      </w:r>
      <w:proofErr w:type="gramEnd"/>
      <w:r w:rsidR="00B25B2D">
        <w:t xml:space="preserve"> Replaced employees that were no longer </w:t>
      </w:r>
      <w:r>
        <w:t>an</w:t>
      </w:r>
      <w:r w:rsidR="00B25B2D">
        <w:t xml:space="preserve"> appropriate match for the service needed. Trained new and existing employees </w:t>
      </w:r>
      <w:r>
        <w:t>to provide extreme levels of customer service and produce outstanding products.</w:t>
      </w:r>
    </w:p>
    <w:p w:rsidR="00B25B2D" w:rsidRDefault="009F6D18" w:rsidP="00410475">
      <w:pPr>
        <w:pStyle w:val="Thinline"/>
      </w:pPr>
      <w:r>
        <w:t xml:space="preserve"> </w:t>
      </w:r>
    </w:p>
    <w:tbl>
      <w:tblPr>
        <w:tblStyle w:val="TableGrid"/>
        <w:tblW w:w="10179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75"/>
        <w:gridCol w:w="2504"/>
      </w:tblGrid>
      <w:tr w:rsidR="00396F69" w:rsidRPr="00062B6B" w:rsidTr="004C6154">
        <w:trPr>
          <w:trHeight w:val="245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</w:tcPr>
          <w:p w:rsidR="00396F69" w:rsidRDefault="009F6D18" w:rsidP="004C6154">
            <w:pPr>
              <w:pStyle w:val="Heading1"/>
              <w:pBdr>
                <w:top w:val="none" w:sz="0" w:space="0" w:color="auto"/>
              </w:pBdr>
              <w:tabs>
                <w:tab w:val="left" w:pos="8745"/>
              </w:tabs>
              <w:spacing w:before="0" w:after="0"/>
              <w:jc w:val="left"/>
              <w:rPr>
                <w:rStyle w:val="Employer"/>
                <w:b w:val="0"/>
              </w:rPr>
            </w:pPr>
            <w:r>
              <w:rPr>
                <w:rStyle w:val="Employer"/>
                <w:b w:val="0"/>
              </w:rPr>
              <w:t xml:space="preserve">GIAMPIETROS </w:t>
            </w:r>
            <w:r w:rsidRPr="008C2E1D">
              <w:rPr>
                <w:rStyle w:val="Employer"/>
              </w:rPr>
              <w:t>—</w:t>
            </w:r>
            <w:r>
              <w:rPr>
                <w:rStyle w:val="Employer"/>
              </w:rPr>
              <w:t xml:space="preserve"> </w:t>
            </w:r>
            <w:r>
              <w:rPr>
                <w:rStyle w:val="Employer"/>
                <w:b w:val="0"/>
              </w:rPr>
              <w:t xml:space="preserve">Breckenridge, CO 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396F69" w:rsidRPr="00062B6B" w:rsidRDefault="009F6D18" w:rsidP="00062B6B">
            <w:pPr>
              <w:pStyle w:val="Dates"/>
              <w:rPr>
                <w:rStyle w:val="Employer"/>
              </w:rPr>
            </w:pPr>
            <w:r>
              <w:rPr>
                <w:rStyle w:val="Employer"/>
              </w:rPr>
              <w:t>08/08 to 07/09</w:t>
            </w:r>
          </w:p>
        </w:tc>
      </w:tr>
    </w:tbl>
    <w:p w:rsidR="009F6D18" w:rsidRDefault="009F6D18" w:rsidP="009F6D18">
      <w:pPr>
        <w:spacing w:before="40"/>
        <w:rPr>
          <w:sz w:val="17"/>
          <w:szCs w:val="17"/>
        </w:rPr>
      </w:pPr>
      <w:r w:rsidRPr="009F6D18">
        <w:rPr>
          <w:b/>
          <w:sz w:val="17"/>
          <w:szCs w:val="17"/>
        </w:rPr>
        <w:t>Kitchen Manager</w:t>
      </w:r>
      <w:r w:rsidRPr="009F6D18">
        <w:rPr>
          <w:sz w:val="17"/>
          <w:szCs w:val="17"/>
        </w:rPr>
        <w:t xml:space="preserve"> 08/08 to 07/09</w:t>
      </w:r>
    </w:p>
    <w:p w:rsidR="00410475" w:rsidRDefault="009F6D18" w:rsidP="009F6D18">
      <w:pPr>
        <w:spacing w:before="40"/>
        <w:rPr>
          <w:sz w:val="17"/>
          <w:szCs w:val="17"/>
        </w:rPr>
      </w:pPr>
      <w:r>
        <w:rPr>
          <w:sz w:val="17"/>
          <w:szCs w:val="17"/>
        </w:rPr>
        <w:t xml:space="preserve">Hired to open the restaurant daily as the manager </w:t>
      </w:r>
      <w:r w:rsidR="00693F44">
        <w:rPr>
          <w:sz w:val="17"/>
          <w:szCs w:val="17"/>
        </w:rPr>
        <w:t>with a crew of 9 cooks, prep cooks, and wait staff. Managed food orders, specialty tasting menus and worked with local businesses to promote restaurant.</w:t>
      </w:r>
    </w:p>
    <w:p w:rsidR="009F6D18" w:rsidRPr="009F6D18" w:rsidRDefault="00693F44" w:rsidP="00410475">
      <w:pPr>
        <w:pStyle w:val="Thinline"/>
      </w:pPr>
      <w:r>
        <w:t xml:space="preserve"> </w:t>
      </w:r>
    </w:p>
    <w:tbl>
      <w:tblPr>
        <w:tblStyle w:val="TableGrid"/>
        <w:tblW w:w="10179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75"/>
        <w:gridCol w:w="2504"/>
      </w:tblGrid>
      <w:tr w:rsidR="009F6D18" w:rsidRPr="00062B6B" w:rsidTr="004C6154">
        <w:trPr>
          <w:trHeight w:val="245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</w:tcPr>
          <w:p w:rsidR="009F6D18" w:rsidRPr="00383D96" w:rsidRDefault="00383D96" w:rsidP="004C6154">
            <w:pPr>
              <w:pStyle w:val="Heading1"/>
              <w:pBdr>
                <w:top w:val="none" w:sz="0" w:space="0" w:color="auto"/>
              </w:pBdr>
              <w:tabs>
                <w:tab w:val="left" w:pos="8745"/>
              </w:tabs>
              <w:spacing w:before="0" w:after="0"/>
              <w:jc w:val="left"/>
              <w:rPr>
                <w:rStyle w:val="Employer"/>
                <w:b w:val="0"/>
              </w:rPr>
            </w:pPr>
            <w:r w:rsidRPr="00383D96">
              <w:rPr>
                <w:rStyle w:val="Employer"/>
                <w:b w:val="0"/>
              </w:rPr>
              <w:t xml:space="preserve">DOMINOS PIZZA </w:t>
            </w:r>
            <w:r w:rsidRPr="008C2E1D">
              <w:rPr>
                <w:rStyle w:val="Employer"/>
              </w:rPr>
              <w:t>—</w:t>
            </w:r>
            <w:r>
              <w:rPr>
                <w:rStyle w:val="Employer"/>
              </w:rPr>
              <w:t xml:space="preserve"> </w:t>
            </w:r>
            <w:r w:rsidRPr="00383D96">
              <w:rPr>
                <w:rStyle w:val="Employer"/>
                <w:b w:val="0"/>
              </w:rPr>
              <w:t xml:space="preserve">Arvada, CO 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9F6D18" w:rsidRDefault="00383D96" w:rsidP="00062B6B">
            <w:pPr>
              <w:pStyle w:val="Dates"/>
              <w:rPr>
                <w:rStyle w:val="Employer"/>
              </w:rPr>
            </w:pPr>
            <w:r>
              <w:rPr>
                <w:rStyle w:val="Employer"/>
              </w:rPr>
              <w:t>01/03 to 06/08</w:t>
            </w:r>
          </w:p>
        </w:tc>
      </w:tr>
    </w:tbl>
    <w:p w:rsidR="00383D96" w:rsidRPr="00383D96" w:rsidRDefault="00383D96">
      <w:pPr>
        <w:rPr>
          <w:rStyle w:val="Jobtitle"/>
        </w:rPr>
      </w:pPr>
      <w:r w:rsidRPr="00383D96">
        <w:rPr>
          <w:rStyle w:val="Jobtitle"/>
        </w:rPr>
        <w:t xml:space="preserve">CO-Manager </w:t>
      </w:r>
      <w:r w:rsidRPr="00383D96">
        <w:rPr>
          <w:rStyle w:val="Jobtitle"/>
          <w:b w:val="0"/>
        </w:rPr>
        <w:t>01/04 to 06/08</w:t>
      </w:r>
    </w:p>
    <w:p w:rsidR="00383D96" w:rsidRPr="00383D96" w:rsidRDefault="00383D96">
      <w:pPr>
        <w:rPr>
          <w:rStyle w:val="Jobtitle"/>
        </w:rPr>
      </w:pPr>
      <w:r w:rsidRPr="00383D96">
        <w:rPr>
          <w:rStyle w:val="Jobtitle"/>
        </w:rPr>
        <w:t xml:space="preserve">Pizza Maker/MIT </w:t>
      </w:r>
      <w:r w:rsidRPr="00383D96">
        <w:rPr>
          <w:rStyle w:val="Jobtitle"/>
          <w:b w:val="0"/>
        </w:rPr>
        <w:t>01/03 to 01/04</w:t>
      </w:r>
      <w:r w:rsidRPr="00383D96">
        <w:rPr>
          <w:rStyle w:val="Jobtitle"/>
        </w:rPr>
        <w:t xml:space="preserve"> </w:t>
      </w:r>
    </w:p>
    <w:p w:rsidR="00383D96" w:rsidRDefault="00383D96" w:rsidP="003773EA">
      <w:pPr>
        <w:pStyle w:val="Jobdescription"/>
      </w:pPr>
      <w:proofErr w:type="gramStart"/>
      <w:r>
        <w:t xml:space="preserve">Advanced to increasingly </w:t>
      </w:r>
      <w:r w:rsidR="003773EA">
        <w:t>responsible</w:t>
      </w:r>
      <w:r>
        <w:t xml:space="preserve"> positions, culminating in management role with </w:t>
      </w:r>
      <w:r w:rsidR="003773EA">
        <w:t>oversight</w:t>
      </w:r>
      <w:r>
        <w:t xml:space="preserve"> for a full service pizza restaurant.</w:t>
      </w:r>
      <w:proofErr w:type="gramEnd"/>
      <w:r>
        <w:t xml:space="preserve"> Directed 15+ employees and managed P&amp;L, sales, inventory, merchandising and cost controls. Maintained high standards in sanitation and </w:t>
      </w:r>
      <w:r w:rsidR="003773EA">
        <w:t>safety</w:t>
      </w:r>
      <w:r>
        <w:t xml:space="preserve"> and complied with regulatory guidelines</w:t>
      </w:r>
      <w:r w:rsidR="003773EA">
        <w:t xml:space="preserve">. </w:t>
      </w:r>
    </w:p>
    <w:tbl>
      <w:tblPr>
        <w:tblStyle w:val="TableGrid"/>
        <w:tblW w:w="10179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75"/>
        <w:gridCol w:w="2504"/>
      </w:tblGrid>
      <w:tr w:rsidR="00383D96" w:rsidRPr="00062B6B" w:rsidTr="004C6154">
        <w:trPr>
          <w:trHeight w:val="245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</w:tcPr>
          <w:p w:rsidR="00383D96" w:rsidRPr="00383D96" w:rsidRDefault="00383D96" w:rsidP="004C6154">
            <w:pPr>
              <w:pStyle w:val="Heading1"/>
              <w:pBdr>
                <w:top w:val="none" w:sz="0" w:space="0" w:color="auto"/>
              </w:pBdr>
              <w:tabs>
                <w:tab w:val="left" w:pos="8745"/>
              </w:tabs>
              <w:spacing w:before="0" w:after="0"/>
              <w:jc w:val="left"/>
              <w:rPr>
                <w:rStyle w:val="Employer"/>
                <w:b w:val="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383D96" w:rsidRDefault="00383D96" w:rsidP="00062B6B">
            <w:pPr>
              <w:pStyle w:val="Dates"/>
              <w:rPr>
                <w:rStyle w:val="Employer"/>
              </w:rPr>
            </w:pPr>
          </w:p>
        </w:tc>
      </w:tr>
    </w:tbl>
    <w:p w:rsidR="00EA7F14" w:rsidRPr="002650A9" w:rsidRDefault="00EA7F14" w:rsidP="000A5D55">
      <w:pPr>
        <w:pStyle w:val="Heading1"/>
        <w:pBdr>
          <w:top w:val="single" w:sz="18" w:space="0" w:color="auto"/>
        </w:pBdr>
      </w:pPr>
      <w:r w:rsidRPr="002650A9">
        <w:t>Education and Training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08"/>
        <w:gridCol w:w="1944"/>
      </w:tblGrid>
      <w:tr w:rsidR="00EA7F14" w:rsidRPr="00BC781F" w:rsidTr="00487A59">
        <w:tc>
          <w:tcPr>
            <w:tcW w:w="8208" w:type="dxa"/>
            <w:shd w:val="clear" w:color="auto" w:fill="FFFFFF"/>
          </w:tcPr>
          <w:p w:rsidR="00EA7F14" w:rsidRPr="008C2E1D" w:rsidRDefault="00AC17FE" w:rsidP="00AC17FE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>FRONT RANGE COMMUNITY COLLEGE</w:t>
            </w:r>
            <w:r w:rsidR="00EA7F14" w:rsidRPr="008C2E1D">
              <w:rPr>
                <w:rStyle w:val="Employer"/>
              </w:rPr>
              <w:t xml:space="preserve"> — </w:t>
            </w:r>
            <w:r>
              <w:rPr>
                <w:rStyle w:val="Employer"/>
              </w:rPr>
              <w:t xml:space="preserve">Westminster, CO </w:t>
            </w:r>
          </w:p>
        </w:tc>
        <w:tc>
          <w:tcPr>
            <w:tcW w:w="1944" w:type="dxa"/>
            <w:shd w:val="clear" w:color="auto" w:fill="FFFFFF"/>
          </w:tcPr>
          <w:p w:rsidR="00EA7F14" w:rsidRPr="00BC781F" w:rsidRDefault="00AC17FE" w:rsidP="00021BD7">
            <w:pPr>
              <w:pStyle w:val="Dates"/>
            </w:pPr>
            <w:r>
              <w:t>8/07 to 5/08</w:t>
            </w:r>
          </w:p>
        </w:tc>
      </w:tr>
    </w:tbl>
    <w:p w:rsidR="00EA7F14" w:rsidRPr="002650A9" w:rsidRDefault="00EA7F14" w:rsidP="000835FC">
      <w:pPr>
        <w:pStyle w:val="Education"/>
        <w:rPr>
          <w:szCs w:val="17"/>
        </w:rPr>
      </w:pPr>
      <w:r>
        <w:rPr>
          <w:szCs w:val="17"/>
        </w:rPr>
        <w:lastRenderedPageBreak/>
        <w:t>Earned</w:t>
      </w:r>
      <w:r w:rsidRPr="002650A9">
        <w:rPr>
          <w:szCs w:val="17"/>
        </w:rPr>
        <w:t xml:space="preserve"> </w:t>
      </w:r>
      <w:r w:rsidR="00AC17FE">
        <w:rPr>
          <w:szCs w:val="17"/>
        </w:rPr>
        <w:t>9</w:t>
      </w:r>
      <w:r w:rsidRPr="002650A9">
        <w:rPr>
          <w:szCs w:val="17"/>
        </w:rPr>
        <w:t xml:space="preserve"> credits</w:t>
      </w:r>
      <w:r>
        <w:rPr>
          <w:szCs w:val="17"/>
        </w:rPr>
        <w:t>; concentration</w:t>
      </w:r>
      <w:r w:rsidRPr="002650A9">
        <w:rPr>
          <w:szCs w:val="17"/>
        </w:rPr>
        <w:t xml:space="preserve"> in business studies</w:t>
      </w:r>
    </w:p>
    <w:p w:rsidR="00EA7F14" w:rsidRDefault="00EA7F14" w:rsidP="0017042B">
      <w:pPr>
        <w:pStyle w:val="Educationdescription"/>
      </w:pPr>
    </w:p>
    <w:sectPr w:rsidR="00EA7F14" w:rsidSect="004F0FCE">
      <w:type w:val="continuous"/>
      <w:pgSz w:w="12240" w:h="15840"/>
      <w:pgMar w:top="1059" w:right="1152" w:bottom="864" w:left="1152" w:header="27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5A" w:rsidRDefault="003F3B5A" w:rsidP="00FE0A18">
      <w:r>
        <w:separator/>
      </w:r>
    </w:p>
  </w:endnote>
  <w:endnote w:type="continuationSeparator" w:id="0">
    <w:p w:rsidR="003F3B5A" w:rsidRDefault="003F3B5A" w:rsidP="00FE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5A" w:rsidRDefault="003F3B5A" w:rsidP="00FE0A18">
      <w:r>
        <w:separator/>
      </w:r>
    </w:p>
  </w:footnote>
  <w:footnote w:type="continuationSeparator" w:id="0">
    <w:p w:rsidR="003F3B5A" w:rsidRDefault="003F3B5A" w:rsidP="00FE0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16A" w:rsidRDefault="0020116A" w:rsidP="000C7822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5CDB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4B62F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C5056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2B2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2209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E8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3A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5C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6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3CB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44ABC"/>
    <w:multiLevelType w:val="hybridMultilevel"/>
    <w:tmpl w:val="9A866DAA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22722B"/>
    <w:multiLevelType w:val="hybridMultilevel"/>
    <w:tmpl w:val="614ABD04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85241"/>
    <w:multiLevelType w:val="hybridMultilevel"/>
    <w:tmpl w:val="A9E65760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A2A2BFE"/>
    <w:multiLevelType w:val="hybridMultilevel"/>
    <w:tmpl w:val="1EE0DBB4"/>
    <w:lvl w:ilvl="0" w:tplc="45FA08C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EE2A4E32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B7699D"/>
    <w:multiLevelType w:val="singleLevel"/>
    <w:tmpl w:val="226A97F0"/>
    <w:lvl w:ilvl="0">
      <w:start w:val="110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5B5068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91176B"/>
    <w:multiLevelType w:val="hybridMultilevel"/>
    <w:tmpl w:val="19C86E26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E90FD3"/>
    <w:multiLevelType w:val="hybridMultilevel"/>
    <w:tmpl w:val="6B426394"/>
    <w:lvl w:ilvl="0" w:tplc="0D525BA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BFF48578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117C6C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AF114D"/>
    <w:multiLevelType w:val="hybridMultilevel"/>
    <w:tmpl w:val="BF8E55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0E1C45"/>
    <w:multiLevelType w:val="hybridMultilevel"/>
    <w:tmpl w:val="4F049F48"/>
    <w:lvl w:ilvl="0" w:tplc="2C202C0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1402DE"/>
    <w:multiLevelType w:val="hybridMultilevel"/>
    <w:tmpl w:val="CBA2C3A0"/>
    <w:lvl w:ilvl="0" w:tplc="87A0AB98">
      <w:start w:val="1"/>
      <w:numFmt w:val="bullet"/>
      <w:pStyle w:val="Bulletedlis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9A63CF"/>
    <w:multiLevelType w:val="hybridMultilevel"/>
    <w:tmpl w:val="AD24DBDA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8F1F33"/>
    <w:multiLevelType w:val="hybridMultilevel"/>
    <w:tmpl w:val="225A5D42"/>
    <w:lvl w:ilvl="0" w:tplc="A66C1C0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64FCB5D6">
      <w:start w:val="1"/>
      <w:numFmt w:val="bullet"/>
      <w:lvlText w:val=""/>
      <w:lvlJc w:val="left"/>
      <w:pPr>
        <w:tabs>
          <w:tab w:val="num" w:pos="1440"/>
        </w:tabs>
        <w:ind w:left="1368" w:hanging="288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E656F6"/>
    <w:multiLevelType w:val="hybridMultilevel"/>
    <w:tmpl w:val="A9E65760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C04D44"/>
    <w:multiLevelType w:val="hybridMultilevel"/>
    <w:tmpl w:val="CF94FB8E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4E33F9"/>
    <w:multiLevelType w:val="hybridMultilevel"/>
    <w:tmpl w:val="3EC22CDC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10"/>
  </w:num>
  <w:num w:numId="4">
    <w:abstractNumId w:val="22"/>
  </w:num>
  <w:num w:numId="5">
    <w:abstractNumId w:val="12"/>
  </w:num>
  <w:num w:numId="6">
    <w:abstractNumId w:val="28"/>
  </w:num>
  <w:num w:numId="7">
    <w:abstractNumId w:val="25"/>
  </w:num>
  <w:num w:numId="8">
    <w:abstractNumId w:val="30"/>
  </w:num>
  <w:num w:numId="9">
    <w:abstractNumId w:val="18"/>
  </w:num>
  <w:num w:numId="10">
    <w:abstractNumId w:val="11"/>
  </w:num>
  <w:num w:numId="11">
    <w:abstractNumId w:val="24"/>
  </w:num>
  <w:num w:numId="12">
    <w:abstractNumId w:val="23"/>
  </w:num>
  <w:num w:numId="13">
    <w:abstractNumId w:val="14"/>
  </w:num>
  <w:num w:numId="14">
    <w:abstractNumId w:val="15"/>
  </w:num>
  <w:num w:numId="15">
    <w:abstractNumId w:val="27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  <w:num w:numId="27">
    <w:abstractNumId w:val="20"/>
  </w:num>
  <w:num w:numId="28">
    <w:abstractNumId w:val="13"/>
  </w:num>
  <w:num w:numId="29">
    <w:abstractNumId w:val="26"/>
  </w:num>
  <w:num w:numId="30">
    <w:abstractNumId w:val="21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isplayBackgroundShape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dataType w:val="textFile"/>
    <w:activeRecord w:val="-1"/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5A"/>
    <w:rsid w:val="00002852"/>
    <w:rsid w:val="0001600E"/>
    <w:rsid w:val="00021BD7"/>
    <w:rsid w:val="00022385"/>
    <w:rsid w:val="00036462"/>
    <w:rsid w:val="00036893"/>
    <w:rsid w:val="00041CBB"/>
    <w:rsid w:val="00060DB3"/>
    <w:rsid w:val="00062B6B"/>
    <w:rsid w:val="00062DA3"/>
    <w:rsid w:val="00066C03"/>
    <w:rsid w:val="00071B64"/>
    <w:rsid w:val="00077F5D"/>
    <w:rsid w:val="000835FC"/>
    <w:rsid w:val="000929AD"/>
    <w:rsid w:val="00092D39"/>
    <w:rsid w:val="000932C7"/>
    <w:rsid w:val="000A5D55"/>
    <w:rsid w:val="000A7480"/>
    <w:rsid w:val="000C7822"/>
    <w:rsid w:val="000D275D"/>
    <w:rsid w:val="000E4A04"/>
    <w:rsid w:val="000F6A76"/>
    <w:rsid w:val="00103471"/>
    <w:rsid w:val="00110F71"/>
    <w:rsid w:val="00120CD9"/>
    <w:rsid w:val="0012358E"/>
    <w:rsid w:val="0012649E"/>
    <w:rsid w:val="001439BD"/>
    <w:rsid w:val="0016383B"/>
    <w:rsid w:val="0017042B"/>
    <w:rsid w:val="0018448F"/>
    <w:rsid w:val="001940FF"/>
    <w:rsid w:val="001A370E"/>
    <w:rsid w:val="001A3C60"/>
    <w:rsid w:val="001E0E17"/>
    <w:rsid w:val="001E3061"/>
    <w:rsid w:val="001E3C01"/>
    <w:rsid w:val="001E5518"/>
    <w:rsid w:val="001E6E1F"/>
    <w:rsid w:val="001F0CE1"/>
    <w:rsid w:val="001F3659"/>
    <w:rsid w:val="0020116A"/>
    <w:rsid w:val="002024FC"/>
    <w:rsid w:val="00206961"/>
    <w:rsid w:val="00211B08"/>
    <w:rsid w:val="00214C55"/>
    <w:rsid w:val="002166FA"/>
    <w:rsid w:val="002347D8"/>
    <w:rsid w:val="00236BAD"/>
    <w:rsid w:val="00243025"/>
    <w:rsid w:val="002650A9"/>
    <w:rsid w:val="0026764A"/>
    <w:rsid w:val="00273CDE"/>
    <w:rsid w:val="00277172"/>
    <w:rsid w:val="00283C5C"/>
    <w:rsid w:val="002866EA"/>
    <w:rsid w:val="002A3A79"/>
    <w:rsid w:val="002D610B"/>
    <w:rsid w:val="0030106A"/>
    <w:rsid w:val="00324E89"/>
    <w:rsid w:val="00336906"/>
    <w:rsid w:val="003463DD"/>
    <w:rsid w:val="0034680A"/>
    <w:rsid w:val="003509AA"/>
    <w:rsid w:val="00371F4F"/>
    <w:rsid w:val="003773EA"/>
    <w:rsid w:val="00383D96"/>
    <w:rsid w:val="00385E04"/>
    <w:rsid w:val="00396F69"/>
    <w:rsid w:val="003A79BA"/>
    <w:rsid w:val="003A7D12"/>
    <w:rsid w:val="003B3C00"/>
    <w:rsid w:val="003C5AC6"/>
    <w:rsid w:val="003D69EF"/>
    <w:rsid w:val="003E171D"/>
    <w:rsid w:val="003F3B5A"/>
    <w:rsid w:val="003F4DE6"/>
    <w:rsid w:val="004017B7"/>
    <w:rsid w:val="00410475"/>
    <w:rsid w:val="0041763E"/>
    <w:rsid w:val="004275F3"/>
    <w:rsid w:val="00432B3D"/>
    <w:rsid w:val="00434A52"/>
    <w:rsid w:val="004350BB"/>
    <w:rsid w:val="00444FC4"/>
    <w:rsid w:val="00447D6B"/>
    <w:rsid w:val="00454484"/>
    <w:rsid w:val="00460A91"/>
    <w:rsid w:val="004637FC"/>
    <w:rsid w:val="00471048"/>
    <w:rsid w:val="004723A6"/>
    <w:rsid w:val="00474EE5"/>
    <w:rsid w:val="00487A59"/>
    <w:rsid w:val="00492D08"/>
    <w:rsid w:val="00495C6D"/>
    <w:rsid w:val="004C6154"/>
    <w:rsid w:val="004C7BEA"/>
    <w:rsid w:val="004D6482"/>
    <w:rsid w:val="004E7E7F"/>
    <w:rsid w:val="004F0FCE"/>
    <w:rsid w:val="00502DF9"/>
    <w:rsid w:val="005058E6"/>
    <w:rsid w:val="005248EB"/>
    <w:rsid w:val="00524A08"/>
    <w:rsid w:val="00530243"/>
    <w:rsid w:val="00534197"/>
    <w:rsid w:val="00535B88"/>
    <w:rsid w:val="005533C4"/>
    <w:rsid w:val="0057148E"/>
    <w:rsid w:val="00596AFD"/>
    <w:rsid w:val="005A2261"/>
    <w:rsid w:val="005B629C"/>
    <w:rsid w:val="005D0184"/>
    <w:rsid w:val="005D1180"/>
    <w:rsid w:val="005F51C6"/>
    <w:rsid w:val="00614C3B"/>
    <w:rsid w:val="006272C2"/>
    <w:rsid w:val="00661B62"/>
    <w:rsid w:val="00665151"/>
    <w:rsid w:val="006826D5"/>
    <w:rsid w:val="00693F44"/>
    <w:rsid w:val="006A5F6E"/>
    <w:rsid w:val="006E226E"/>
    <w:rsid w:val="006F2EB2"/>
    <w:rsid w:val="0071171F"/>
    <w:rsid w:val="00724018"/>
    <w:rsid w:val="00743CD5"/>
    <w:rsid w:val="00757F10"/>
    <w:rsid w:val="0076003D"/>
    <w:rsid w:val="00782E04"/>
    <w:rsid w:val="00793DB5"/>
    <w:rsid w:val="00796586"/>
    <w:rsid w:val="007A0B7D"/>
    <w:rsid w:val="008039CE"/>
    <w:rsid w:val="00810D18"/>
    <w:rsid w:val="0081310B"/>
    <w:rsid w:val="008132C1"/>
    <w:rsid w:val="00816269"/>
    <w:rsid w:val="00823945"/>
    <w:rsid w:val="00823EF5"/>
    <w:rsid w:val="00830130"/>
    <w:rsid w:val="008366EA"/>
    <w:rsid w:val="008434C4"/>
    <w:rsid w:val="00844F41"/>
    <w:rsid w:val="00860A8D"/>
    <w:rsid w:val="00864269"/>
    <w:rsid w:val="008A157F"/>
    <w:rsid w:val="008A7812"/>
    <w:rsid w:val="008C2E1D"/>
    <w:rsid w:val="008C5042"/>
    <w:rsid w:val="008E394D"/>
    <w:rsid w:val="008F1074"/>
    <w:rsid w:val="008F18C7"/>
    <w:rsid w:val="008F560F"/>
    <w:rsid w:val="00917105"/>
    <w:rsid w:val="009211EF"/>
    <w:rsid w:val="0092717E"/>
    <w:rsid w:val="00953FEC"/>
    <w:rsid w:val="00956F31"/>
    <w:rsid w:val="0097606F"/>
    <w:rsid w:val="009A4301"/>
    <w:rsid w:val="009A7E78"/>
    <w:rsid w:val="009B0C65"/>
    <w:rsid w:val="009C6949"/>
    <w:rsid w:val="009D072E"/>
    <w:rsid w:val="009D56F7"/>
    <w:rsid w:val="009F6D18"/>
    <w:rsid w:val="00A017DA"/>
    <w:rsid w:val="00A058A7"/>
    <w:rsid w:val="00A05E08"/>
    <w:rsid w:val="00A160A3"/>
    <w:rsid w:val="00A22F30"/>
    <w:rsid w:val="00A428E0"/>
    <w:rsid w:val="00A46936"/>
    <w:rsid w:val="00A52B00"/>
    <w:rsid w:val="00A53B05"/>
    <w:rsid w:val="00A64065"/>
    <w:rsid w:val="00A65462"/>
    <w:rsid w:val="00A7058E"/>
    <w:rsid w:val="00A7171A"/>
    <w:rsid w:val="00A831DE"/>
    <w:rsid w:val="00A9390E"/>
    <w:rsid w:val="00AC17FE"/>
    <w:rsid w:val="00AD5D91"/>
    <w:rsid w:val="00AD74C6"/>
    <w:rsid w:val="00B029C8"/>
    <w:rsid w:val="00B070B1"/>
    <w:rsid w:val="00B25B2D"/>
    <w:rsid w:val="00B34446"/>
    <w:rsid w:val="00B364FF"/>
    <w:rsid w:val="00B64014"/>
    <w:rsid w:val="00B6588E"/>
    <w:rsid w:val="00BA5982"/>
    <w:rsid w:val="00BB542D"/>
    <w:rsid w:val="00BB726C"/>
    <w:rsid w:val="00BC00F6"/>
    <w:rsid w:val="00BC39BD"/>
    <w:rsid w:val="00BC781F"/>
    <w:rsid w:val="00BE0FCF"/>
    <w:rsid w:val="00BE33B5"/>
    <w:rsid w:val="00C11720"/>
    <w:rsid w:val="00C12BBD"/>
    <w:rsid w:val="00C34E2F"/>
    <w:rsid w:val="00C468F6"/>
    <w:rsid w:val="00C513ED"/>
    <w:rsid w:val="00C667C5"/>
    <w:rsid w:val="00C67BBB"/>
    <w:rsid w:val="00C73BA1"/>
    <w:rsid w:val="00C76340"/>
    <w:rsid w:val="00C824AF"/>
    <w:rsid w:val="00C9752A"/>
    <w:rsid w:val="00CA46BC"/>
    <w:rsid w:val="00CB114F"/>
    <w:rsid w:val="00CE6E50"/>
    <w:rsid w:val="00CF08DD"/>
    <w:rsid w:val="00CF6C0A"/>
    <w:rsid w:val="00CF772A"/>
    <w:rsid w:val="00D52F02"/>
    <w:rsid w:val="00D55DEF"/>
    <w:rsid w:val="00D55F55"/>
    <w:rsid w:val="00D651BD"/>
    <w:rsid w:val="00D67160"/>
    <w:rsid w:val="00D87F4C"/>
    <w:rsid w:val="00D91B2E"/>
    <w:rsid w:val="00DB2385"/>
    <w:rsid w:val="00DB3EBA"/>
    <w:rsid w:val="00DC4475"/>
    <w:rsid w:val="00DC773E"/>
    <w:rsid w:val="00DD4CCA"/>
    <w:rsid w:val="00DF36FF"/>
    <w:rsid w:val="00E057BE"/>
    <w:rsid w:val="00E07677"/>
    <w:rsid w:val="00E22519"/>
    <w:rsid w:val="00E32CF9"/>
    <w:rsid w:val="00E363DA"/>
    <w:rsid w:val="00E41657"/>
    <w:rsid w:val="00E54A17"/>
    <w:rsid w:val="00E96AB4"/>
    <w:rsid w:val="00EA7322"/>
    <w:rsid w:val="00EA7F14"/>
    <w:rsid w:val="00EB60CA"/>
    <w:rsid w:val="00EB694E"/>
    <w:rsid w:val="00EC1EB7"/>
    <w:rsid w:val="00EC336E"/>
    <w:rsid w:val="00ED1AE9"/>
    <w:rsid w:val="00EF45EA"/>
    <w:rsid w:val="00F17435"/>
    <w:rsid w:val="00F17F53"/>
    <w:rsid w:val="00F23264"/>
    <w:rsid w:val="00F623C2"/>
    <w:rsid w:val="00F627EC"/>
    <w:rsid w:val="00F62C31"/>
    <w:rsid w:val="00F669BD"/>
    <w:rsid w:val="00F77EC7"/>
    <w:rsid w:val="00F83696"/>
    <w:rsid w:val="00F933D5"/>
    <w:rsid w:val="00FA1839"/>
    <w:rsid w:val="00FB201D"/>
    <w:rsid w:val="00FB25B5"/>
    <w:rsid w:val="00FC5C09"/>
    <w:rsid w:val="00FE0A18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CCA"/>
    <w:rPr>
      <w:rFonts w:ascii="Verdana" w:hAnsi="Verdana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8C2E1D"/>
    <w:pPr>
      <w:pBdr>
        <w:top w:val="single" w:sz="18" w:space="3" w:color="auto"/>
      </w:pBdr>
      <w:spacing w:before="200" w:after="140"/>
      <w:jc w:val="center"/>
      <w:outlineLvl w:val="0"/>
    </w:pPr>
    <w:rPr>
      <w:rFonts w:ascii="Verdana" w:hAnsi="Verdana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8C2E1D"/>
    <w:rPr>
      <w:rFonts w:ascii="Verdana" w:hAnsi="Verdana" w:cs="Courier New"/>
      <w:b/>
      <w:bCs/>
      <w:sz w:val="21"/>
      <w:lang w:val="en-US" w:eastAsia="en-US" w:bidi="ar-SA"/>
    </w:rPr>
  </w:style>
  <w:style w:type="paragraph" w:styleId="BodyText2">
    <w:name w:val="Body Text 2"/>
    <w:basedOn w:val="Normal"/>
    <w:link w:val="BodyText2Char"/>
    <w:rsid w:val="001F3659"/>
    <w:pPr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rFonts w:cs="Verdana"/>
      <w:sz w:val="16"/>
      <w:szCs w:val="16"/>
    </w:rPr>
  </w:style>
  <w:style w:type="character" w:customStyle="1" w:styleId="BodyText2Char">
    <w:name w:val="Body Text 2 Char"/>
    <w:link w:val="BodyTex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F3659"/>
    <w:pPr>
      <w:widowControl w:val="0"/>
      <w:tabs>
        <w:tab w:val="left" w:pos="360"/>
      </w:tabs>
      <w:autoSpaceDE w:val="0"/>
      <w:autoSpaceDN w:val="0"/>
      <w:adjustRightInd w:val="0"/>
      <w:spacing w:after="40"/>
      <w:ind w:left="360" w:hanging="360"/>
      <w:jc w:val="both"/>
    </w:pPr>
    <w:rPr>
      <w:rFonts w:cs="Verdana"/>
      <w:sz w:val="20"/>
      <w:szCs w:val="20"/>
    </w:rPr>
  </w:style>
  <w:style w:type="character" w:customStyle="1" w:styleId="BodyTextIndent2Char">
    <w:name w:val="Body Text Indent 2 Char"/>
    <w:link w:val="BodyTextInden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4CCA"/>
    <w:pPr>
      <w:widowControl w:val="0"/>
      <w:autoSpaceDE w:val="0"/>
      <w:autoSpaceDN w:val="0"/>
      <w:adjustRightInd w:val="0"/>
      <w:jc w:val="both"/>
    </w:pPr>
    <w:rPr>
      <w:rFonts w:cs="Verdana"/>
      <w:sz w:val="17"/>
      <w:szCs w:val="20"/>
    </w:rPr>
  </w:style>
  <w:style w:type="character" w:customStyle="1" w:styleId="BodyTextChar">
    <w:name w:val="Body Text Char"/>
    <w:link w:val="BodyText"/>
    <w:semiHidden/>
    <w:locked/>
    <w:rsid w:val="00DD4CCA"/>
    <w:rPr>
      <w:rFonts w:ascii="Verdana" w:hAnsi="Verdana" w:cs="Verdana"/>
      <w:sz w:val="17"/>
      <w:lang w:val="en-US" w:eastAsia="en-US" w:bidi="ar-SA"/>
    </w:rPr>
  </w:style>
  <w:style w:type="paragraph" w:styleId="Header">
    <w:name w:val="header"/>
    <w:basedOn w:val="Normal"/>
    <w:link w:val="HeaderChar"/>
    <w:semiHidden/>
    <w:rsid w:val="00FE0A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FE0A1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E0A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locked/>
    <w:rsid w:val="00FE0A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F23264"/>
    <w:rPr>
      <w:rFonts w:ascii="Verdana" w:hAnsi="Verdana" w:cs="Times New Roman"/>
      <w:color w:val="333399"/>
      <w:u w:val="single"/>
    </w:rPr>
  </w:style>
  <w:style w:type="paragraph" w:styleId="PlainText">
    <w:name w:val="Plain Text"/>
    <w:basedOn w:val="Normal"/>
    <w:link w:val="PlainTextChar"/>
    <w:semiHidden/>
    <w:rsid w:val="00614C3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semiHidden/>
    <w:locked/>
    <w:rsid w:val="00614C3B"/>
    <w:rPr>
      <w:rFonts w:ascii="Courier New" w:hAnsi="Courier New" w:cs="Courier New"/>
      <w:sz w:val="20"/>
      <w:szCs w:val="20"/>
    </w:rPr>
  </w:style>
  <w:style w:type="character" w:customStyle="1" w:styleId="cbstyle">
    <w:name w:val="cb_style"/>
    <w:rsid w:val="00A64065"/>
    <w:rPr>
      <w:rFonts w:cs="Times New Roman"/>
    </w:rPr>
  </w:style>
  <w:style w:type="character" w:customStyle="1" w:styleId="small">
    <w:name w:val="small"/>
    <w:rsid w:val="00A52B00"/>
    <w:rPr>
      <w:rFonts w:cs="Times New Roman"/>
    </w:rPr>
  </w:style>
  <w:style w:type="paragraph" w:customStyle="1" w:styleId="Name">
    <w:name w:val="Name"/>
    <w:basedOn w:val="PlainText"/>
    <w:rsid w:val="009211EF"/>
    <w:pPr>
      <w:spacing w:before="360" w:after="60"/>
      <w:jc w:val="center"/>
    </w:pPr>
    <w:rPr>
      <w:rFonts w:ascii="Verdana" w:hAnsi="Verdana"/>
      <w:b/>
      <w:sz w:val="34"/>
      <w:szCs w:val="34"/>
    </w:rPr>
  </w:style>
  <w:style w:type="character" w:customStyle="1" w:styleId="Address">
    <w:name w:val="Address"/>
    <w:rsid w:val="00DD4CCA"/>
    <w:rPr>
      <w:rFonts w:ascii="Verdana" w:hAnsi="Verdana" w:cs="Times New Roman"/>
      <w:sz w:val="17"/>
    </w:rPr>
  </w:style>
  <w:style w:type="paragraph" w:customStyle="1" w:styleId="E-mailaddress">
    <w:name w:val="E-mail address"/>
    <w:basedOn w:val="Normal"/>
    <w:rsid w:val="00DD4CCA"/>
    <w:pPr>
      <w:spacing w:before="80"/>
      <w:jc w:val="center"/>
    </w:pPr>
    <w:rPr>
      <w:szCs w:val="20"/>
    </w:rPr>
  </w:style>
  <w:style w:type="paragraph" w:customStyle="1" w:styleId="Phonenumbers">
    <w:name w:val="Phone numbers"/>
    <w:basedOn w:val="Normal"/>
    <w:rsid w:val="00DD4CCA"/>
    <w:pPr>
      <w:jc w:val="right"/>
    </w:pPr>
    <w:rPr>
      <w:sz w:val="17"/>
    </w:rPr>
  </w:style>
  <w:style w:type="character" w:customStyle="1" w:styleId="Smallspace">
    <w:name w:val="Small space"/>
    <w:rsid w:val="00DD4CCA"/>
    <w:rPr>
      <w:rFonts w:cs="Times New Roman"/>
      <w:sz w:val="12"/>
    </w:rPr>
  </w:style>
  <w:style w:type="paragraph" w:customStyle="1" w:styleId="Bulletedlist">
    <w:name w:val="Bulleted list"/>
    <w:basedOn w:val="PlainText"/>
    <w:rsid w:val="000835FC"/>
    <w:pPr>
      <w:numPr>
        <w:numId w:val="11"/>
      </w:numPr>
      <w:spacing w:before="120"/>
      <w:jc w:val="both"/>
    </w:pPr>
    <w:rPr>
      <w:rFonts w:ascii="Verdana" w:hAnsi="Verdana" w:cs="Verdana"/>
      <w:bCs/>
      <w:sz w:val="17"/>
      <w:szCs w:val="17"/>
    </w:rPr>
  </w:style>
  <w:style w:type="character" w:customStyle="1" w:styleId="StyleBodyText85ptUnderline">
    <w:name w:val="Style Body Text + 8.5 pt Underline"/>
    <w:rsid w:val="00DD4CCA"/>
    <w:rPr>
      <w:rFonts w:cs="Times New Roman"/>
      <w:sz w:val="17"/>
      <w:szCs w:val="17"/>
      <w:u w:val="single"/>
    </w:rPr>
  </w:style>
  <w:style w:type="paragraph" w:customStyle="1" w:styleId="Horizontalline">
    <w:name w:val="Horizontal line"/>
    <w:basedOn w:val="Normal"/>
    <w:rsid w:val="000D275D"/>
    <w:pPr>
      <w:pBdr>
        <w:top w:val="single" w:sz="18" w:space="1" w:color="auto"/>
      </w:pBdr>
      <w:spacing w:before="120" w:after="80"/>
      <w:jc w:val="both"/>
    </w:pPr>
    <w:rPr>
      <w:sz w:val="2"/>
    </w:rPr>
  </w:style>
  <w:style w:type="character" w:customStyle="1" w:styleId="Jobtitle">
    <w:name w:val="Job title"/>
    <w:rsid w:val="008C2E1D"/>
    <w:rPr>
      <w:rFonts w:cs="Times New Roman"/>
      <w:b/>
      <w:bCs/>
      <w:sz w:val="17"/>
    </w:rPr>
  </w:style>
  <w:style w:type="paragraph" w:customStyle="1" w:styleId="AreasofExpertise">
    <w:name w:val="Areas of Expertise"/>
    <w:basedOn w:val="PlainText"/>
    <w:rsid w:val="008C2E1D"/>
    <w:pPr>
      <w:tabs>
        <w:tab w:val="num" w:pos="360"/>
      </w:tabs>
      <w:ind w:left="360" w:hanging="360"/>
      <w:jc w:val="both"/>
    </w:pPr>
    <w:rPr>
      <w:rFonts w:ascii="Verdana" w:hAnsi="Verdana"/>
      <w:i/>
      <w:spacing w:val="-4"/>
      <w:sz w:val="17"/>
    </w:rPr>
  </w:style>
  <w:style w:type="character" w:customStyle="1" w:styleId="Employer">
    <w:name w:val="Employer"/>
    <w:qFormat/>
    <w:rsid w:val="008C2E1D"/>
    <w:rPr>
      <w:rFonts w:cs="Times New Roman"/>
      <w:sz w:val="20"/>
    </w:rPr>
  </w:style>
  <w:style w:type="paragraph" w:customStyle="1" w:styleId="Dates">
    <w:name w:val="Dates"/>
    <w:basedOn w:val="Normal"/>
    <w:rsid w:val="00021BD7"/>
    <w:pPr>
      <w:jc w:val="right"/>
    </w:pPr>
    <w:rPr>
      <w:sz w:val="20"/>
      <w:szCs w:val="20"/>
    </w:rPr>
  </w:style>
  <w:style w:type="character" w:customStyle="1" w:styleId="Jobdates">
    <w:name w:val="Job dates"/>
    <w:basedOn w:val="Jobtitle"/>
    <w:rsid w:val="008C2E1D"/>
    <w:rPr>
      <w:rFonts w:cs="Times New Roman"/>
      <w:b/>
      <w:bCs/>
      <w:sz w:val="17"/>
    </w:rPr>
  </w:style>
  <w:style w:type="paragraph" w:customStyle="1" w:styleId="Job">
    <w:name w:val="Job"/>
    <w:basedOn w:val="Normal"/>
    <w:rsid w:val="000835FC"/>
    <w:pPr>
      <w:widowControl w:val="0"/>
      <w:autoSpaceDE w:val="0"/>
      <w:autoSpaceDN w:val="0"/>
      <w:adjustRightInd w:val="0"/>
      <w:spacing w:before="40"/>
    </w:pPr>
    <w:rPr>
      <w:sz w:val="17"/>
    </w:rPr>
  </w:style>
  <w:style w:type="paragraph" w:customStyle="1" w:styleId="Education">
    <w:name w:val="Education"/>
    <w:basedOn w:val="Job"/>
    <w:rsid w:val="000835FC"/>
    <w:pPr>
      <w:spacing w:after="160"/>
    </w:pPr>
    <w:rPr>
      <w:b/>
    </w:rPr>
  </w:style>
  <w:style w:type="paragraph" w:customStyle="1" w:styleId="Jobdescription">
    <w:name w:val="Job description"/>
    <w:basedOn w:val="BodyText"/>
    <w:rsid w:val="000835FC"/>
    <w:pPr>
      <w:spacing w:before="60"/>
    </w:pPr>
    <w:rPr>
      <w:rFonts w:cs="Times New Roman"/>
    </w:rPr>
  </w:style>
  <w:style w:type="character" w:styleId="Emphasis">
    <w:name w:val="Emphasis"/>
    <w:basedOn w:val="StyleBodyText85ptUnderline"/>
    <w:qFormat/>
    <w:rsid w:val="000835FC"/>
    <w:rPr>
      <w:rFonts w:cs="Times New Roman"/>
      <w:sz w:val="17"/>
      <w:szCs w:val="17"/>
      <w:u w:val="single"/>
    </w:rPr>
  </w:style>
  <w:style w:type="paragraph" w:customStyle="1" w:styleId="Thinline">
    <w:name w:val="Thin line"/>
    <w:basedOn w:val="PlainText"/>
    <w:rsid w:val="0017042B"/>
    <w:pPr>
      <w:pBdr>
        <w:bottom w:val="single" w:sz="4" w:space="1" w:color="auto"/>
      </w:pBdr>
      <w:spacing w:after="160"/>
      <w:jc w:val="both"/>
    </w:pPr>
    <w:rPr>
      <w:rFonts w:ascii="Verdana" w:hAnsi="Verdana" w:cs="Times New Roman"/>
      <w:sz w:val="16"/>
    </w:rPr>
  </w:style>
  <w:style w:type="paragraph" w:customStyle="1" w:styleId="Educationdescription">
    <w:name w:val="Education description"/>
    <w:basedOn w:val="Jobdescription"/>
    <w:rsid w:val="0017042B"/>
    <w:pPr>
      <w:spacing w:before="0"/>
    </w:pPr>
  </w:style>
  <w:style w:type="paragraph" w:customStyle="1" w:styleId="SubmitResume">
    <w:name w:val="Submit Resume"/>
    <w:basedOn w:val="Normal"/>
    <w:rsid w:val="00F23264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rsid w:val="000C7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9BD"/>
    <w:pPr>
      <w:ind w:left="720"/>
      <w:contextualSpacing/>
    </w:pPr>
    <w:rPr>
      <w:rFonts w:ascii="Times New Roman" w:hAnsi="Times New Roman"/>
      <w:szCs w:val="20"/>
    </w:rPr>
  </w:style>
  <w:style w:type="table" w:styleId="TableGrid">
    <w:name w:val="Table Grid"/>
    <w:basedOn w:val="TableNormal"/>
    <w:locked/>
    <w:rsid w:val="00163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417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CCA"/>
    <w:rPr>
      <w:rFonts w:ascii="Verdana" w:hAnsi="Verdana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8C2E1D"/>
    <w:pPr>
      <w:pBdr>
        <w:top w:val="single" w:sz="18" w:space="3" w:color="auto"/>
      </w:pBdr>
      <w:spacing w:before="200" w:after="140"/>
      <w:jc w:val="center"/>
      <w:outlineLvl w:val="0"/>
    </w:pPr>
    <w:rPr>
      <w:rFonts w:ascii="Verdana" w:hAnsi="Verdana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8C2E1D"/>
    <w:rPr>
      <w:rFonts w:ascii="Verdana" w:hAnsi="Verdana" w:cs="Courier New"/>
      <w:b/>
      <w:bCs/>
      <w:sz w:val="21"/>
      <w:lang w:val="en-US" w:eastAsia="en-US" w:bidi="ar-SA"/>
    </w:rPr>
  </w:style>
  <w:style w:type="paragraph" w:styleId="BodyText2">
    <w:name w:val="Body Text 2"/>
    <w:basedOn w:val="Normal"/>
    <w:link w:val="BodyText2Char"/>
    <w:rsid w:val="001F3659"/>
    <w:pPr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rFonts w:cs="Verdana"/>
      <w:sz w:val="16"/>
      <w:szCs w:val="16"/>
    </w:rPr>
  </w:style>
  <w:style w:type="character" w:customStyle="1" w:styleId="BodyText2Char">
    <w:name w:val="Body Text 2 Char"/>
    <w:link w:val="BodyTex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F3659"/>
    <w:pPr>
      <w:widowControl w:val="0"/>
      <w:tabs>
        <w:tab w:val="left" w:pos="360"/>
      </w:tabs>
      <w:autoSpaceDE w:val="0"/>
      <w:autoSpaceDN w:val="0"/>
      <w:adjustRightInd w:val="0"/>
      <w:spacing w:after="40"/>
      <w:ind w:left="360" w:hanging="360"/>
      <w:jc w:val="both"/>
    </w:pPr>
    <w:rPr>
      <w:rFonts w:cs="Verdana"/>
      <w:sz w:val="20"/>
      <w:szCs w:val="20"/>
    </w:rPr>
  </w:style>
  <w:style w:type="character" w:customStyle="1" w:styleId="BodyTextIndent2Char">
    <w:name w:val="Body Text Indent 2 Char"/>
    <w:link w:val="BodyTextInden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4CCA"/>
    <w:pPr>
      <w:widowControl w:val="0"/>
      <w:autoSpaceDE w:val="0"/>
      <w:autoSpaceDN w:val="0"/>
      <w:adjustRightInd w:val="0"/>
      <w:jc w:val="both"/>
    </w:pPr>
    <w:rPr>
      <w:rFonts w:cs="Verdana"/>
      <w:sz w:val="17"/>
      <w:szCs w:val="20"/>
    </w:rPr>
  </w:style>
  <w:style w:type="character" w:customStyle="1" w:styleId="BodyTextChar">
    <w:name w:val="Body Text Char"/>
    <w:link w:val="BodyText"/>
    <w:semiHidden/>
    <w:locked/>
    <w:rsid w:val="00DD4CCA"/>
    <w:rPr>
      <w:rFonts w:ascii="Verdana" w:hAnsi="Verdana" w:cs="Verdana"/>
      <w:sz w:val="17"/>
      <w:lang w:val="en-US" w:eastAsia="en-US" w:bidi="ar-SA"/>
    </w:rPr>
  </w:style>
  <w:style w:type="paragraph" w:styleId="Header">
    <w:name w:val="header"/>
    <w:basedOn w:val="Normal"/>
    <w:link w:val="HeaderChar"/>
    <w:semiHidden/>
    <w:rsid w:val="00FE0A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FE0A1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E0A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locked/>
    <w:rsid w:val="00FE0A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F23264"/>
    <w:rPr>
      <w:rFonts w:ascii="Verdana" w:hAnsi="Verdana" w:cs="Times New Roman"/>
      <w:color w:val="333399"/>
      <w:u w:val="single"/>
    </w:rPr>
  </w:style>
  <w:style w:type="paragraph" w:styleId="PlainText">
    <w:name w:val="Plain Text"/>
    <w:basedOn w:val="Normal"/>
    <w:link w:val="PlainTextChar"/>
    <w:semiHidden/>
    <w:rsid w:val="00614C3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semiHidden/>
    <w:locked/>
    <w:rsid w:val="00614C3B"/>
    <w:rPr>
      <w:rFonts w:ascii="Courier New" w:hAnsi="Courier New" w:cs="Courier New"/>
      <w:sz w:val="20"/>
      <w:szCs w:val="20"/>
    </w:rPr>
  </w:style>
  <w:style w:type="character" w:customStyle="1" w:styleId="cbstyle">
    <w:name w:val="cb_style"/>
    <w:rsid w:val="00A64065"/>
    <w:rPr>
      <w:rFonts w:cs="Times New Roman"/>
    </w:rPr>
  </w:style>
  <w:style w:type="character" w:customStyle="1" w:styleId="small">
    <w:name w:val="small"/>
    <w:rsid w:val="00A52B00"/>
    <w:rPr>
      <w:rFonts w:cs="Times New Roman"/>
    </w:rPr>
  </w:style>
  <w:style w:type="paragraph" w:customStyle="1" w:styleId="Name">
    <w:name w:val="Name"/>
    <w:basedOn w:val="PlainText"/>
    <w:rsid w:val="009211EF"/>
    <w:pPr>
      <w:spacing w:before="360" w:after="60"/>
      <w:jc w:val="center"/>
    </w:pPr>
    <w:rPr>
      <w:rFonts w:ascii="Verdana" w:hAnsi="Verdana"/>
      <w:b/>
      <w:sz w:val="34"/>
      <w:szCs w:val="34"/>
    </w:rPr>
  </w:style>
  <w:style w:type="character" w:customStyle="1" w:styleId="Address">
    <w:name w:val="Address"/>
    <w:rsid w:val="00DD4CCA"/>
    <w:rPr>
      <w:rFonts w:ascii="Verdana" w:hAnsi="Verdana" w:cs="Times New Roman"/>
      <w:sz w:val="17"/>
    </w:rPr>
  </w:style>
  <w:style w:type="paragraph" w:customStyle="1" w:styleId="E-mailaddress">
    <w:name w:val="E-mail address"/>
    <w:basedOn w:val="Normal"/>
    <w:rsid w:val="00DD4CCA"/>
    <w:pPr>
      <w:spacing w:before="80"/>
      <w:jc w:val="center"/>
    </w:pPr>
    <w:rPr>
      <w:szCs w:val="20"/>
    </w:rPr>
  </w:style>
  <w:style w:type="paragraph" w:customStyle="1" w:styleId="Phonenumbers">
    <w:name w:val="Phone numbers"/>
    <w:basedOn w:val="Normal"/>
    <w:rsid w:val="00DD4CCA"/>
    <w:pPr>
      <w:jc w:val="right"/>
    </w:pPr>
    <w:rPr>
      <w:sz w:val="17"/>
    </w:rPr>
  </w:style>
  <w:style w:type="character" w:customStyle="1" w:styleId="Smallspace">
    <w:name w:val="Small space"/>
    <w:rsid w:val="00DD4CCA"/>
    <w:rPr>
      <w:rFonts w:cs="Times New Roman"/>
      <w:sz w:val="12"/>
    </w:rPr>
  </w:style>
  <w:style w:type="paragraph" w:customStyle="1" w:styleId="Bulletedlist">
    <w:name w:val="Bulleted list"/>
    <w:basedOn w:val="PlainText"/>
    <w:rsid w:val="000835FC"/>
    <w:pPr>
      <w:numPr>
        <w:numId w:val="11"/>
      </w:numPr>
      <w:spacing w:before="120"/>
      <w:jc w:val="both"/>
    </w:pPr>
    <w:rPr>
      <w:rFonts w:ascii="Verdana" w:hAnsi="Verdana" w:cs="Verdana"/>
      <w:bCs/>
      <w:sz w:val="17"/>
      <w:szCs w:val="17"/>
    </w:rPr>
  </w:style>
  <w:style w:type="character" w:customStyle="1" w:styleId="StyleBodyText85ptUnderline">
    <w:name w:val="Style Body Text + 8.5 pt Underline"/>
    <w:rsid w:val="00DD4CCA"/>
    <w:rPr>
      <w:rFonts w:cs="Times New Roman"/>
      <w:sz w:val="17"/>
      <w:szCs w:val="17"/>
      <w:u w:val="single"/>
    </w:rPr>
  </w:style>
  <w:style w:type="paragraph" w:customStyle="1" w:styleId="Horizontalline">
    <w:name w:val="Horizontal line"/>
    <w:basedOn w:val="Normal"/>
    <w:rsid w:val="000D275D"/>
    <w:pPr>
      <w:pBdr>
        <w:top w:val="single" w:sz="18" w:space="1" w:color="auto"/>
      </w:pBdr>
      <w:spacing w:before="120" w:after="80"/>
      <w:jc w:val="both"/>
    </w:pPr>
    <w:rPr>
      <w:sz w:val="2"/>
    </w:rPr>
  </w:style>
  <w:style w:type="character" w:customStyle="1" w:styleId="Jobtitle">
    <w:name w:val="Job title"/>
    <w:rsid w:val="008C2E1D"/>
    <w:rPr>
      <w:rFonts w:cs="Times New Roman"/>
      <w:b/>
      <w:bCs/>
      <w:sz w:val="17"/>
    </w:rPr>
  </w:style>
  <w:style w:type="paragraph" w:customStyle="1" w:styleId="AreasofExpertise">
    <w:name w:val="Areas of Expertise"/>
    <w:basedOn w:val="PlainText"/>
    <w:rsid w:val="008C2E1D"/>
    <w:pPr>
      <w:tabs>
        <w:tab w:val="num" w:pos="360"/>
      </w:tabs>
      <w:ind w:left="360" w:hanging="360"/>
      <w:jc w:val="both"/>
    </w:pPr>
    <w:rPr>
      <w:rFonts w:ascii="Verdana" w:hAnsi="Verdana"/>
      <w:i/>
      <w:spacing w:val="-4"/>
      <w:sz w:val="17"/>
    </w:rPr>
  </w:style>
  <w:style w:type="character" w:customStyle="1" w:styleId="Employer">
    <w:name w:val="Employer"/>
    <w:qFormat/>
    <w:rsid w:val="008C2E1D"/>
    <w:rPr>
      <w:rFonts w:cs="Times New Roman"/>
      <w:sz w:val="20"/>
    </w:rPr>
  </w:style>
  <w:style w:type="paragraph" w:customStyle="1" w:styleId="Dates">
    <w:name w:val="Dates"/>
    <w:basedOn w:val="Normal"/>
    <w:rsid w:val="00021BD7"/>
    <w:pPr>
      <w:jc w:val="right"/>
    </w:pPr>
    <w:rPr>
      <w:sz w:val="20"/>
      <w:szCs w:val="20"/>
    </w:rPr>
  </w:style>
  <w:style w:type="character" w:customStyle="1" w:styleId="Jobdates">
    <w:name w:val="Job dates"/>
    <w:basedOn w:val="Jobtitle"/>
    <w:rsid w:val="008C2E1D"/>
    <w:rPr>
      <w:rFonts w:cs="Times New Roman"/>
      <w:b/>
      <w:bCs/>
      <w:sz w:val="17"/>
    </w:rPr>
  </w:style>
  <w:style w:type="paragraph" w:customStyle="1" w:styleId="Job">
    <w:name w:val="Job"/>
    <w:basedOn w:val="Normal"/>
    <w:rsid w:val="000835FC"/>
    <w:pPr>
      <w:widowControl w:val="0"/>
      <w:autoSpaceDE w:val="0"/>
      <w:autoSpaceDN w:val="0"/>
      <w:adjustRightInd w:val="0"/>
      <w:spacing w:before="40"/>
    </w:pPr>
    <w:rPr>
      <w:sz w:val="17"/>
    </w:rPr>
  </w:style>
  <w:style w:type="paragraph" w:customStyle="1" w:styleId="Education">
    <w:name w:val="Education"/>
    <w:basedOn w:val="Job"/>
    <w:rsid w:val="000835FC"/>
    <w:pPr>
      <w:spacing w:after="160"/>
    </w:pPr>
    <w:rPr>
      <w:b/>
    </w:rPr>
  </w:style>
  <w:style w:type="paragraph" w:customStyle="1" w:styleId="Jobdescription">
    <w:name w:val="Job description"/>
    <w:basedOn w:val="BodyText"/>
    <w:rsid w:val="000835FC"/>
    <w:pPr>
      <w:spacing w:before="60"/>
    </w:pPr>
    <w:rPr>
      <w:rFonts w:cs="Times New Roman"/>
    </w:rPr>
  </w:style>
  <w:style w:type="character" w:styleId="Emphasis">
    <w:name w:val="Emphasis"/>
    <w:basedOn w:val="StyleBodyText85ptUnderline"/>
    <w:qFormat/>
    <w:rsid w:val="000835FC"/>
    <w:rPr>
      <w:rFonts w:cs="Times New Roman"/>
      <w:sz w:val="17"/>
      <w:szCs w:val="17"/>
      <w:u w:val="single"/>
    </w:rPr>
  </w:style>
  <w:style w:type="paragraph" w:customStyle="1" w:styleId="Thinline">
    <w:name w:val="Thin line"/>
    <w:basedOn w:val="PlainText"/>
    <w:rsid w:val="0017042B"/>
    <w:pPr>
      <w:pBdr>
        <w:bottom w:val="single" w:sz="4" w:space="1" w:color="auto"/>
      </w:pBdr>
      <w:spacing w:after="160"/>
      <w:jc w:val="both"/>
    </w:pPr>
    <w:rPr>
      <w:rFonts w:ascii="Verdana" w:hAnsi="Verdana" w:cs="Times New Roman"/>
      <w:sz w:val="16"/>
    </w:rPr>
  </w:style>
  <w:style w:type="paragraph" w:customStyle="1" w:styleId="Educationdescription">
    <w:name w:val="Education description"/>
    <w:basedOn w:val="Jobdescription"/>
    <w:rsid w:val="0017042B"/>
    <w:pPr>
      <w:spacing w:before="0"/>
    </w:pPr>
  </w:style>
  <w:style w:type="paragraph" w:customStyle="1" w:styleId="SubmitResume">
    <w:name w:val="Submit Resume"/>
    <w:basedOn w:val="Normal"/>
    <w:rsid w:val="00F23264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rsid w:val="000C7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9BD"/>
    <w:pPr>
      <w:ind w:left="720"/>
      <w:contextualSpacing/>
    </w:pPr>
    <w:rPr>
      <w:rFonts w:ascii="Times New Roman" w:hAnsi="Times New Roman"/>
      <w:szCs w:val="20"/>
    </w:rPr>
  </w:style>
  <w:style w:type="table" w:styleId="TableGrid">
    <w:name w:val="Table Grid"/>
    <w:basedOn w:val="TableNormal"/>
    <w:locked/>
    <w:rsid w:val="00163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41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yo32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ot\AppData\Roaming\Microsoft\Templates\MN_CustomerServiceManager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MN_CustomerServiceManagerResume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3109</CharactersWithSpaces>
  <SharedDoc>false</SharedDoc>
  <HLinks>
    <vt:vector size="6" baseType="variant">
      <vt:variant>
        <vt:i4>852093</vt:i4>
      </vt:variant>
      <vt:variant>
        <vt:i4>0</vt:i4>
      </vt:variant>
      <vt:variant>
        <vt:i4>0</vt:i4>
      </vt:variant>
      <vt:variant>
        <vt:i4>5</vt:i4>
      </vt:variant>
      <vt:variant>
        <vt:lpwstr>mailto:royo323@gmail.com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2009-04-13T20:44:00Z</cp:lastPrinted>
  <dcterms:created xsi:type="dcterms:W3CDTF">2011-10-06T16:40:00Z</dcterms:created>
  <dcterms:modified xsi:type="dcterms:W3CDTF">2011-10-17T14:15:00Z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TC103622199990</vt:lpwstr>
  </property>
</Properties>
</file>