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FRANCES DEMARTINEZ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Summary</w:t>
      </w:r>
    </w:p>
    <w:p w:rsidR="00910DB1" w:rsidRPr="006807D0" w:rsidRDefault="006807D0">
      <w:pPr>
        <w:spacing w:after="219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Plastics Operator proficient in injection molding to cast products from thermoplastic materials. Punctual plastics operations specialist with extensive background in material handling, injection molding, extrusion, parts inspections and maintenance. Hardwo</w:t>
      </w:r>
      <w:r w:rsidRPr="006807D0">
        <w:rPr>
          <w:rFonts w:ascii="Century Gothic" w:hAnsi="Century Gothic"/>
        </w:rPr>
        <w:t>rking and punctual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Machine operator experienced in extruder and injection molding operations. </w:t>
      </w:r>
    </w:p>
    <w:p w:rsidR="00910DB1" w:rsidRPr="006807D0" w:rsidRDefault="006807D0">
      <w:pPr>
        <w:spacing w:after="151" w:line="320" w:lineRule="auto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Willing to work all </w:t>
      </w:r>
      <w:proofErr w:type="spellStart"/>
      <w:proofErr w:type="gramStart"/>
      <w:r w:rsidRPr="006807D0">
        <w:rPr>
          <w:rFonts w:ascii="Century Gothic" w:hAnsi="Century Gothic"/>
        </w:rPr>
        <w:t>shifts.Plastics</w:t>
      </w:r>
      <w:proofErr w:type="spellEnd"/>
      <w:proofErr w:type="gramEnd"/>
      <w:r w:rsidRPr="006807D0">
        <w:rPr>
          <w:rFonts w:ascii="Century Gothic" w:hAnsi="Century Gothic"/>
        </w:rPr>
        <w:t xml:space="preserve"> worker experienced in fabricating, modifying, installing and repairing composite and plastic components. Ultrasonic weld mach</w:t>
      </w:r>
      <w:r w:rsidRPr="006807D0">
        <w:rPr>
          <w:rFonts w:ascii="Century Gothic" w:hAnsi="Century Gothic"/>
        </w:rPr>
        <w:t>ine operator. Skills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Mold injection and Ultrasonic welding machine operation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Quality control professional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High-volume automated machines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Quick with hands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Strong communication skills</w:t>
      </w:r>
      <w:bookmarkStart w:id="0" w:name="_GoBack"/>
      <w:bookmarkEnd w:id="0"/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Logging production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Changing heat blades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Replacing ribbon and bags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Putting </w:t>
      </w:r>
      <w:r w:rsidRPr="006807D0">
        <w:rPr>
          <w:rFonts w:ascii="Century Gothic" w:hAnsi="Century Gothic"/>
        </w:rPr>
        <w:t>raw material in machine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Adjust speed and heating on machine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Weighing product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Inspection control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Assemble parts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Air welding parts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Experience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November 2016 to February 2017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Select staffing Chino, Ca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Ultrasonic welder machine operator    </w:t>
      </w:r>
    </w:p>
    <w:p w:rsidR="00910DB1" w:rsidRPr="006807D0" w:rsidRDefault="006807D0">
      <w:pPr>
        <w:ind w:left="-5" w:right="480"/>
        <w:rPr>
          <w:rFonts w:ascii="Century Gothic" w:hAnsi="Century Gothic"/>
        </w:rPr>
      </w:pPr>
      <w:r w:rsidRPr="006807D0">
        <w:rPr>
          <w:rFonts w:ascii="Century Gothic" w:hAnsi="Century Gothic"/>
        </w:rPr>
        <w:t>Operated manufacturi</w:t>
      </w:r>
      <w:r w:rsidRPr="006807D0">
        <w:rPr>
          <w:rFonts w:ascii="Century Gothic" w:hAnsi="Century Gothic"/>
        </w:rPr>
        <w:t>ng equipment to maximize product throughput and minimize downtime. Packaged plastic parts at a rate of 600 per hour.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Operated ultrasonic welding equipment, weight scales and forklifts.</w:t>
      </w:r>
    </w:p>
    <w:p w:rsidR="00910DB1" w:rsidRPr="006807D0" w:rsidRDefault="006807D0">
      <w:pPr>
        <w:spacing w:after="219"/>
        <w:ind w:left="-5" w:right="480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Exemplified a positive attitude as a team member in a dynamic, fast-paced environment. Prepared slitting documents, core-tags, box labels and quality documents and training documents without immediate supervision. Informed relief shift and superiors about </w:t>
      </w:r>
      <w:r w:rsidRPr="006807D0">
        <w:rPr>
          <w:rFonts w:ascii="Century Gothic" w:hAnsi="Century Gothic"/>
        </w:rPr>
        <w:t>machine production and status, material processes, department needs and any problems.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Met production goals through a safe and timely manner.</w:t>
      </w:r>
    </w:p>
    <w:p w:rsidR="00910DB1" w:rsidRPr="006807D0" w:rsidRDefault="006807D0">
      <w:pPr>
        <w:spacing w:after="219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Monitored process and work station information to guarantee accuracy and conformance to company standards.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April 20</w:t>
      </w:r>
      <w:r w:rsidRPr="006807D0">
        <w:rPr>
          <w:rFonts w:ascii="Century Gothic" w:hAnsi="Century Gothic"/>
        </w:rPr>
        <w:t>16 to November 2016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Select staffing agency Covina, Ca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Machine operator/ Training    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Maintained up-to-date records </w:t>
      </w:r>
      <w:proofErr w:type="gramStart"/>
      <w:r w:rsidRPr="006807D0">
        <w:rPr>
          <w:rFonts w:ascii="Century Gothic" w:hAnsi="Century Gothic"/>
        </w:rPr>
        <w:t>at all times</w:t>
      </w:r>
      <w:proofErr w:type="gramEnd"/>
      <w:r w:rsidRPr="006807D0">
        <w:rPr>
          <w:rFonts w:ascii="Century Gothic" w:hAnsi="Century Gothic"/>
        </w:rPr>
        <w:t>.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Getting material for the orders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Putting </w:t>
      </w:r>
      <w:proofErr w:type="spellStart"/>
      <w:r w:rsidRPr="006807D0">
        <w:rPr>
          <w:rFonts w:ascii="Century Gothic" w:hAnsi="Century Gothic"/>
        </w:rPr>
        <w:t>matrial</w:t>
      </w:r>
      <w:proofErr w:type="spellEnd"/>
      <w:r w:rsidRPr="006807D0">
        <w:rPr>
          <w:rFonts w:ascii="Century Gothic" w:hAnsi="Century Gothic"/>
        </w:rPr>
        <w:t xml:space="preserve"> in the machine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Checking all order production in machine computer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Changing date </w:t>
      </w:r>
      <w:r w:rsidRPr="006807D0">
        <w:rPr>
          <w:rFonts w:ascii="Century Gothic" w:hAnsi="Century Gothic"/>
        </w:rPr>
        <w:t>on the machinery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Making </w:t>
      </w:r>
      <w:proofErr w:type="spellStart"/>
      <w:r w:rsidRPr="006807D0">
        <w:rPr>
          <w:rFonts w:ascii="Century Gothic" w:hAnsi="Century Gothic"/>
        </w:rPr>
        <w:t>boxs</w:t>
      </w:r>
      <w:proofErr w:type="spellEnd"/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Making labels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lastRenderedPageBreak/>
        <w:t>Getting pellets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proofErr w:type="spellStart"/>
      <w:r w:rsidRPr="006807D0">
        <w:rPr>
          <w:rFonts w:ascii="Century Gothic" w:hAnsi="Century Gothic"/>
        </w:rPr>
        <w:t>Start up</w:t>
      </w:r>
      <w:proofErr w:type="spellEnd"/>
      <w:r w:rsidRPr="006807D0">
        <w:rPr>
          <w:rFonts w:ascii="Century Gothic" w:hAnsi="Century Gothic"/>
        </w:rPr>
        <w:t xml:space="preserve"> paperwork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Changing heating blades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Changing machine printing ribbon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Changing the plastic for packaging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Making adjustment to the scale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Weighing product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Checking printing on bags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Inspecting p</w:t>
      </w:r>
      <w:r w:rsidRPr="006807D0">
        <w:rPr>
          <w:rFonts w:ascii="Century Gothic" w:hAnsi="Century Gothic"/>
        </w:rPr>
        <w:t>roduct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Checking bags for sealing problems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Changing order information in machine computer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Packing product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Taking full pellets to shipping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Paperwork for shipping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Plastic wrap for shipping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Assemble parts for packaging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Control inspections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July 2015 to September 2015</w:t>
      </w:r>
    </w:p>
    <w:p w:rsidR="00910DB1" w:rsidRPr="006807D0" w:rsidRDefault="006807D0">
      <w:pPr>
        <w:ind w:left="-5"/>
        <w:rPr>
          <w:rFonts w:ascii="Century Gothic" w:hAnsi="Century Gothic"/>
        </w:rPr>
      </w:pPr>
      <w:proofErr w:type="spellStart"/>
      <w:r w:rsidRPr="006807D0">
        <w:rPr>
          <w:rFonts w:ascii="Century Gothic" w:hAnsi="Century Gothic"/>
        </w:rPr>
        <w:t>Staffmark</w:t>
      </w:r>
      <w:proofErr w:type="spellEnd"/>
      <w:r w:rsidRPr="006807D0">
        <w:rPr>
          <w:rFonts w:ascii="Century Gothic" w:hAnsi="Century Gothic"/>
        </w:rPr>
        <w:t xml:space="preserve"> agency </w:t>
      </w:r>
      <w:proofErr w:type="spellStart"/>
      <w:r w:rsidRPr="006807D0">
        <w:rPr>
          <w:rFonts w:ascii="Century Gothic" w:hAnsi="Century Gothic"/>
        </w:rPr>
        <w:t>LaPuente</w:t>
      </w:r>
      <w:proofErr w:type="spellEnd"/>
      <w:r w:rsidRPr="006807D0">
        <w:rPr>
          <w:rFonts w:ascii="Century Gothic" w:hAnsi="Century Gothic"/>
        </w:rPr>
        <w:t>, Ca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Assembler/Packer </w:t>
      </w:r>
      <w:proofErr w:type="gramStart"/>
      <w:r w:rsidRPr="006807D0">
        <w:rPr>
          <w:rFonts w:ascii="Century Gothic" w:hAnsi="Century Gothic"/>
        </w:rPr>
        <w:t>And</w:t>
      </w:r>
      <w:proofErr w:type="gramEnd"/>
      <w:r w:rsidRPr="006807D0">
        <w:rPr>
          <w:rFonts w:ascii="Century Gothic" w:hAnsi="Century Gothic"/>
        </w:rPr>
        <w:t xml:space="preserve"> Cleaner    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Maintained up-to-date records </w:t>
      </w:r>
      <w:proofErr w:type="gramStart"/>
      <w:r w:rsidRPr="006807D0">
        <w:rPr>
          <w:rFonts w:ascii="Century Gothic" w:hAnsi="Century Gothic"/>
        </w:rPr>
        <w:t>at all times</w:t>
      </w:r>
      <w:proofErr w:type="gramEnd"/>
      <w:r w:rsidRPr="006807D0">
        <w:rPr>
          <w:rFonts w:ascii="Century Gothic" w:hAnsi="Century Gothic"/>
        </w:rPr>
        <w:t>.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Making </w:t>
      </w:r>
      <w:proofErr w:type="spellStart"/>
      <w:r w:rsidRPr="006807D0">
        <w:rPr>
          <w:rFonts w:ascii="Century Gothic" w:hAnsi="Century Gothic"/>
        </w:rPr>
        <w:t>boxs</w:t>
      </w:r>
      <w:proofErr w:type="spellEnd"/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Printing labels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Packing</w:t>
      </w:r>
    </w:p>
    <w:p w:rsidR="00910DB1" w:rsidRPr="006807D0" w:rsidRDefault="006807D0">
      <w:pPr>
        <w:ind w:left="-5"/>
        <w:rPr>
          <w:rFonts w:ascii="Century Gothic" w:hAnsi="Century Gothic"/>
        </w:rPr>
      </w:pPr>
      <w:proofErr w:type="spellStart"/>
      <w:r w:rsidRPr="006807D0">
        <w:rPr>
          <w:rFonts w:ascii="Century Gothic" w:hAnsi="Century Gothic"/>
        </w:rPr>
        <w:t>Santatize</w:t>
      </w:r>
      <w:proofErr w:type="spellEnd"/>
      <w:r w:rsidRPr="006807D0">
        <w:rPr>
          <w:rFonts w:ascii="Century Gothic" w:hAnsi="Century Gothic"/>
        </w:rPr>
        <w:t xml:space="preserve"> machinery</w:t>
      </w:r>
    </w:p>
    <w:p w:rsidR="00910DB1" w:rsidRPr="006807D0" w:rsidRDefault="006807D0">
      <w:pPr>
        <w:ind w:left="-5"/>
        <w:rPr>
          <w:rFonts w:ascii="Century Gothic" w:hAnsi="Century Gothic"/>
        </w:rPr>
      </w:pPr>
      <w:proofErr w:type="spellStart"/>
      <w:r w:rsidRPr="006807D0">
        <w:rPr>
          <w:rFonts w:ascii="Century Gothic" w:hAnsi="Century Gothic"/>
        </w:rPr>
        <w:t>Santatize</w:t>
      </w:r>
      <w:proofErr w:type="spellEnd"/>
      <w:r w:rsidRPr="006807D0">
        <w:rPr>
          <w:rFonts w:ascii="Century Gothic" w:hAnsi="Century Gothic"/>
        </w:rPr>
        <w:t xml:space="preserve"> rooms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Safety classes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Cleaning warehouse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April 2011 to M</w:t>
      </w:r>
      <w:r w:rsidRPr="006807D0">
        <w:rPr>
          <w:rFonts w:ascii="Century Gothic" w:hAnsi="Century Gothic"/>
        </w:rPr>
        <w:t>arch 2015</w:t>
      </w:r>
    </w:p>
    <w:p w:rsidR="00910DB1" w:rsidRPr="006807D0" w:rsidRDefault="006807D0">
      <w:pPr>
        <w:ind w:left="-5"/>
        <w:rPr>
          <w:rFonts w:ascii="Century Gothic" w:hAnsi="Century Gothic"/>
        </w:rPr>
      </w:pPr>
      <w:proofErr w:type="spellStart"/>
      <w:r w:rsidRPr="006807D0">
        <w:rPr>
          <w:rFonts w:ascii="Century Gothic" w:hAnsi="Century Gothic"/>
        </w:rPr>
        <w:t>Mjo</w:t>
      </w:r>
      <w:proofErr w:type="spellEnd"/>
      <w:r w:rsidRPr="006807D0">
        <w:rPr>
          <w:rFonts w:ascii="Century Gothic" w:hAnsi="Century Gothic"/>
        </w:rPr>
        <w:t xml:space="preserve"> staffing Ontario, Ca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Electronic Assembler/ Machine Operator    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Maintained up-to-date records </w:t>
      </w:r>
      <w:proofErr w:type="gramStart"/>
      <w:r w:rsidRPr="006807D0">
        <w:rPr>
          <w:rFonts w:ascii="Century Gothic" w:hAnsi="Century Gothic"/>
        </w:rPr>
        <w:t>at all times</w:t>
      </w:r>
      <w:proofErr w:type="gramEnd"/>
      <w:r w:rsidRPr="006807D0">
        <w:rPr>
          <w:rFonts w:ascii="Century Gothic" w:hAnsi="Century Gothic"/>
        </w:rPr>
        <w:t>.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Mold injection machines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Trimming plastic parts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Â Assemble plastic parts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Packaging parts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Makings </w:t>
      </w:r>
      <w:proofErr w:type="spellStart"/>
      <w:r w:rsidRPr="006807D0">
        <w:rPr>
          <w:rFonts w:ascii="Century Gothic" w:hAnsi="Century Gothic"/>
        </w:rPr>
        <w:t>boxs</w:t>
      </w:r>
      <w:proofErr w:type="spellEnd"/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 xml:space="preserve">Helping other employees on </w:t>
      </w:r>
      <w:proofErr w:type="spellStart"/>
      <w:r w:rsidRPr="006807D0">
        <w:rPr>
          <w:rFonts w:ascii="Century Gothic" w:hAnsi="Century Gothic"/>
        </w:rPr>
        <w:t>there</w:t>
      </w:r>
      <w:proofErr w:type="spellEnd"/>
      <w:r w:rsidRPr="006807D0">
        <w:rPr>
          <w:rFonts w:ascii="Century Gothic" w:hAnsi="Century Gothic"/>
        </w:rPr>
        <w:t xml:space="preserve"> </w:t>
      </w:r>
      <w:r w:rsidRPr="006807D0">
        <w:rPr>
          <w:rFonts w:ascii="Century Gothic" w:hAnsi="Century Gothic"/>
        </w:rPr>
        <w:t>machine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Electronic assembling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Ultrasonic welding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Â Fast learner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proofErr w:type="spellStart"/>
      <w:r w:rsidRPr="006807D0">
        <w:rPr>
          <w:rFonts w:ascii="Century Gothic" w:hAnsi="Century Gothic"/>
        </w:rPr>
        <w:t>Self starter</w:t>
      </w:r>
      <w:proofErr w:type="spellEnd"/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August 2012 to January 2014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Kim lighting Industry, Ca</w:t>
      </w:r>
    </w:p>
    <w:p w:rsidR="00910DB1" w:rsidRPr="006807D0" w:rsidRDefault="006807D0">
      <w:pPr>
        <w:spacing w:after="217"/>
        <w:ind w:left="-5"/>
        <w:rPr>
          <w:rFonts w:ascii="Century Gothic" w:hAnsi="Century Gothic"/>
        </w:rPr>
      </w:pPr>
      <w:proofErr w:type="gramStart"/>
      <w:r w:rsidRPr="006807D0">
        <w:rPr>
          <w:rFonts w:ascii="Century Gothic" w:hAnsi="Century Gothic"/>
        </w:rPr>
        <w:t>Electronic  Assembler</w:t>
      </w:r>
      <w:proofErr w:type="gramEnd"/>
      <w:r w:rsidRPr="006807D0">
        <w:rPr>
          <w:rFonts w:ascii="Century Gothic" w:hAnsi="Century Gothic"/>
        </w:rPr>
        <w:t xml:space="preserve">    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Set up and performed hand and automatic assembly operations on components, subassemblies and assemblies.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Assembled components with hand and power tools.</w:t>
      </w:r>
    </w:p>
    <w:p w:rsidR="00910DB1" w:rsidRPr="006807D0" w:rsidRDefault="006807D0">
      <w:pPr>
        <w:ind w:left="-5" w:right="480"/>
        <w:rPr>
          <w:rFonts w:ascii="Century Gothic" w:hAnsi="Century Gothic"/>
        </w:rPr>
      </w:pPr>
      <w:r w:rsidRPr="006807D0">
        <w:rPr>
          <w:rFonts w:ascii="Century Gothic" w:hAnsi="Century Gothic"/>
        </w:rPr>
        <w:t>Assessed work for errors or compliance issues and made corrections and modifications when necessary. Cl</w:t>
      </w:r>
      <w:r w:rsidRPr="006807D0">
        <w:rPr>
          <w:rFonts w:ascii="Century Gothic" w:hAnsi="Century Gothic"/>
        </w:rPr>
        <w:t>eaned and finished sub-assemblies or assemblies using hand or power tools.</w:t>
      </w:r>
    </w:p>
    <w:p w:rsidR="00910DB1" w:rsidRPr="006807D0" w:rsidRDefault="006807D0">
      <w:pPr>
        <w:ind w:left="-5"/>
        <w:rPr>
          <w:rFonts w:ascii="Century Gothic" w:hAnsi="Century Gothic"/>
        </w:rPr>
      </w:pPr>
      <w:r w:rsidRPr="006807D0">
        <w:rPr>
          <w:rFonts w:ascii="Century Gothic" w:hAnsi="Century Gothic"/>
        </w:rPr>
        <w:t>Performed and submitted first piece for inspection.</w:t>
      </w:r>
    </w:p>
    <w:p w:rsidR="00910DB1" w:rsidRPr="006807D0" w:rsidRDefault="006807D0">
      <w:pPr>
        <w:ind w:left="-5" w:right="360"/>
        <w:rPr>
          <w:rFonts w:ascii="Century Gothic" w:hAnsi="Century Gothic"/>
        </w:rPr>
      </w:pPr>
      <w:r w:rsidRPr="006807D0">
        <w:rPr>
          <w:rFonts w:ascii="Century Gothic" w:hAnsi="Century Gothic"/>
        </w:rPr>
        <w:lastRenderedPageBreak/>
        <w:t>Lubricated and wiped machines, tools and workplace to maintain safety and cleanliness. Inserted and positioned materials and clam</w:t>
      </w:r>
      <w:r w:rsidRPr="006807D0">
        <w:rPr>
          <w:rFonts w:ascii="Century Gothic" w:hAnsi="Century Gothic"/>
        </w:rPr>
        <w:t>ped, spliced and fitted parts using hand and power tools. Proposed process improvements to increase quality and efficiency.</w:t>
      </w:r>
    </w:p>
    <w:p w:rsidR="00910DB1" w:rsidRPr="006807D0" w:rsidRDefault="006807D0">
      <w:pPr>
        <w:ind w:left="-5" w:right="360"/>
        <w:rPr>
          <w:rFonts w:ascii="Century Gothic" w:hAnsi="Century Gothic"/>
        </w:rPr>
      </w:pPr>
      <w:r w:rsidRPr="006807D0">
        <w:rPr>
          <w:rFonts w:ascii="Century Gothic" w:hAnsi="Century Gothic"/>
        </w:rPr>
        <w:t>Improved knowledge and productivity through continuous education and learning from foreman and senior assemblers. Completed and ente</w:t>
      </w:r>
      <w:r w:rsidRPr="006807D0">
        <w:rPr>
          <w:rFonts w:ascii="Century Gothic" w:hAnsi="Century Gothic"/>
        </w:rPr>
        <w:t>red quality records, scrap reports and machine logs in a timely manner. Retrieved correct materials from product inventory to perform various fabrication duties. Determine materials, tools and equipment needed for product orders.</w:t>
      </w:r>
    </w:p>
    <w:sectPr w:rsidR="00910DB1" w:rsidRPr="006807D0">
      <w:pgSz w:w="11900" w:h="16840"/>
      <w:pgMar w:top="1135" w:right="1164" w:bottom="117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B1"/>
    <w:rsid w:val="006807D0"/>
    <w:rsid w:val="0091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C8CD6-A2B3-4869-8A6E-8CEBD19A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2017-12-26T17:52:00Z</dcterms:created>
  <dcterms:modified xsi:type="dcterms:W3CDTF">2017-12-26T17:52:00Z</dcterms:modified>
</cp:coreProperties>
</file>