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keepNext w:val="0"/>
        <w:keepLines w:val="0"/>
        <w:widowControl w:val="0"/>
        <w:spacing w:lineRule="auto" w:after="200" w:line="276" w:before="0"/>
        <w:ind w:left="0" w:firstLine="0" w:right="0"/>
        <w:contextualSpacing w:val="0"/>
        <w:jc w:val="left"/>
      </w:pPr>
      <w:r w:rsidRPr="00000000" w:rsidR="00000000" w:rsidDel="00000000">
        <w:rPr>
          <w:rtl w:val="0"/>
        </w:rPr>
      </w:r>
    </w:p>
    <w:tbl>
      <w:tblPr>
        <w:bidiVisual w:val="0"/>
        <w:tblW w:w="9350.0" w:type="dxa"/>
        <w:jc w:val="left"/>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9350"/>
      </w:tblGrid>
      <w:tr>
        <w:trPr>
          <w:trHeight w:val="120" w:hRule="atLeast"/>
        </w:trPr>
        <w:tc>
          <w:tcPr>
            <w:tcMar>
              <w:top w:w="100.0" w:type="dxa"/>
              <w:left w:w="108.0" w:type="dxa"/>
              <w:bottom w:w="100.0" w:type="dxa"/>
              <w:right w:w="108.0" w:type="dxa"/>
            </w:tcMar>
          </w:tcPr>
          <w:p w:rsidP="00000000" w:rsidRPr="00000000" w:rsidR="00000000" w:rsidDel="00000000" w:rsidRDefault="00000000">
            <w:pPr>
              <w:spacing w:lineRule="auto" w:after="0" w:line="240" w:before="0"/>
              <w:ind w:left="102" w:firstLine="0"/>
              <w:contextualSpacing w:val="0"/>
            </w:pPr>
            <w:r w:rsidRPr="00000000" w:rsidR="00000000" w:rsidDel="00000000">
              <w:rPr>
                <w:rFonts w:cs="Arial" w:hAnsi="Arial" w:eastAsia="Arial" w:ascii="Arial"/>
                <w:b w:val="1"/>
                <w:sz w:val="20"/>
                <w:rtl w:val="0"/>
              </w:rPr>
              <w:t xml:space="preserve">Objective</w:t>
            </w:r>
            <w:r w:rsidRPr="00000000" w:rsidR="00000000" w:rsidDel="00000000">
              <w:rPr>
                <w:rtl w:val="0"/>
              </w:rPr>
            </w:r>
          </w:p>
          <w:p w:rsidP="00000000" w:rsidRPr="00000000" w:rsidR="00000000" w:rsidDel="00000000" w:rsidRDefault="00000000">
            <w:pPr>
              <w:spacing w:lineRule="auto" w:after="0" w:line="240" w:before="3"/>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Fonts w:cs="Arial" w:hAnsi="Arial" w:eastAsia="Arial" w:ascii="Arial"/>
                <w:sz w:val="20"/>
                <w:rtl w:val="0"/>
              </w:rPr>
              <w:t xml:space="preserve">To find a job in order to gain experience in multiple different fields so I can expand on what I already know in the retail, sales, business, IT fields from past jobs and experiences. And once I find the right job I intend to get further education to expand my education in that specific field, Whichever it may be.</w:t>
            </w:r>
            <w:r w:rsidRPr="00000000" w:rsidR="00000000" w:rsidDel="00000000">
              <w:rPr>
                <w:rtl w:val="0"/>
              </w:rPr>
            </w:r>
          </w:p>
        </w:tc>
      </w:tr>
      <w:tr>
        <w:trPr>
          <w:trHeight w:val="120" w:hRule="atLeast"/>
        </w:trPr>
        <w:tc>
          <w:tcPr>
            <w:tcMar>
              <w:top w:w="100.0" w:type="dxa"/>
              <w:left w:w="108.0" w:type="dxa"/>
              <w:bottom w:w="100.0" w:type="dxa"/>
              <w:right w:w="108.0" w:type="dxa"/>
            </w:tcMar>
          </w:tcPr>
          <w:p w:rsidP="00000000" w:rsidRPr="00000000" w:rsidR="00000000" w:rsidDel="00000000" w:rsidRDefault="00000000">
            <w:pPr>
              <w:spacing w:lineRule="auto" w:after="0" w:line="240" w:before="15"/>
              <w:contextualSpacing w:val="0"/>
            </w:pPr>
            <w:r w:rsidRPr="00000000" w:rsidR="00000000" w:rsidDel="00000000">
              <w:rPr>
                <w:rtl w:val="0"/>
              </w:rPr>
            </w:r>
          </w:p>
          <w:p w:rsidP="00000000" w:rsidRPr="00000000" w:rsidR="00000000" w:rsidDel="00000000" w:rsidRDefault="00000000">
            <w:pPr>
              <w:spacing w:lineRule="auto" w:after="0" w:line="240" w:before="0"/>
              <w:ind w:left="102" w:firstLine="0"/>
              <w:contextualSpacing w:val="0"/>
            </w:pPr>
            <w:r w:rsidRPr="00000000" w:rsidR="00000000" w:rsidDel="00000000">
              <w:rPr>
                <w:rFonts w:cs="Arial" w:hAnsi="Arial" w:eastAsia="Arial" w:ascii="Arial"/>
                <w:b w:val="1"/>
                <w:sz w:val="20"/>
                <w:rtl w:val="0"/>
              </w:rPr>
              <w:t xml:space="preserve">Education</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tabs>
                <w:tab w:val="left" w:pos="2261"/>
                <w:tab w:val="left" w:pos="5857"/>
              </w:tabs>
              <w:spacing w:lineRule="auto" w:after="0" w:line="240" w:before="0"/>
              <w:ind w:left="102" w:firstLine="0"/>
              <w:contextualSpacing w:val="0"/>
            </w:pPr>
            <w:r w:rsidRPr="00000000" w:rsidR="00000000" w:rsidDel="00000000">
              <w:rPr>
                <w:rFonts w:cs="Arial" w:hAnsi="Arial" w:eastAsia="Arial" w:ascii="Arial"/>
                <w:sz w:val="20"/>
                <w:rtl w:val="0"/>
              </w:rPr>
              <w:t xml:space="preserve">2010</w:t>
              <w:tab/>
              <w:t xml:space="preserve">Elgin Community College</w:t>
              <w:tab/>
              <w:t xml:space="preserve">Elgin, IL</w:t>
            </w:r>
          </w:p>
          <w:p w:rsidP="00000000" w:rsidRPr="00000000" w:rsidR="00000000" w:rsidDel="00000000" w:rsidRDefault="00000000">
            <w:pPr>
              <w:tabs>
                <w:tab w:val="left" w:pos="2261"/>
                <w:tab w:val="left" w:pos="5857"/>
              </w:tabs>
              <w:spacing w:lineRule="auto" w:after="0" w:line="240" w:before="0"/>
              <w:ind w:left="102" w:firstLine="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Fonts w:cs="Arial" w:hAnsi="Arial" w:eastAsia="Arial" w:ascii="Arial"/>
                <w:sz w:val="20"/>
                <w:rtl w:val="0"/>
              </w:rPr>
              <w:t xml:space="preserve">Obtained G.E.D certificate.</w:t>
            </w: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0" w:line="240" w:before="15"/>
              <w:contextualSpacing w:val="0"/>
            </w:pPr>
            <w:r w:rsidRPr="00000000" w:rsidR="00000000" w:rsidDel="00000000">
              <w:rPr>
                <w:rtl w:val="0"/>
              </w:rPr>
            </w:r>
          </w:p>
          <w:p w:rsidP="00000000" w:rsidRPr="00000000" w:rsidR="00000000" w:rsidDel="00000000" w:rsidRDefault="00000000">
            <w:pPr>
              <w:spacing w:lineRule="auto" w:after="0" w:line="240" w:before="0"/>
              <w:ind w:left="102" w:firstLine="0"/>
              <w:contextualSpacing w:val="0"/>
            </w:pPr>
            <w:r w:rsidRPr="00000000" w:rsidR="00000000" w:rsidDel="00000000">
              <w:rPr>
                <w:rFonts w:cs="Arial" w:hAnsi="Arial" w:eastAsia="Arial" w:ascii="Arial"/>
                <w:b w:val="1"/>
                <w:sz w:val="20"/>
                <w:rtl w:val="0"/>
              </w:rPr>
              <w:t xml:space="preserve">Profile</w:t>
            </w:r>
            <w:r w:rsidRPr="00000000" w:rsidR="00000000" w:rsidDel="00000000">
              <w:rPr>
                <w:rtl w:val="0"/>
              </w:rPr>
            </w:r>
          </w:p>
          <w:p w:rsidP="00000000" w:rsidRPr="00000000" w:rsidR="00000000" w:rsidDel="00000000" w:rsidRDefault="00000000">
            <w:pPr>
              <w:spacing w:lineRule="auto" w:after="0" w:line="240" w:before="9"/>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Fonts w:cs="Arial" w:hAnsi="Arial" w:eastAsia="Arial" w:ascii="Arial"/>
                <w:sz w:val="20"/>
                <w:rtl w:val="0"/>
              </w:rPr>
              <w:t xml:space="preserve">I am working to find a suitable job that I enjoy doing so I can work toward getting a degree so I can progress in such a field.</w:t>
            </w: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0" w:line="240" w:before="4"/>
              <w:contextualSpacing w:val="0"/>
            </w:pPr>
            <w:r w:rsidRPr="00000000" w:rsidR="00000000" w:rsidDel="00000000">
              <w:rPr>
                <w:rtl w:val="0"/>
              </w:rPr>
            </w:r>
          </w:p>
          <w:p w:rsidP="00000000" w:rsidRPr="00000000" w:rsidR="00000000" w:rsidDel="00000000" w:rsidRDefault="00000000">
            <w:pPr>
              <w:spacing w:lineRule="auto" w:after="0" w:line="240" w:before="0"/>
              <w:ind w:left="102" w:firstLine="0"/>
              <w:contextualSpacing w:val="0"/>
            </w:pPr>
            <w:r w:rsidRPr="00000000" w:rsidR="00000000" w:rsidDel="00000000">
              <w:rPr>
                <w:rFonts w:cs="Arial" w:hAnsi="Arial" w:eastAsia="Arial" w:ascii="Arial"/>
                <w:b w:val="1"/>
                <w:sz w:val="20"/>
                <w:rtl w:val="0"/>
              </w:rPr>
              <w:t xml:space="preserve">Experience</w:t>
            </w:r>
            <w:r w:rsidRPr="00000000" w:rsidR="00000000" w:rsidDel="00000000">
              <w:rPr>
                <w:rtl w:val="0"/>
              </w:rPr>
            </w:r>
          </w:p>
          <w:p w:rsidP="00000000" w:rsidRPr="00000000" w:rsidR="00000000" w:rsidDel="00000000" w:rsidRDefault="00000000">
            <w:pPr>
              <w:tabs>
                <w:tab w:val="left" w:pos="1388"/>
              </w:tabs>
              <w:spacing w:lineRule="auto" w:after="0" w:line="240" w:before="1"/>
              <w:ind w:left="102" w:firstLine="0" w:right="3273"/>
              <w:contextualSpacing w:val="0"/>
            </w:pPr>
            <w:r w:rsidRPr="00000000" w:rsidR="00000000" w:rsidDel="00000000">
              <w:rPr>
                <w:rFonts w:cs="Arial" w:hAnsi="Arial" w:eastAsia="Arial" w:ascii="Arial"/>
                <w:b w:val="1"/>
                <w:sz w:val="20"/>
                <w:rtl w:val="0"/>
              </w:rPr>
              <w:t xml:space="preserve">2010-2011</w:t>
              <w:tab/>
              <w:t xml:space="preserve">Superior Business Systems, South Elgin, IL Contractor</w:t>
            </w:r>
            <w:r w:rsidRPr="00000000" w:rsidR="00000000" w:rsidDel="00000000">
              <w:rPr>
                <w:rtl w:val="0"/>
              </w:rPr>
            </w:r>
          </w:p>
          <w:p w:rsidP="00000000" w:rsidRPr="00000000" w:rsidR="00000000" w:rsidDel="00000000" w:rsidRDefault="00000000">
            <w:pPr>
              <w:numPr>
                <w:ilvl w:val="0"/>
                <w:numId w:val="3"/>
              </w:numPr>
              <w:tabs>
                <w:tab w:val="left" w:pos="1541"/>
              </w:tabs>
              <w:spacing w:lineRule="auto" w:after="0" w:line="240" w:before="3"/>
              <w:ind w:left="1542" w:right="118" w:hanging="360"/>
              <w:rPr>
                <w:b w:val="1"/>
              </w:rPr>
            </w:pPr>
            <w:r w:rsidRPr="00000000" w:rsidR="00000000" w:rsidDel="00000000">
              <w:rPr>
                <w:rFonts w:cs="Arial" w:hAnsi="Arial" w:eastAsia="Arial" w:ascii="Arial"/>
                <w:b w:val="1"/>
                <w:sz w:val="20"/>
                <w:rtl w:val="0"/>
              </w:rPr>
              <w:t xml:space="preserve">Received shipments of touch screen PoS systems then performed the necessary updates required to install quickbooks and set up the on-screen menus for local family owned bars and restaurants in the Milwaukee region.</w:t>
            </w:r>
          </w:p>
          <w:p w:rsidP="00000000" w:rsidRPr="00000000" w:rsidR="00000000" w:rsidDel="00000000" w:rsidRDefault="00000000">
            <w:pPr>
              <w:numPr>
                <w:ilvl w:val="0"/>
                <w:numId w:val="3"/>
              </w:numPr>
              <w:tabs>
                <w:tab w:val="left" w:pos="1541"/>
              </w:tabs>
              <w:spacing w:lineRule="auto" w:after="0" w:line="239" w:before="0"/>
              <w:ind w:left="1542" w:right="278" w:hanging="360"/>
              <w:rPr>
                <w:b w:val="1"/>
              </w:rPr>
            </w:pPr>
            <w:r w:rsidRPr="00000000" w:rsidR="00000000" w:rsidDel="00000000">
              <w:rPr>
                <w:rFonts w:cs="Arial" w:hAnsi="Arial" w:eastAsia="Arial" w:ascii="Arial"/>
                <w:b w:val="1"/>
                <w:sz w:val="20"/>
                <w:rtl w:val="0"/>
              </w:rPr>
              <w:t xml:space="preserve">Also I went on location to install the PoS systems. Including wiring the Ethernet cable to the main modem, and training the employees to work with the program and show them how the selection is set up.</w:t>
            </w:r>
            <w:r w:rsidRPr="00000000" w:rsidR="00000000" w:rsidDel="00000000">
              <w:rPr>
                <w:rtl w:val="0"/>
              </w:rPr>
            </w:r>
          </w:p>
          <w:p w:rsidP="00000000" w:rsidRPr="00000000" w:rsidR="00000000" w:rsidDel="00000000" w:rsidRDefault="00000000">
            <w:pPr>
              <w:tabs>
                <w:tab w:val="left" w:pos="1902"/>
              </w:tabs>
              <w:spacing w:lineRule="auto" w:after="0" w:line="240" w:before="5"/>
              <w:ind w:left="1902" w:firstLine="0" w:right="110"/>
              <w:contextualSpacing w:val="0"/>
            </w:pPr>
            <w:r w:rsidRPr="00000000" w:rsidR="00000000" w:rsidDel="00000000">
              <w:rPr>
                <w:rtl w:val="0"/>
              </w:rPr>
            </w:r>
          </w:p>
          <w:p w:rsidP="00000000" w:rsidRPr="00000000" w:rsidR="00000000" w:rsidDel="00000000" w:rsidRDefault="00000000">
            <w:pPr>
              <w:tabs>
                <w:tab w:val="left" w:pos="1902"/>
              </w:tabs>
              <w:spacing w:lineRule="auto" w:after="0" w:line="240" w:before="5"/>
              <w:ind w:firstLine="0" w:right="110"/>
              <w:contextualSpacing w:val="0"/>
            </w:pPr>
            <w:r w:rsidRPr="00000000" w:rsidR="00000000" w:rsidDel="00000000">
              <w:rPr>
                <w:rtl w:val="0"/>
              </w:rPr>
            </w:r>
          </w:p>
          <w:p w:rsidP="00000000" w:rsidRPr="00000000" w:rsidR="00000000" w:rsidDel="00000000" w:rsidRDefault="00000000">
            <w:pPr>
              <w:tabs>
                <w:tab w:val="left" w:pos="1902"/>
              </w:tabs>
              <w:spacing w:lineRule="auto" w:after="0" w:line="240" w:before="5"/>
              <w:ind w:firstLine="0" w:right="110"/>
              <w:contextualSpacing w:val="0"/>
            </w:pPr>
            <w:r w:rsidRPr="00000000" w:rsidR="00000000" w:rsidDel="00000000">
              <w:rPr>
                <w:rFonts w:cs="Arial" w:hAnsi="Arial" w:eastAsia="Arial" w:ascii="Arial"/>
                <w:b w:val="1"/>
                <w:sz w:val="20"/>
                <w:rtl w:val="0"/>
              </w:rPr>
              <w:t xml:space="preserve">2012-2013      Midwest Molding, Bartlett, IL</w:t>
            </w:r>
          </w:p>
          <w:p w:rsidP="00000000" w:rsidRPr="00000000" w:rsidR="00000000" w:rsidDel="00000000" w:rsidRDefault="00000000">
            <w:pPr>
              <w:tabs>
                <w:tab w:val="left" w:pos="1902"/>
              </w:tabs>
              <w:spacing w:lineRule="auto" w:after="0" w:line="240" w:before="5"/>
              <w:ind w:left="2262" w:firstLine="0" w:right="110"/>
              <w:contextualSpacing w:val="0"/>
            </w:pPr>
            <w:r w:rsidRPr="00000000" w:rsidR="00000000" w:rsidDel="00000000">
              <w:rPr>
                <w:rtl w:val="0"/>
              </w:rPr>
            </w:r>
          </w:p>
          <w:p w:rsidP="00000000" w:rsidRPr="00000000" w:rsidR="00000000" w:rsidDel="00000000" w:rsidRDefault="00000000">
            <w:pPr>
              <w:numPr>
                <w:ilvl w:val="0"/>
                <w:numId w:val="2"/>
              </w:numPr>
              <w:tabs>
                <w:tab w:val="left" w:pos="1902"/>
              </w:tabs>
              <w:spacing w:lineRule="auto" w:after="0" w:line="240" w:before="5"/>
              <w:ind w:left="1800" w:right="110" w:hanging="359"/>
              <w:rPr>
                <w:b w:val="1"/>
                <w:sz w:val="20"/>
              </w:rPr>
            </w:pPr>
            <w:r w:rsidRPr="00000000" w:rsidR="00000000" w:rsidDel="00000000">
              <w:rPr>
                <w:rFonts w:cs="Arial" w:hAnsi="Arial" w:eastAsia="Arial" w:ascii="Arial"/>
                <w:b w:val="1"/>
                <w:sz w:val="20"/>
                <w:rtl w:val="0"/>
              </w:rPr>
              <w:t xml:space="preserve">Started as a Material handler on the 25</w:t>
            </w:r>
            <w:r w:rsidRPr="00000000" w:rsidR="00000000" w:rsidDel="00000000">
              <w:rPr>
                <w:rFonts w:cs="Arial" w:hAnsi="Arial" w:eastAsia="Arial" w:ascii="Arial"/>
                <w:b w:val="1"/>
                <w:sz w:val="20"/>
                <w:vertAlign w:val="superscript"/>
                <w:rtl w:val="0"/>
              </w:rPr>
              <w:t xml:space="preserve">th</w:t>
            </w:r>
            <w:r w:rsidRPr="00000000" w:rsidR="00000000" w:rsidDel="00000000">
              <w:rPr>
                <w:rFonts w:cs="Arial" w:hAnsi="Arial" w:eastAsia="Arial" w:ascii="Arial"/>
                <w:b w:val="1"/>
                <w:sz w:val="20"/>
                <w:rtl w:val="0"/>
              </w:rPr>
              <w:t xml:space="preserve"> of june, 2012, basic duties included matching the lot # on the hopper, barrel, grinders. Cleaning out the dryers and hoppers when the job is finished to prep for the next. Driving the forklift to stock the materials/parts. </w:t>
            </w:r>
          </w:p>
          <w:p w:rsidP="00000000" w:rsidRPr="00000000" w:rsidR="00000000" w:rsidDel="00000000" w:rsidRDefault="00000000">
            <w:pPr>
              <w:numPr>
                <w:ilvl w:val="0"/>
                <w:numId w:val="2"/>
              </w:numPr>
              <w:tabs>
                <w:tab w:val="left" w:pos="1902"/>
              </w:tabs>
              <w:spacing w:lineRule="auto" w:after="0" w:line="240" w:before="5"/>
              <w:ind w:left="1800" w:right="110" w:hanging="359"/>
              <w:rPr>
                <w:b w:val="1"/>
                <w:sz w:val="20"/>
              </w:rPr>
            </w:pPr>
            <w:r w:rsidRPr="00000000" w:rsidR="00000000" w:rsidDel="00000000">
              <w:rPr>
                <w:rFonts w:cs="Arial" w:hAnsi="Arial" w:eastAsia="Arial" w:ascii="Arial"/>
                <w:b w:val="1"/>
                <w:sz w:val="20"/>
                <w:rtl w:val="0"/>
              </w:rPr>
              <w:t xml:space="preserve">On the turn of the year I started doing set ups, pulling the old tool when the order was completed. Making sure the nozzle tips matched to prevent leaks, finding the proper ejector bars to run the job, making sure all water/hydraulic fluid has good flow and is properly connected to ensure good parts. Also have some experience troubleshooting alarms on the machines listed below.</w:t>
            </w:r>
          </w:p>
          <w:p w:rsidP="00000000" w:rsidRPr="00000000" w:rsidR="00000000" w:rsidDel="00000000" w:rsidRDefault="00000000">
            <w:pPr>
              <w:numPr>
                <w:ilvl w:val="0"/>
                <w:numId w:val="2"/>
              </w:numPr>
              <w:tabs>
                <w:tab w:val="left" w:pos="1902"/>
              </w:tabs>
              <w:spacing w:lineRule="auto" w:after="0" w:line="240" w:before="5"/>
              <w:ind w:left="1800" w:right="110" w:hanging="359"/>
              <w:rPr>
                <w:b w:val="1"/>
                <w:sz w:val="20"/>
              </w:rPr>
            </w:pPr>
            <w:r w:rsidRPr="00000000" w:rsidR="00000000" w:rsidDel="00000000">
              <w:rPr>
                <w:rFonts w:cs="Arial" w:hAnsi="Arial" w:eastAsia="Arial" w:ascii="Arial"/>
                <w:b w:val="1"/>
                <w:sz w:val="20"/>
                <w:rtl w:val="0"/>
              </w:rPr>
              <w:t xml:space="preserve">The machines I have been trained on operating, Setting up, and troubleshooting are the following : Arburg, JSW, and Toro machines, 250-750 ton. </w:t>
            </w:r>
          </w:p>
          <w:p w:rsidP="00000000" w:rsidRPr="00000000" w:rsidR="00000000" w:rsidDel="00000000" w:rsidRDefault="00000000">
            <w:pPr>
              <w:tabs>
                <w:tab w:val="left" w:pos="1902"/>
              </w:tabs>
              <w:spacing w:lineRule="auto" w:after="0" w:line="240" w:before="5"/>
              <w:ind w:right="110"/>
              <w:contextualSpacing w:val="0"/>
            </w:pPr>
            <w:r w:rsidRPr="00000000" w:rsidR="00000000" w:rsidDel="00000000">
              <w:rPr>
                <w:rtl w:val="0"/>
              </w:rPr>
            </w:r>
          </w:p>
          <w:p w:rsidP="00000000" w:rsidRPr="00000000" w:rsidR="00000000" w:rsidDel="00000000" w:rsidRDefault="00000000">
            <w:pPr>
              <w:tabs>
                <w:tab w:val="left" w:pos="1902"/>
              </w:tabs>
              <w:spacing w:lineRule="auto" w:after="0" w:line="240" w:before="5"/>
              <w:ind w:right="110"/>
              <w:contextualSpacing w:val="0"/>
            </w:pPr>
            <w:r w:rsidRPr="00000000" w:rsidR="00000000" w:rsidDel="00000000">
              <w:rPr>
                <w:rFonts w:cs="Arial" w:hAnsi="Arial" w:eastAsia="Arial" w:ascii="Arial"/>
                <w:b w:val="1"/>
                <w:sz w:val="20"/>
                <w:rtl w:val="0"/>
              </w:rPr>
              <w:t xml:space="preserve">2013-2014       Lewis Plastics, Addison, IL</w:t>
            </w:r>
          </w:p>
          <w:p w:rsidP="00000000" w:rsidRPr="00000000" w:rsidR="00000000" w:rsidDel="00000000" w:rsidRDefault="00000000">
            <w:pPr>
              <w:tabs>
                <w:tab w:val="left" w:pos="1902"/>
              </w:tabs>
              <w:spacing w:lineRule="auto" w:after="0" w:line="240" w:before="5"/>
              <w:ind w:right="110"/>
              <w:contextualSpacing w:val="0"/>
            </w:pPr>
            <w:r w:rsidRPr="00000000" w:rsidR="00000000" w:rsidDel="00000000">
              <w:rPr>
                <w:rtl w:val="0"/>
              </w:rPr>
            </w:r>
          </w:p>
          <w:p w:rsidP="00000000" w:rsidRPr="00000000" w:rsidR="00000000" w:rsidDel="00000000" w:rsidRDefault="00000000">
            <w:pPr>
              <w:numPr>
                <w:ilvl w:val="0"/>
                <w:numId w:val="1"/>
              </w:numPr>
              <w:tabs>
                <w:tab w:val="left" w:pos="1902"/>
              </w:tabs>
              <w:spacing w:lineRule="auto" w:after="0" w:line="240" w:before="5"/>
              <w:ind w:left="720" w:right="110" w:hanging="359"/>
              <w:contextualSpacing w:val="1"/>
              <w:rPr>
                <w:rFonts w:cs="Arial" w:hAnsi="Arial" w:eastAsia="Arial" w:ascii="Arial"/>
                <w:b w:val="1"/>
                <w:sz w:val="20"/>
                <w:u w:val="none"/>
              </w:rPr>
            </w:pPr>
            <w:r w:rsidRPr="00000000" w:rsidR="00000000" w:rsidDel="00000000">
              <w:rPr>
                <w:rFonts w:cs="Arial" w:hAnsi="Arial" w:eastAsia="Arial" w:ascii="Arial"/>
                <w:b w:val="1"/>
                <w:sz w:val="20"/>
                <w:rtl w:val="0"/>
              </w:rPr>
              <w:t xml:space="preserve">Started May 20th, 2013 as a Material Handler maintaining a total of 26 machines altogether. Same basic duties such as sorting, stocking, logging all the materal. Placed Lot #s on all the material for Q/C. Mixed the needed material based on the work order (dry color, liquid, concentrate) then placed the needed amounts at the machines then proceed to make positive that the machines would run, checked the set-ups, make sure the heats were up on the dryers, thermolators, nozzle. checked the process sheet and double checked the parameters to ensure the supervisor could walk over and start it up.</w:t>
            </w:r>
          </w:p>
          <w:p w:rsidP="00000000" w:rsidRPr="00000000" w:rsidR="00000000" w:rsidDel="00000000" w:rsidRDefault="00000000">
            <w:pPr>
              <w:numPr>
                <w:ilvl w:val="0"/>
                <w:numId w:val="1"/>
              </w:numPr>
              <w:tabs>
                <w:tab w:val="left" w:pos="1902"/>
              </w:tabs>
              <w:spacing w:lineRule="auto" w:after="0" w:line="240" w:before="5"/>
              <w:ind w:left="720" w:right="110" w:hanging="359"/>
              <w:contextualSpacing w:val="1"/>
              <w:rPr>
                <w:rFonts w:cs="Arial" w:hAnsi="Arial" w:eastAsia="Arial" w:ascii="Arial"/>
                <w:b w:val="1"/>
                <w:sz w:val="20"/>
                <w:u w:val="none"/>
              </w:rPr>
            </w:pPr>
            <w:r w:rsidRPr="00000000" w:rsidR="00000000" w:rsidDel="00000000">
              <w:rPr>
                <w:rFonts w:cs="Arial" w:hAnsi="Arial" w:eastAsia="Arial" w:ascii="Arial"/>
                <w:b w:val="1"/>
                <w:sz w:val="20"/>
                <w:rtl w:val="0"/>
              </w:rPr>
              <w:t xml:space="preserve"> this included seeking the need fixtures that went with the mold. and any needed inserts. checking the chutes seeing if the tables are properly set up and the boxes are stacked ready for the parts to be shot</w:t>
            </w:r>
          </w:p>
          <w:p w:rsidP="00000000" w:rsidRPr="00000000" w:rsidR="00000000" w:rsidDel="00000000" w:rsidRDefault="00000000">
            <w:pPr>
              <w:numPr>
                <w:ilvl w:val="0"/>
                <w:numId w:val="1"/>
              </w:numPr>
              <w:tabs>
                <w:tab w:val="left" w:pos="1902"/>
              </w:tabs>
              <w:spacing w:lineRule="auto" w:after="0" w:line="240" w:before="5"/>
              <w:ind w:left="720" w:right="110" w:hanging="359"/>
              <w:contextualSpacing w:val="1"/>
              <w:rPr>
                <w:rFonts w:cs="Arial" w:hAnsi="Arial" w:eastAsia="Arial" w:ascii="Arial"/>
                <w:b w:val="1"/>
                <w:sz w:val="20"/>
                <w:u w:val="none"/>
              </w:rPr>
            </w:pPr>
            <w:r w:rsidRPr="00000000" w:rsidR="00000000" w:rsidDel="00000000">
              <w:rPr>
                <w:rFonts w:cs="Arial" w:hAnsi="Arial" w:eastAsia="Arial" w:ascii="Arial"/>
                <w:b w:val="1"/>
                <w:sz w:val="20"/>
                <w:rtl w:val="0"/>
              </w:rPr>
              <w:t xml:space="preserve">At this plant we had van dorns ranging from 50-1000 ton presses, some toshiba 500s, and some vertical presses    </w:t>
            </w:r>
          </w:p>
          <w:p w:rsidP="00000000" w:rsidRPr="00000000" w:rsidR="00000000" w:rsidDel="00000000" w:rsidRDefault="00000000">
            <w:pPr>
              <w:numPr>
                <w:ilvl w:val="0"/>
                <w:numId w:val="1"/>
              </w:numPr>
              <w:tabs>
                <w:tab w:val="left" w:pos="1902"/>
              </w:tabs>
              <w:spacing w:lineRule="auto" w:after="0" w:line="240" w:before="5"/>
              <w:ind w:left="720" w:right="110" w:hanging="359"/>
              <w:contextualSpacing w:val="1"/>
              <w:rPr>
                <w:rFonts w:cs="Arial" w:hAnsi="Arial" w:eastAsia="Arial" w:ascii="Arial"/>
                <w:b w:val="1"/>
                <w:sz w:val="20"/>
                <w:u w:val="none"/>
              </w:rPr>
            </w:pPr>
            <w:r w:rsidRPr="00000000" w:rsidR="00000000" w:rsidDel="00000000">
              <w:rPr>
                <w:rFonts w:cs="Arial" w:hAnsi="Arial" w:eastAsia="Arial" w:ascii="Arial"/>
                <w:b w:val="1"/>
                <w:sz w:val="20"/>
                <w:rtl w:val="0"/>
              </w:rPr>
              <w:t xml:space="preserve">When the orders for jobs ended i emptied the hoppers, cleaned them, purged out the nozzle with the recommed material for the job, PP, HDPE, PC sometimes a mix of virgin and regrind. once everything cleaned, drove the forklift to move away and weigh the material. Tagged it with type of material virgin/regrind and the weight then put it up on the racks.                                                                              </w:t>
            </w:r>
          </w:p>
          <w:p w:rsidP="00000000" w:rsidRPr="00000000" w:rsidR="00000000" w:rsidDel="00000000" w:rsidRDefault="00000000">
            <w:pPr>
              <w:tabs>
                <w:tab w:val="left" w:pos="1902"/>
              </w:tabs>
              <w:spacing w:lineRule="auto" w:after="0" w:line="240" w:before="5"/>
              <w:ind w:firstLine="0" w:right="11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tl w:val="0"/>
              </w:rPr>
            </w:r>
          </w:p>
        </w:tc>
      </w:tr>
    </w:tbl>
    <w:p w:rsidP="00000000" w:rsidRPr="00000000" w:rsidR="00000000" w:rsidDel="00000000" w:rsidRDefault="00000000">
      <w:pPr>
        <w:contextualSpacing w:val="0"/>
      </w:pPr>
      <w:r w:rsidRPr="00000000" w:rsidR="00000000" w:rsidDel="00000000">
        <w:rPr>
          <w:rtl w:val="0"/>
        </w:rPr>
      </w:r>
    </w:p>
    <w:sectPr>
      <w:headerReference r:id="rId5" w:type="default"/>
      <w:footerReference r:id="rId6" w:type="default"/>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Calibri"/>
  <w:font w:name="Georgia"/>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tabs>
        <w:tab w:val="center" w:pos="4680"/>
        <w:tab w:val="right" w:pos="9360"/>
      </w:tabs>
      <w:spacing w:lineRule="auto" w:after="0" w:line="240" w:before="0"/>
      <w:contextualSpacing w:val="0"/>
    </w:pPr>
    <w:r w:rsidRPr="00000000" w:rsidR="00000000" w:rsidDel="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tabs>
        <w:tab w:val="left" w:pos="4166"/>
        <w:tab w:val="left" w:pos="10828"/>
      </w:tabs>
      <w:spacing w:lineRule="auto" w:before="58"/>
      <w:contextualSpacing w:val="0"/>
    </w:pPr>
    <w:r w:rsidRPr="00000000" w:rsidR="00000000" w:rsidDel="00000000">
      <w:rPr>
        <w:rFonts w:cs="Cambria" w:hAnsi="Cambria" w:eastAsia="Cambria" w:ascii="Cambria"/>
        <w:sz w:val="32"/>
        <w:u w:val="none"/>
        <w:rtl w:val="0"/>
      </w:rPr>
      <w:t xml:space="preserve">                                            Ryan Figgins</w:t>
    </w:r>
    <w:r w:rsidRPr="00000000" w:rsidR="00000000" w:rsidDel="00000000">
      <w:rPr>
        <w:rtl w:val="0"/>
      </w:rPr>
    </w:r>
  </w:p>
  <w:p w:rsidP="00000000" w:rsidRPr="00000000" w:rsidR="00000000" w:rsidDel="00000000" w:rsidRDefault="00000000">
    <w:pPr>
      <w:tabs>
        <w:tab w:val="left" w:pos="4166"/>
        <w:tab w:val="left" w:pos="10828"/>
      </w:tabs>
      <w:spacing w:lineRule="auto" w:before="58"/>
      <w:contextualSpacing w:val="0"/>
    </w:pPr>
    <w:r w:rsidRPr="00000000" w:rsidR="00000000" w:rsidDel="00000000">
      <w:drawing>
        <wp:inline distR="114300" distT="0" distB="0" distL="114300">
          <wp:extent cy="12700" cx="12700"/>
          <wp:effectExtent t="0" b="0" r="0" l="0"/>
          <wp:docPr id="1" name="image00.png"/>
          <a:graphic>
            <a:graphicData uri="http://schemas.openxmlformats.org/drawingml/2006/picture">
              <pic:pic>
                <pic:nvPicPr>
                  <pic:cNvPr id="0" name="image00.png"/>
                  <pic:cNvPicPr preferRelativeResize="0"/>
                </pic:nvPicPr>
                <pic:blipFill>
                  <a:blip r:embed="rId1"/>
                  <a:srcRect/>
                  <a:stretch>
                    <a:fillRect/>
                  </a:stretch>
                </pic:blipFill>
                <pic:spPr>
                  <a:xfrm>
                    <a:ext cy="12700" cx="12700"/>
                  </a:xfrm>
                  <a:prstGeom prst="rect"/>
                  <a:ln>
                    <a:solidFill>
                      <a:srgbClr val="000000"/>
                    </a:solidFill>
                    <a:prstDash val="solid"/>
                  </a:ln>
                </pic:spPr>
              </pic:pic>
            </a:graphicData>
          </a:graphic>
        </wp:inline>
      </w:drawing>
    </w:r>
    <w:r w:rsidRPr="00000000" w:rsidR="00000000" w:rsidDel="00000000">
      <w:rPr>
        <w:rtl w:val="0"/>
      </w:rPr>
    </w:r>
  </w:p>
  <w:p w:rsidP="00000000" w:rsidRPr="00000000" w:rsidR="00000000" w:rsidDel="00000000" w:rsidRDefault="00000000">
    <w:pPr>
      <w:tabs>
        <w:tab w:val="center" w:pos="3971"/>
        <w:tab w:val="left" w:pos="6852"/>
      </w:tabs>
      <w:spacing w:lineRule="auto" w:before="76"/>
      <w:ind w:firstLine="0" w:right="1418"/>
      <w:contextualSpacing w:val="0"/>
    </w:pPr>
    <w:r w:rsidRPr="00000000" w:rsidR="00000000" w:rsidDel="00000000">
      <w:rPr>
        <w:rFonts w:cs="Arial" w:hAnsi="Arial" w:eastAsia="Arial" w:ascii="Arial"/>
        <w:sz w:val="18"/>
        <w:rtl w:val="0"/>
      </w:rPr>
      <w:tab/>
      <w:t xml:space="preserve">253 Douglas Ave, Elgin, Illinois</w:t>
      <w:tab/>
    </w:r>
  </w:p>
  <w:p w:rsidP="00000000" w:rsidRPr="00000000" w:rsidR="00000000" w:rsidDel="00000000" w:rsidRDefault="00000000">
    <w:pPr>
      <w:ind w:firstLine="0" w:right="1419"/>
      <w:contextualSpacing w:val="0"/>
      <w:jc w:val="center"/>
    </w:pPr>
    <w:bookmarkStart w:id="0" w:colFirst="0" w:name="h.gjdgxs" w:colLast="0"/>
    <w:bookmarkEnd w:id="0"/>
    <w:r w:rsidRPr="00000000" w:rsidR="00000000" w:rsidDel="00000000">
      <w:rPr>
        <w:rFonts w:cs="Arial" w:hAnsi="Arial" w:eastAsia="Arial" w:ascii="Arial"/>
        <w:sz w:val="18"/>
        <w:rtl w:val="0"/>
      </w:rPr>
      <w:t xml:space="preserve">(224)-232-9691 </w:t>
    </w:r>
    <w:r w:rsidRPr="00000000" w:rsidR="00000000" w:rsidDel="00000000">
      <w:rPr>
        <w:rtl w:val="0"/>
      </w:rPr>
      <w:t xml:space="preserve">RyanFiggins@gmail.com</w:t>
    </w:r>
    <w:r w:rsidRPr="00000000" w:rsidR="00000000" w:rsidDel="00000000">
      <w:rPr>
        <w:rtl w:val="0"/>
      </w:rPr>
    </w:r>
  </w:p>
  <w:p w:rsidP="00000000" w:rsidRPr="00000000" w:rsidR="00000000" w:rsidDel="00000000" w:rsidRDefault="00000000">
    <w:pPr>
      <w:tabs>
        <w:tab w:val="center" w:pos="4680"/>
        <w:tab w:val="right" w:pos="9360"/>
      </w:tabs>
      <w:spacing w:lineRule="auto" w:after="0" w:line="240" w:before="0"/>
      <w:contextualSpacing w:val="0"/>
    </w:pPr>
    <w:r w:rsidRPr="00000000" w:rsidR="00000000" w:rsidDel="00000000">
      <w:rPr>
        <w:rtl w:val="0"/>
      </w:rPr>
    </w:r>
  </w:p>
  <w:p w:rsidP="00000000" w:rsidRPr="00000000" w:rsidR="00000000" w:rsidDel="00000000" w:rsidRDefault="00000000">
    <w:pPr>
      <w:tabs>
        <w:tab w:val="center" w:pos="4680"/>
        <w:tab w:val="right" w:pos="9360"/>
      </w:tabs>
      <w:spacing w:lineRule="auto" w:after="0" w:line="240" w:before="0"/>
      <w:contextualSpacing w:val="0"/>
    </w:pPr>
    <w:r w:rsidRPr="00000000" w:rsidR="00000000" w:rsidDel="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1800" w:firstLine="1440"/>
      </w:pPr>
      <w:rPr>
        <w:rFonts w:cs="Arial" w:hAnsi="Arial" w:eastAsia="Arial" w:ascii="Arial"/>
      </w:rPr>
    </w:lvl>
    <w:lvl w:ilvl="1">
      <w:start w:val="1"/>
      <w:numFmt w:val="bullet"/>
      <w:lvlText w:val="o"/>
      <w:lvlJc w:val="left"/>
      <w:pPr>
        <w:ind w:left="2520" w:firstLine="2160"/>
      </w:pPr>
      <w:rPr>
        <w:rFonts w:cs="Arial" w:hAnsi="Arial" w:eastAsia="Arial" w:ascii="Arial"/>
      </w:rPr>
    </w:lvl>
    <w:lvl w:ilvl="2">
      <w:start w:val="1"/>
      <w:numFmt w:val="bullet"/>
      <w:lvlText w:val="▪"/>
      <w:lvlJc w:val="left"/>
      <w:pPr>
        <w:ind w:left="3240" w:firstLine="2880"/>
      </w:pPr>
      <w:rPr>
        <w:rFonts w:cs="Arial" w:hAnsi="Arial" w:eastAsia="Arial" w:ascii="Arial"/>
      </w:rPr>
    </w:lvl>
    <w:lvl w:ilvl="3">
      <w:start w:val="1"/>
      <w:numFmt w:val="bullet"/>
      <w:lvlText w:val="●"/>
      <w:lvlJc w:val="left"/>
      <w:pPr>
        <w:ind w:left="3960" w:firstLine="3600"/>
      </w:pPr>
      <w:rPr>
        <w:rFonts w:cs="Arial" w:hAnsi="Arial" w:eastAsia="Arial" w:ascii="Arial"/>
      </w:rPr>
    </w:lvl>
    <w:lvl w:ilvl="4">
      <w:start w:val="1"/>
      <w:numFmt w:val="bullet"/>
      <w:lvlText w:val="o"/>
      <w:lvlJc w:val="left"/>
      <w:pPr>
        <w:ind w:left="4680" w:firstLine="4320"/>
      </w:pPr>
      <w:rPr>
        <w:rFonts w:cs="Arial" w:hAnsi="Arial" w:eastAsia="Arial" w:ascii="Arial"/>
      </w:rPr>
    </w:lvl>
    <w:lvl w:ilvl="5">
      <w:start w:val="1"/>
      <w:numFmt w:val="bullet"/>
      <w:lvlText w:val="▪"/>
      <w:lvlJc w:val="left"/>
      <w:pPr>
        <w:ind w:left="5400" w:firstLine="5040"/>
      </w:pPr>
      <w:rPr>
        <w:rFonts w:cs="Arial" w:hAnsi="Arial" w:eastAsia="Arial" w:ascii="Arial"/>
      </w:rPr>
    </w:lvl>
    <w:lvl w:ilvl="6">
      <w:start w:val="1"/>
      <w:numFmt w:val="bullet"/>
      <w:lvlText w:val="●"/>
      <w:lvlJc w:val="left"/>
      <w:pPr>
        <w:ind w:left="6120" w:firstLine="5760"/>
      </w:pPr>
      <w:rPr>
        <w:rFonts w:cs="Arial" w:hAnsi="Arial" w:eastAsia="Arial" w:ascii="Arial"/>
      </w:rPr>
    </w:lvl>
    <w:lvl w:ilvl="7">
      <w:start w:val="1"/>
      <w:numFmt w:val="bullet"/>
      <w:lvlText w:val="o"/>
      <w:lvlJc w:val="left"/>
      <w:pPr>
        <w:ind w:left="6840" w:firstLine="6480"/>
      </w:pPr>
      <w:rPr>
        <w:rFonts w:cs="Arial" w:hAnsi="Arial" w:eastAsia="Arial" w:ascii="Arial"/>
      </w:rPr>
    </w:lvl>
    <w:lvl w:ilvl="8">
      <w:start w:val="1"/>
      <w:numFmt w:val="bullet"/>
      <w:lvlText w:val="▪"/>
      <w:lvlJc w:val="left"/>
      <w:pPr>
        <w:ind w:left="7560" w:firstLine="7200"/>
      </w:pPr>
      <w:rPr>
        <w:rFonts w:cs="Arial" w:hAnsi="Arial" w:eastAsia="Arial" w:ascii="Arial"/>
      </w:rPr>
    </w:lvl>
  </w:abstractNum>
  <w:abstractNum w:abstractNumId="3">
    <w:lvl w:ilvl="0">
      <w:start w:val="1"/>
      <w:numFmt w:val="bullet"/>
      <w:lvlText w:val="▪"/>
      <w:lvlJc w:val="left"/>
      <w:pPr>
        <w:ind w:left="0" w:hanging="359"/>
      </w:pPr>
      <w:rPr>
        <w:rFonts w:cs="Arial" w:hAnsi="Arial" w:eastAsia="Arial" w:ascii="Arial"/>
        <w:sz w:val="20"/>
      </w:rPr>
    </w:lvl>
    <w:lvl w:ilvl="1">
      <w:start w:val="1"/>
      <w:numFmt w:val="bullet"/>
      <w:lvlText w:val="▪"/>
      <w:lvlJc w:val="left"/>
      <w:pPr>
        <w:ind w:left="0" w:hanging="360"/>
      </w:pPr>
      <w:rPr>
        <w:rFonts w:cs="Arial" w:hAnsi="Arial" w:eastAsia="Arial" w:ascii="Arial"/>
        <w:sz w:val="20"/>
      </w:rPr>
    </w:lvl>
    <w:lvl w:ilvl="2">
      <w:start w:val="1"/>
      <w:numFmt w:val="bullet"/>
      <w:lvlText w:val="•"/>
      <w:lvlJc w:val="left"/>
      <w:pPr>
        <w:ind w:left="0" w:firstLine="0"/>
      </w:pPr>
      <w:rPr>
        <w:rFonts w:cs="Arial" w:hAnsi="Arial" w:eastAsia="Arial" w:ascii="Arial"/>
      </w:rPr>
    </w:lvl>
    <w:lvl w:ilvl="3">
      <w:start w:val="1"/>
      <w:numFmt w:val="bullet"/>
      <w:lvlText w:val="•"/>
      <w:lvlJc w:val="left"/>
      <w:pPr>
        <w:ind w:left="0" w:firstLine="0"/>
      </w:pPr>
      <w:rPr>
        <w:rFonts w:cs="Arial" w:hAnsi="Arial" w:eastAsia="Arial" w:ascii="Arial"/>
      </w:rPr>
    </w:lvl>
    <w:lvl w:ilvl="4">
      <w:start w:val="1"/>
      <w:numFmt w:val="bullet"/>
      <w:lvlText w:val="•"/>
      <w:lvlJc w:val="left"/>
      <w:pPr>
        <w:ind w:left="0" w:firstLine="0"/>
      </w:pPr>
      <w:rPr>
        <w:rFonts w:cs="Arial" w:hAnsi="Arial" w:eastAsia="Arial" w:ascii="Arial"/>
      </w:rPr>
    </w:lvl>
    <w:lvl w:ilvl="5">
      <w:start w:val="1"/>
      <w:numFmt w:val="bullet"/>
      <w:lvlText w:val="•"/>
      <w:lvlJc w:val="left"/>
      <w:pPr>
        <w:ind w:left="0" w:firstLine="0"/>
      </w:pPr>
      <w:rPr>
        <w:rFonts w:cs="Arial" w:hAnsi="Arial" w:eastAsia="Arial" w:ascii="Arial"/>
      </w:rPr>
    </w:lvl>
    <w:lvl w:ilvl="6">
      <w:start w:val="1"/>
      <w:numFmt w:val="bullet"/>
      <w:lvlText w:val="•"/>
      <w:lvlJc w:val="left"/>
      <w:pPr>
        <w:ind w:left="0" w:firstLine="0"/>
      </w:pPr>
      <w:rPr>
        <w:rFonts w:cs="Arial" w:hAnsi="Arial" w:eastAsia="Arial" w:ascii="Arial"/>
      </w:rPr>
    </w:lvl>
    <w:lvl w:ilvl="7">
      <w:start w:val="1"/>
      <w:numFmt w:val="bullet"/>
      <w:lvlText w:val="•"/>
      <w:lvlJc w:val="left"/>
      <w:pPr>
        <w:ind w:left="0" w:firstLine="0"/>
      </w:pPr>
      <w:rPr>
        <w:rFonts w:cs="Arial" w:hAnsi="Arial" w:eastAsia="Arial" w:ascii="Arial"/>
      </w:rPr>
    </w:lvl>
    <w:lvl w:ilvl="8">
      <w:start w:val="1"/>
      <w:numFmt w:val="bullet"/>
      <w:lvlText w:val="•"/>
      <w:lvlJc w:val="left"/>
      <w:pPr>
        <w:ind w:left="0" w:firstLine="0"/>
      </w:pPr>
      <w:rPr>
        <w:rFonts w:cs="Arial" w:hAnsi="Arial" w:eastAsia="Arial" w:ascii="Arial"/>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keepNext w:val="0"/>
      <w:keepLines w:val="0"/>
      <w:widowControl w:val="0"/>
      <w:spacing w:lineRule="auto" w:after="0" w:line="240" w:before="0"/>
      <w:ind w:left="0" w:firstLine="0" w:right="0"/>
      <w:jc w:val="left"/>
    </w:pPr>
    <w:rPr>
      <w:rFonts w:cs="Calibri" w:hAnsi="Calibri" w:eastAsia="Calibri" w:ascii="Calibri"/>
      <w:b w:val="0"/>
      <w:i w:val="0"/>
      <w:smallCaps w:val="0"/>
      <w:strike w:val="0"/>
      <w:color w:val="000000"/>
      <w:sz w:val="22"/>
      <w:u w:val="none"/>
      <w:vertAlign w:val="baseline"/>
    </w:rPr>
  </w:style>
  <w:style w:styleId="Heading1" w:type="paragraph">
    <w:name w:val="heading 1"/>
    <w:basedOn w:val="Normal"/>
    <w:next w:val="Normal"/>
    <w:pPr>
      <w:keepNext w:val="0"/>
      <w:keepLines w:val="0"/>
      <w:widowControl w:val="0"/>
      <w:spacing w:lineRule="auto" w:after="0" w:line="240" w:before="0"/>
      <w:ind w:left="1902" w:right="0" w:hanging="360"/>
      <w:jc w:val="left"/>
    </w:pPr>
    <w:rPr>
      <w:rFonts w:cs="Arial" w:hAnsi="Arial" w:eastAsia="Arial" w:ascii="Arial"/>
      <w:b w:val="1"/>
      <w:i w:val="0"/>
      <w:smallCaps w:val="0"/>
      <w:strike w:val="0"/>
      <w:color w:val="000000"/>
      <w:sz w:val="20"/>
      <w:u w:val="none"/>
      <w:vertAlign w:val="baseline"/>
    </w:rPr>
  </w:style>
  <w:style w:styleId="Heading2" w:type="paragraph">
    <w:name w:val="heading 2"/>
    <w:basedOn w:val="Normal"/>
    <w:next w:val="Normal"/>
    <w:pPr>
      <w:keepNext w:val="1"/>
      <w:keepLines w:val="1"/>
      <w:spacing w:lineRule="auto" w:after="80" w:before="360"/>
      <w:contextualSpacing w:val="1"/>
    </w:pPr>
    <w:rPr>
      <w:b w:val="1"/>
      <w:sz w:val="36"/>
    </w:rPr>
  </w:style>
  <w:style w:styleId="Heading3" w:type="paragraph">
    <w:name w:val="heading 3"/>
    <w:basedOn w:val="Normal"/>
    <w:next w:val="Normal"/>
    <w:pPr>
      <w:keepNext w:val="1"/>
      <w:keepLines w:val="1"/>
      <w:spacing w:lineRule="auto" w:after="80" w:before="280"/>
      <w:contextualSpacing w:val="1"/>
    </w:pPr>
    <w:rPr>
      <w:b w:val="1"/>
      <w:sz w:val="28"/>
    </w:rPr>
  </w:style>
  <w:style w:styleId="Heading4" w:type="paragraph">
    <w:name w:val="heading 4"/>
    <w:basedOn w:val="Normal"/>
    <w:next w:val="Normal"/>
    <w:pPr>
      <w:keepNext w:val="1"/>
      <w:keepLines w:val="1"/>
      <w:spacing w:lineRule="auto" w:after="40" w:before="240"/>
      <w:contextualSpacing w:val="1"/>
    </w:pPr>
    <w:rPr>
      <w:b w:val="1"/>
      <w:sz w:val="24"/>
    </w:rPr>
  </w:style>
  <w:style w:styleId="Heading5" w:type="paragraph">
    <w:name w:val="heading 5"/>
    <w:basedOn w:val="Normal"/>
    <w:next w:val="Normal"/>
    <w:pPr>
      <w:keepNext w:val="1"/>
      <w:keepLines w:val="1"/>
      <w:spacing w:lineRule="auto" w:after="40" w:before="220"/>
      <w:contextualSpacing w:val="1"/>
    </w:pPr>
    <w:rPr>
      <w:b w:val="1"/>
      <w:sz w:val="22"/>
    </w:rPr>
  </w:style>
  <w:style w:styleId="Heading6" w:type="paragraph">
    <w:name w:val="heading 6"/>
    <w:basedOn w:val="Normal"/>
    <w:next w:val="Normal"/>
    <w:pPr>
      <w:keepNext w:val="1"/>
      <w:keepLines w:val="1"/>
      <w:spacing w:lineRule="auto" w:after="40" w:before="200"/>
      <w:contextualSpacing w:val="1"/>
    </w:pPr>
    <w:rPr>
      <w:b w:val="1"/>
      <w:sz w:val="20"/>
    </w:rPr>
  </w:style>
  <w:style w:styleId="Title" w:type="paragraph">
    <w:name w:val="Title"/>
    <w:basedOn w:val="Normal"/>
    <w:next w:val="Normal"/>
    <w:pPr>
      <w:keepNext w:val="1"/>
      <w:keepLines w:val="1"/>
      <w:spacing w:lineRule="auto" w:after="120" w:before="480"/>
      <w:contextualSpacing w:val="1"/>
    </w:pPr>
    <w:rPr>
      <w:b w:val="1"/>
      <w:sz w:val="72"/>
    </w:rPr>
  </w:style>
  <w:style w:styleId="Subtitle" w:type="paragraph">
    <w:name w:val="Subtitle"/>
    <w:basedOn w:val="Normal"/>
    <w:next w:val="Normal"/>
    <w:pPr>
      <w:keepNext w:val="1"/>
      <w:keepLines w:val="1"/>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footer1.xml" Type="http://schemas.openxmlformats.org/officeDocument/2006/relationships/footer" Id="rId6"/><Relationship Target="header1.xml" Type="http://schemas.openxmlformats.org/officeDocument/2006/relationships/header" Id="rId5"/></Relationships>
</file>

<file path=word/_rels/header1.xml.rels><?xml version="1.0" encoding="UTF-8" standalone="yes"?><Relationships xmlns="http://schemas.openxmlformats.org/package/2006/relationships"><Relationship Target="media/image00.png" Type="http://schemas.openxmlformats.org/officeDocument/2006/relationships/image" Id="rId1"/></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Ryan Figgins Resume 1.docx</dc:title>
</cp:coreProperties>
</file>