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60" w:after="8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20"/>
          <w:position w:val="0"/>
          <w:sz w:val="3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20"/>
          <w:position w:val="0"/>
          <w:sz w:val="38"/>
          <w:shd w:fill="auto" w:val="clear"/>
        </w:rPr>
        <w:t xml:space="preserve">Jeffrey Emerson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864-972-3703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JTEmerson1991@gmail.com</w:t>
      </w:r>
    </w:p>
    <w:p>
      <w:pPr>
        <w:spacing w:before="400" w:after="12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</w:t>
      </w:r>
    </w:p>
    <w:p>
      <w:pPr>
        <w:spacing w:before="24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Subway, March 2008 to May 2008</w:t>
      </w:r>
    </w:p>
    <w:p>
      <w:pPr>
        <w:numPr>
          <w:ilvl w:val="0"/>
          <w:numId w:val="5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Sandwich Artist, served customers, made sandwiches, operated cash register, cleaned, and restocked food</w:t>
      </w:r>
    </w:p>
    <w:p>
      <w:pPr>
        <w:spacing w:before="24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Ingles Grocery, May 2009 to July 2009</w:t>
      </w:r>
    </w:p>
    <w:p>
      <w:pPr>
        <w:numPr>
          <w:ilvl w:val="0"/>
          <w:numId w:val="7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Service Clerk, bagged groceries, gathered carts and cleaned</w:t>
      </w:r>
    </w:p>
    <w:p>
      <w:pPr>
        <w:spacing w:before="24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Dominos Pizza, September 2010 to October 2011</w:t>
      </w:r>
    </w:p>
    <w:p>
      <w:pPr>
        <w:numPr>
          <w:ilvl w:val="0"/>
          <w:numId w:val="9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Delivery Expert, C.S.R., and then Assistant Manager, lead shifts, took orders, cooked, delivered pizza, cleaned, served customers, and was responsible for the store’s money</w:t>
      </w:r>
    </w:p>
    <w:p>
      <w:pPr>
        <w:spacing w:before="24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Pizza Hut, October 2011 to December 2011</w:t>
      </w:r>
    </w:p>
    <w:p>
      <w:pPr>
        <w:numPr>
          <w:ilvl w:val="0"/>
          <w:numId w:val="11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Manager in Training, cooked, cleaned, served food, and served customers</w:t>
      </w:r>
    </w:p>
    <w:p>
      <w:pPr>
        <w:tabs>
          <w:tab w:val="left" w:pos="360" w:leader="none"/>
        </w:tabs>
        <w:spacing w:before="180" w:after="18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Sabbatic Productions, January 2012 to Current</w:t>
      </w:r>
    </w:p>
    <w:p>
      <w:pPr>
        <w:numPr>
          <w:ilvl w:val="0"/>
          <w:numId w:val="13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Co-Owner/YouTube Partner, writer, camera operater, editer, and producer of shorts and music videos, in charge of marketing and social media advertisement</w:t>
      </w:r>
    </w:p>
    <w:p>
      <w:pPr>
        <w:spacing w:before="24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Dominos Pizza, March 2012 to May 2012</w:t>
      </w:r>
    </w:p>
    <w:p>
      <w:pPr>
        <w:numPr>
          <w:ilvl w:val="0"/>
          <w:numId w:val="15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Delivery Expert, took orders, cooked, delivered pizza, and cleaned</w:t>
      </w:r>
    </w:p>
    <w:p>
      <w:pPr>
        <w:spacing w:before="24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Kelly Services/Covidien, May 2012 to June 2012</w:t>
      </w:r>
    </w:p>
    <w:p>
      <w:pPr>
        <w:numPr>
          <w:ilvl w:val="0"/>
          <w:numId w:val="17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SCD Sleeve Production, produced, and packed Kendall SCD Sleeves</w:t>
      </w:r>
    </w:p>
    <w:p>
      <w:pPr>
        <w:tabs>
          <w:tab w:val="left" w:pos="360" w:leader="none"/>
        </w:tabs>
        <w:spacing w:before="180" w:after="18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Cook-Out, August 2012 to November 2012</w:t>
      </w:r>
    </w:p>
    <w:p>
      <w:pPr>
        <w:numPr>
          <w:ilvl w:val="0"/>
          <w:numId w:val="19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Line cook, ran char-grill and fryers, made burgers and sandwiches, closed down store, restocked, ran register and drive-thru</w:t>
      </w:r>
    </w:p>
    <w:p>
      <w:pPr>
        <w:tabs>
          <w:tab w:val="left" w:pos="90" w:leader="none"/>
        </w:tabs>
        <w:spacing w:before="180" w:after="18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Ironworx Productions, January 2013 to Current</w:t>
      </w:r>
    </w:p>
    <w:p>
      <w:pPr>
        <w:numPr>
          <w:ilvl w:val="0"/>
          <w:numId w:val="21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Editor/After Effects Compositor, I edited, color corrected, and composited 3D visual effects for commercials, music videos, and shorts</w:t>
      </w:r>
    </w:p>
    <w:p>
      <w:pPr>
        <w:tabs>
          <w:tab w:val="left" w:pos="360" w:leader="none"/>
        </w:tabs>
        <w:spacing w:before="180" w:after="18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  <w:t xml:space="preserve">Carolina Pizza Company, July 2013 to December 2013</w:t>
      </w:r>
    </w:p>
    <w:p>
      <w:pPr>
        <w:numPr>
          <w:ilvl w:val="0"/>
          <w:numId w:val="23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Cooked, cleaned, customer service, closed/locked up store, waited, and hosted</w:t>
      </w:r>
    </w:p>
    <w:p>
      <w:pPr>
        <w:spacing w:before="400" w:after="12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</w:p>
    <w:p>
      <w:pPr>
        <w:numPr>
          <w:ilvl w:val="0"/>
          <w:numId w:val="25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West-Oak High School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 Westminster, SC</w:t>
      </w:r>
    </w:p>
    <w:p>
      <w:pPr>
        <w:numPr>
          <w:ilvl w:val="0"/>
          <w:numId w:val="25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High School Diploma</w:t>
      </w:r>
    </w:p>
    <w:p>
      <w:pPr>
        <w:spacing w:before="400" w:after="12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Achievements/Awards</w:t>
      </w:r>
    </w:p>
    <w:p>
      <w:pPr>
        <w:numPr>
          <w:ilvl w:val="0"/>
          <w:numId w:val="27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West-Oak High School, Platinum Seal in Art and Humanities</w:t>
      </w:r>
    </w:p>
    <w:p>
      <w:pPr>
        <w:numPr>
          <w:ilvl w:val="0"/>
          <w:numId w:val="27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Dominos Pizza, 5-Star Restaurant</w:t>
      </w:r>
    </w:p>
    <w:p>
      <w:pPr>
        <w:spacing w:before="400" w:after="12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Skills</w:t>
      </w:r>
    </w:p>
    <w:p>
      <w:pPr>
        <w:numPr>
          <w:ilvl w:val="0"/>
          <w:numId w:val="29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Can operate both Windows and Macintosh computers</w:t>
      </w:r>
    </w:p>
    <w:p>
      <w:pPr>
        <w:numPr>
          <w:ilvl w:val="0"/>
          <w:numId w:val="29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Microsoft Word, PowerPoint, Excel, Adobe Audition, Premiere Pro, After Effects, Encore, and Reaper</w:t>
      </w:r>
    </w:p>
    <w:p>
      <w:pPr>
        <w:numPr>
          <w:ilvl w:val="0"/>
          <w:numId w:val="29"/>
        </w:numPr>
        <w:tabs>
          <w:tab w:val="left" w:pos="360" w:leader="none"/>
        </w:tabs>
        <w:spacing w:before="180" w:after="18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Thorough understanding of food preparation, storage, and sanitation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5">
    <w:abstractNumId w:val="72"/>
  </w:num>
  <w:num w:numId="7">
    <w:abstractNumId w:val="66"/>
  </w:num>
  <w:num w:numId="9">
    <w:abstractNumId w:val="60"/>
  </w:num>
  <w:num w:numId="11">
    <w:abstractNumId w:val="54"/>
  </w:num>
  <w:num w:numId="13">
    <w:abstractNumId w:val="48"/>
  </w:num>
  <w:num w:numId="15">
    <w:abstractNumId w:val="42"/>
  </w:num>
  <w:num w:numId="17">
    <w:abstractNumId w:val="36"/>
  </w:num>
  <w:num w:numId="19">
    <w:abstractNumId w:val="30"/>
  </w:num>
  <w:num w:numId="21">
    <w:abstractNumId w:val="24"/>
  </w:num>
  <w:num w:numId="23">
    <w:abstractNumId w:val="18"/>
  </w:num>
  <w:num w:numId="25">
    <w:abstractNumId w:val="12"/>
  </w:num>
  <w:num w:numId="27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