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E5FA0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450029">
        <w:rPr>
          <w:rFonts w:ascii="Century Gothic" w:hAnsi="Century Gothic"/>
          <w:u w:val="single"/>
        </w:rPr>
        <w:t xml:space="preserve">Omar </w:t>
      </w:r>
      <w:proofErr w:type="spellStart"/>
      <w:r w:rsidR="00450029">
        <w:rPr>
          <w:rFonts w:ascii="Century Gothic" w:hAnsi="Century Gothic"/>
          <w:u w:val="single"/>
        </w:rPr>
        <w:t>Elehame</w:t>
      </w:r>
      <w:r w:rsidR="005F18C5">
        <w:rPr>
          <w:rFonts w:ascii="Century Gothic" w:hAnsi="Century Gothic"/>
          <w:u w:val="single"/>
        </w:rPr>
        <w:t>r</w:t>
      </w:r>
      <w:proofErr w:type="spellEnd"/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50029">
        <w:rPr>
          <w:rFonts w:ascii="Century Gothic" w:hAnsi="Century Gothic"/>
          <w:u w:val="single"/>
        </w:rPr>
        <w:t>10/2</w:t>
      </w:r>
      <w:r w:rsidR="005F18C5">
        <w:rPr>
          <w:rFonts w:ascii="Century Gothic" w:hAnsi="Century Gothic"/>
          <w:u w:val="single"/>
        </w:rPr>
        <w:t>8</w:t>
      </w:r>
      <w:r w:rsidR="00450029">
        <w:rPr>
          <w:rFonts w:ascii="Century Gothic" w:hAnsi="Century Gothic"/>
          <w:u w:val="single"/>
        </w:rPr>
        <w:t>/2021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513CB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450029">
        <w:rPr>
          <w:rFonts w:ascii="Century Gothic" w:hAnsi="Century Gothic"/>
          <w:u w:val="single"/>
        </w:rPr>
        <w:t>Sam Chea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450029">
        <w:rPr>
          <w:rFonts w:ascii="Century Gothic" w:hAnsi="Century Gothic"/>
          <w:u w:val="single"/>
        </w:rPr>
        <w:t>10/20/2021</w:t>
      </w:r>
      <w:r w:rsidRPr="00214E5B">
        <w:rPr>
          <w:rFonts w:ascii="Century Gothic" w:hAnsi="Century Gothic"/>
        </w:rPr>
        <w:tab/>
      </w:r>
    </w:p>
    <w:p w14:paraId="0AD9F094" w14:textId="3A1BA881" w:rsidR="003031D4" w:rsidRPr="00214E5B" w:rsidRDefault="005F18C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00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5F18C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BD39273" w:rsidR="00E92DA2" w:rsidRPr="00E92DA2" w:rsidRDefault="005F18C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5002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F56EAF7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450029">
        <w:rPr>
          <w:rFonts w:ascii="Century Gothic" w:hAnsi="Century Gothic"/>
          <w:bCs/>
          <w:color w:val="FF0000"/>
          <w:sz w:val="20"/>
          <w:szCs w:val="20"/>
        </w:rPr>
        <w:t xml:space="preserve"> 10/26/2021</w:t>
      </w:r>
      <w:r w:rsidR="005F18C5">
        <w:rPr>
          <w:rFonts w:ascii="Century Gothic" w:hAnsi="Century Gothic"/>
          <w:bCs/>
          <w:color w:val="FF0000"/>
          <w:sz w:val="20"/>
          <w:szCs w:val="20"/>
        </w:rPr>
        <w:t>and 10/27/2021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42735273" w14:textId="7E1B43FA" w:rsidR="007D0562" w:rsidRPr="00450029" w:rsidRDefault="00CC6C25" w:rsidP="000F619D">
      <w:pPr>
        <w:pStyle w:val="ListParagraph"/>
        <w:numPr>
          <w:ilvl w:val="0"/>
          <w:numId w:val="3"/>
        </w:numPr>
      </w:pPr>
      <w:r w:rsidRPr="00450029">
        <w:rPr>
          <w:rFonts w:ascii="Century Gothic" w:hAnsi="Century Gothic"/>
          <w:b/>
          <w:bCs/>
        </w:rPr>
        <w:t>Prior Warnings:</w:t>
      </w:r>
    </w:p>
    <w:p w14:paraId="770BBF55" w14:textId="37A00492" w:rsidR="00450029" w:rsidRPr="00450029" w:rsidRDefault="00450029" w:rsidP="00450029">
      <w:pPr>
        <w:pStyle w:val="ListParagraph"/>
        <w:ind w:left="360"/>
      </w:pPr>
      <w:r w:rsidRPr="00450029">
        <w:rPr>
          <w:rFonts w:ascii="Century Gothic" w:hAnsi="Century Gothic"/>
        </w:rPr>
        <w:t>Notified upon hire</w:t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A48C20A2"/>
    <w:lvl w:ilvl="0" w:tplc="38EE911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50029"/>
    <w:rsid w:val="004D3696"/>
    <w:rsid w:val="005214DE"/>
    <w:rsid w:val="00571D29"/>
    <w:rsid w:val="00587270"/>
    <w:rsid w:val="005C46BC"/>
    <w:rsid w:val="005F18C5"/>
    <w:rsid w:val="00606B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2021-10-27T20:42:00Z</dcterms:created>
  <dcterms:modified xsi:type="dcterms:W3CDTF">2021-10-28T20:02:00Z</dcterms:modified>
</cp:coreProperties>
</file>