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9A3" w:rsidRDefault="00633363" w:rsidP="00F72F47">
      <w:pPr>
        <w:pStyle w:val="Standard"/>
        <w:spacing w:after="0" w:line="240" w:lineRule="auto"/>
        <w:ind w:left="1440" w:hanging="1440"/>
        <w:jc w:val="center"/>
      </w:pPr>
      <w:r>
        <w:rPr>
          <w:rFonts w:eastAsia="Times New Roman" w:cs="Calibri"/>
          <w:b/>
          <w:bCs/>
          <w:color w:val="000000"/>
          <w:sz w:val="24"/>
          <w:szCs w:val="24"/>
        </w:rPr>
        <w:t>Objective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</w:r>
      <w:r w:rsidR="00DC54A7">
        <w:rPr>
          <w:rFonts w:eastAsia="Times New Roman" w:cs="Calibri"/>
          <w:color w:val="000000"/>
          <w:sz w:val="24"/>
          <w:szCs w:val="24"/>
        </w:rPr>
        <w:t>To utilize creativity,</w:t>
      </w:r>
      <w:r>
        <w:rPr>
          <w:rFonts w:eastAsia="Times New Roman" w:cs="Calibri"/>
          <w:color w:val="000000"/>
          <w:sz w:val="24"/>
          <w:szCs w:val="24"/>
        </w:rPr>
        <w:t xml:space="preserve"> leadership, accuracy, and efficiency to </w:t>
      </w:r>
      <w:r w:rsidR="00DC54A7">
        <w:rPr>
          <w:rFonts w:eastAsia="Times New Roman" w:cs="Calibri"/>
          <w:color w:val="000000"/>
          <w:sz w:val="24"/>
          <w:szCs w:val="24"/>
        </w:rPr>
        <w:t>provide excellent customer service in specialized environments.</w:t>
      </w:r>
    </w:p>
    <w:p w:rsidR="007019A3" w:rsidRDefault="00DC54A7">
      <w:pPr>
        <w:pStyle w:val="Standard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 xml:space="preserve">NOV 2012-Present 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  <w:t>O’R</w:t>
      </w:r>
      <w:r w:rsidR="00633363">
        <w:rPr>
          <w:rFonts w:eastAsia="Times New Roman" w:cs="Calibri"/>
          <w:b/>
          <w:bCs/>
          <w:color w:val="000000"/>
          <w:sz w:val="24"/>
          <w:szCs w:val="24"/>
        </w:rPr>
        <w:t>eilly</w:t>
      </w:r>
      <w:r>
        <w:rPr>
          <w:rFonts w:eastAsia="Times New Roman" w:cs="Calibri"/>
          <w:b/>
          <w:bCs/>
          <w:color w:val="000000"/>
          <w:sz w:val="24"/>
          <w:szCs w:val="24"/>
        </w:rPr>
        <w:t>’s</w:t>
      </w:r>
      <w:r w:rsidR="00633363">
        <w:rPr>
          <w:rFonts w:eastAsia="Times New Roman" w:cs="Calibri"/>
          <w:b/>
          <w:bCs/>
          <w:color w:val="000000"/>
          <w:sz w:val="24"/>
          <w:szCs w:val="24"/>
        </w:rPr>
        <w:t xml:space="preserve"> Auto Distribution</w:t>
      </w:r>
      <w:r w:rsidR="00633363">
        <w:rPr>
          <w:rFonts w:eastAsia="Times New Roman" w:cs="Calibri"/>
          <w:b/>
          <w:bCs/>
          <w:color w:val="000000"/>
          <w:sz w:val="24"/>
          <w:szCs w:val="24"/>
        </w:rPr>
        <w:tab/>
      </w:r>
      <w:r w:rsidR="00633363">
        <w:rPr>
          <w:rFonts w:eastAsia="Times New Roman" w:cs="Calibri"/>
          <w:b/>
          <w:bCs/>
          <w:color w:val="000000"/>
          <w:sz w:val="24"/>
          <w:szCs w:val="24"/>
        </w:rPr>
        <w:tab/>
      </w:r>
      <w:r w:rsidR="00633363">
        <w:rPr>
          <w:rFonts w:eastAsia="Times New Roman" w:cs="Calibri"/>
          <w:b/>
          <w:bCs/>
          <w:color w:val="000000"/>
          <w:sz w:val="24"/>
          <w:szCs w:val="24"/>
        </w:rPr>
        <w:tab/>
      </w:r>
      <w:r w:rsidR="00633363">
        <w:rPr>
          <w:rFonts w:eastAsia="Times New Roman" w:cs="Calibri"/>
          <w:b/>
          <w:bCs/>
          <w:color w:val="000000"/>
          <w:sz w:val="24"/>
          <w:szCs w:val="24"/>
        </w:rPr>
        <w:tab/>
      </w:r>
      <w:r w:rsidR="00633363">
        <w:rPr>
          <w:rFonts w:eastAsia="Times New Roman" w:cs="Calibri"/>
          <w:b/>
          <w:bCs/>
          <w:color w:val="000000"/>
          <w:sz w:val="24"/>
          <w:szCs w:val="24"/>
        </w:rPr>
        <w:tab/>
      </w:r>
      <w:r w:rsidR="00633363">
        <w:rPr>
          <w:rFonts w:eastAsia="Times New Roman" w:cs="Calibri"/>
          <w:b/>
          <w:bCs/>
          <w:color w:val="000000"/>
          <w:sz w:val="24"/>
          <w:szCs w:val="24"/>
        </w:rPr>
        <w:tab/>
      </w:r>
      <w:r>
        <w:rPr>
          <w:rFonts w:eastAsia="Times New Roman" w:cs="Calibri"/>
          <w:b/>
          <w:bCs/>
          <w:color w:val="000000"/>
          <w:sz w:val="24"/>
          <w:szCs w:val="24"/>
        </w:rPr>
        <w:t>Equipment Operator</w:t>
      </w:r>
    </w:p>
    <w:p w:rsidR="007019A3" w:rsidRPr="00DC54A7" w:rsidRDefault="00633363" w:rsidP="00DC54A7">
      <w:pPr>
        <w:pStyle w:val="Standard"/>
        <w:numPr>
          <w:ilvl w:val="0"/>
          <w:numId w:val="28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 w:rsidRPr="00DC54A7">
        <w:rPr>
          <w:rFonts w:ascii="Georgia" w:eastAsia="Times New Roman" w:hAnsi="Georgia" w:cs="Georgia"/>
          <w:color w:val="464646"/>
          <w:sz w:val="24"/>
          <w:szCs w:val="24"/>
        </w:rPr>
        <w:t xml:space="preserve">Use stand up forklift to gather </w:t>
      </w:r>
      <w:r w:rsidRPr="00DC54A7">
        <w:rPr>
          <w:rFonts w:ascii="Georgia" w:eastAsia="Times New Roman" w:hAnsi="Georgia" w:cs="Georgia"/>
          <w:color w:val="464646"/>
          <w:sz w:val="24"/>
          <w:szCs w:val="24"/>
        </w:rPr>
        <w:t xml:space="preserve">and distribute </w:t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>material</w:t>
      </w:r>
      <w:r w:rsidRPr="00DC54A7">
        <w:rPr>
          <w:rFonts w:ascii="Georgia" w:eastAsia="Times New Roman" w:hAnsi="Georgia" w:cs="Georgia"/>
          <w:color w:val="464646"/>
          <w:sz w:val="24"/>
          <w:szCs w:val="24"/>
        </w:rPr>
        <w:t>s</w:t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 xml:space="preserve"> and fill orders</w:t>
      </w:r>
    </w:p>
    <w:p w:rsidR="007019A3" w:rsidRPr="00DC54A7" w:rsidRDefault="00633363" w:rsidP="00DC54A7">
      <w:pPr>
        <w:pStyle w:val="Standard"/>
        <w:numPr>
          <w:ilvl w:val="0"/>
          <w:numId w:val="28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 w:rsidRPr="00DC54A7">
        <w:rPr>
          <w:rFonts w:ascii="Georgia" w:eastAsia="Times New Roman" w:hAnsi="Georgia" w:cs="Georgia"/>
          <w:color w:val="464646"/>
          <w:sz w:val="24"/>
          <w:szCs w:val="24"/>
        </w:rPr>
        <w:t>Certified stand up forklift (reach truck), forklift (sit down counterbalance truck) and walking rider certif</w:t>
      </w:r>
      <w:r w:rsidRPr="00DC54A7">
        <w:rPr>
          <w:rFonts w:ascii="Georgia" w:eastAsia="Times New Roman" w:hAnsi="Georgia" w:cs="Georgia"/>
          <w:color w:val="464646"/>
          <w:sz w:val="24"/>
          <w:szCs w:val="24"/>
        </w:rPr>
        <w:t>ications.</w:t>
      </w:r>
    </w:p>
    <w:p w:rsidR="007019A3" w:rsidRPr="00DC54A7" w:rsidRDefault="00633363" w:rsidP="00DC54A7">
      <w:pPr>
        <w:pStyle w:val="Standard"/>
        <w:numPr>
          <w:ilvl w:val="0"/>
          <w:numId w:val="28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 w:rsidRPr="00DC54A7">
        <w:rPr>
          <w:rFonts w:ascii="Georgia" w:eastAsia="Times New Roman" w:hAnsi="Georgia" w:cs="Georgia"/>
          <w:color w:val="464646"/>
          <w:sz w:val="24"/>
          <w:szCs w:val="24"/>
        </w:rPr>
        <w:t>Started as outbound material handler using voice picking system</w:t>
      </w:r>
    </w:p>
    <w:p w:rsidR="007019A3" w:rsidRDefault="00633363" w:rsidP="00DC54A7">
      <w:pPr>
        <w:pStyle w:val="Standard"/>
        <w:numPr>
          <w:ilvl w:val="0"/>
          <w:numId w:val="28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 w:rsidRPr="00DC54A7">
        <w:rPr>
          <w:rFonts w:ascii="Georgia" w:eastAsia="Times New Roman" w:hAnsi="Georgia" w:cs="Georgia"/>
          <w:color w:val="464646"/>
          <w:sz w:val="24"/>
          <w:szCs w:val="24"/>
        </w:rPr>
        <w:t>Member of safety committee</w:t>
      </w:r>
    </w:p>
    <w:p w:rsidR="00DC54A7" w:rsidRPr="00DC54A7" w:rsidRDefault="00DC54A7" w:rsidP="00DC54A7">
      <w:pPr>
        <w:pStyle w:val="Standard"/>
        <w:numPr>
          <w:ilvl w:val="0"/>
          <w:numId w:val="28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Parts delivery specialist</w:t>
      </w:r>
    </w:p>
    <w:p w:rsidR="007019A3" w:rsidRDefault="007019A3">
      <w:pPr>
        <w:pStyle w:val="Standard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019A3" w:rsidRDefault="00633363">
      <w:pPr>
        <w:pStyle w:val="Standard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FEB 2012 – AUG 2012           Lowe’s Flatbed Distribution Center           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  <w:t>          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  <w:t>         Team Member</w:t>
      </w:r>
    </w:p>
    <w:p w:rsidR="007019A3" w:rsidRDefault="00633363">
      <w:pPr>
        <w:pStyle w:val="Standard"/>
        <w:numPr>
          <w:ilvl w:val="0"/>
          <w:numId w:val="28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Certified by Lowe’s unload trailers using fork</w:t>
      </w:r>
      <w:r>
        <w:rPr>
          <w:rFonts w:ascii="Georgia" w:eastAsia="Times New Roman" w:hAnsi="Georgia" w:cs="Georgia"/>
          <w:color w:val="464646"/>
          <w:sz w:val="24"/>
          <w:szCs w:val="24"/>
        </w:rPr>
        <w:t>lift</w:t>
      </w:r>
    </w:p>
    <w:p w:rsidR="007019A3" w:rsidRDefault="00633363">
      <w:pPr>
        <w:pStyle w:val="Standard"/>
        <w:numPr>
          <w:ilvl w:val="0"/>
          <w:numId w:val="12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Proficiency with Laser Radio Terminal (LRT)</w:t>
      </w:r>
    </w:p>
    <w:p w:rsidR="007019A3" w:rsidRDefault="00633363">
      <w:pPr>
        <w:pStyle w:val="Standard"/>
        <w:numPr>
          <w:ilvl w:val="0"/>
          <w:numId w:val="12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Safely receive and unload trailers and put away materials in storage yard</w:t>
      </w:r>
    </w:p>
    <w:p w:rsidR="007019A3" w:rsidRDefault="00633363">
      <w:pPr>
        <w:pStyle w:val="Standard"/>
        <w:numPr>
          <w:ilvl w:val="0"/>
          <w:numId w:val="12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Hostler, moving empty and loaded trailers around yard</w:t>
      </w:r>
    </w:p>
    <w:p w:rsidR="007019A3" w:rsidRDefault="00633363">
      <w:pPr>
        <w:pStyle w:val="Standard"/>
        <w:numPr>
          <w:ilvl w:val="0"/>
          <w:numId w:val="12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Weighing trailers and adjusting gross weights within CDOT requirements</w:t>
      </w:r>
    </w:p>
    <w:p w:rsidR="007019A3" w:rsidRDefault="007019A3">
      <w:pPr>
        <w:pStyle w:val="Standard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7019A3" w:rsidRDefault="00633363">
      <w:pPr>
        <w:pStyle w:val="Standard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NOV 200</w:t>
      </w:r>
      <w:r>
        <w:rPr>
          <w:rFonts w:eastAsia="Times New Roman" w:cs="Calibri"/>
          <w:b/>
          <w:bCs/>
          <w:color w:val="000000"/>
          <w:sz w:val="24"/>
          <w:szCs w:val="24"/>
        </w:rPr>
        <w:t>8 – FEB 2012             FedEx Ground Commerce City, CO           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  <w:t>           Work Area Lead/Pkg Handler</w:t>
      </w:r>
    </w:p>
    <w:p w:rsidR="007019A3" w:rsidRDefault="00633363">
      <w:pPr>
        <w:pStyle w:val="Standard"/>
        <w:numPr>
          <w:ilvl w:val="0"/>
          <w:numId w:val="29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Lead and Supported load sides up to 38 load point destinations</w:t>
      </w:r>
    </w:p>
    <w:p w:rsidR="007019A3" w:rsidRDefault="00633363">
      <w:pPr>
        <w:pStyle w:val="Standard"/>
        <w:numPr>
          <w:ilvl w:val="0"/>
          <w:numId w:val="13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Rookie of the Month within first 60 days of service</w:t>
      </w:r>
    </w:p>
    <w:p w:rsidR="007019A3" w:rsidRDefault="00633363">
      <w:pPr>
        <w:pStyle w:val="Standard"/>
        <w:numPr>
          <w:ilvl w:val="0"/>
          <w:numId w:val="13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 xml:space="preserve">Three time Quality Recognition </w:t>
      </w:r>
      <w:r>
        <w:rPr>
          <w:rFonts w:ascii="Georgia" w:eastAsia="Times New Roman" w:hAnsi="Georgia" w:cs="Georgia"/>
          <w:color w:val="464646"/>
          <w:sz w:val="24"/>
          <w:szCs w:val="24"/>
        </w:rPr>
        <w:t>recipient</w:t>
      </w:r>
    </w:p>
    <w:p w:rsidR="007019A3" w:rsidRDefault="00633363">
      <w:pPr>
        <w:pStyle w:val="Standard"/>
        <w:numPr>
          <w:ilvl w:val="0"/>
          <w:numId w:val="13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Employee of the Month January 2010 &amp; December 2011</w:t>
      </w:r>
    </w:p>
    <w:p w:rsidR="007019A3" w:rsidRDefault="00633363">
      <w:pPr>
        <w:pStyle w:val="Standard"/>
        <w:numPr>
          <w:ilvl w:val="0"/>
          <w:numId w:val="13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Supervised &amp;</w:t>
      </w:r>
      <w:r>
        <w:rPr>
          <w:rFonts w:ascii="Georgia" w:eastAsia="Times New Roman" w:hAnsi="Georgia" w:cs="Georgia"/>
          <w:color w:val="464646"/>
          <w:sz w:val="24"/>
          <w:szCs w:val="24"/>
        </w:rPr>
        <w:t xml:space="preserve"> Trained up 16 employees on daily basis</w:t>
      </w:r>
    </w:p>
    <w:p w:rsidR="007019A3" w:rsidRDefault="007019A3">
      <w:pPr>
        <w:pStyle w:val="Standard"/>
        <w:spacing w:after="0" w:line="240" w:lineRule="auto"/>
        <w:ind w:left="420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7019A3" w:rsidRDefault="00633363">
      <w:pPr>
        <w:pStyle w:val="Standard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JAN 2006 – AUG 2009              FlexCon Solutions Denver, CO           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  <w:t>          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  <w:t>         Subcontractor/Business Owner</w:t>
      </w:r>
    </w:p>
    <w:p w:rsidR="007019A3" w:rsidRDefault="00633363">
      <w:pPr>
        <w:pStyle w:val="Standard"/>
        <w:numPr>
          <w:ilvl w:val="0"/>
          <w:numId w:val="30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Managed 4 employees and 3 crews.  Management responsibilities included: direct hiring, traini</w:t>
      </w:r>
      <w:r>
        <w:rPr>
          <w:rFonts w:ascii="Georgia" w:eastAsia="Times New Roman" w:hAnsi="Georgia" w:cs="Georgia"/>
          <w:color w:val="464646"/>
          <w:sz w:val="24"/>
          <w:szCs w:val="24"/>
        </w:rPr>
        <w:t>ng, payroll and supervision of laborers and subcontractors.</w:t>
      </w:r>
    </w:p>
    <w:p w:rsidR="007019A3" w:rsidRDefault="00633363">
      <w:pPr>
        <w:pStyle w:val="Standard"/>
        <w:numPr>
          <w:ilvl w:val="0"/>
          <w:numId w:val="4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Responsibilities included: soliciting work; preparing bids with QuickBooks; scheduling work; coordinating with Home Owners Associations and other contractors; completing work timely and safely; in</w:t>
      </w:r>
      <w:r>
        <w:rPr>
          <w:rFonts w:ascii="Georgia" w:eastAsia="Times New Roman" w:hAnsi="Georgia" w:cs="Georgia"/>
          <w:color w:val="464646"/>
          <w:sz w:val="24"/>
          <w:szCs w:val="24"/>
        </w:rPr>
        <w:t>voicing customers.</w:t>
      </w:r>
    </w:p>
    <w:p w:rsidR="007019A3" w:rsidRDefault="00633363">
      <w:pPr>
        <w:pStyle w:val="Standard"/>
        <w:numPr>
          <w:ilvl w:val="0"/>
          <w:numId w:val="4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Major Projects:  $2,000 exterior paint project;  Interior fire seal for 10,000+ square footage school building; $40,000 kitchen and bathrooms remodel, </w:t>
      </w:r>
    </w:p>
    <w:p w:rsidR="007019A3" w:rsidRDefault="00633363">
      <w:pPr>
        <w:pStyle w:val="Standard"/>
        <w:numPr>
          <w:ilvl w:val="0"/>
          <w:numId w:val="4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Started as laborer and moved into specialized fields including: framing, painting, an</w:t>
      </w:r>
      <w:r>
        <w:rPr>
          <w:rFonts w:ascii="Georgia" w:eastAsia="Times New Roman" w:hAnsi="Georgia" w:cs="Georgia"/>
          <w:color w:val="464646"/>
          <w:sz w:val="24"/>
          <w:szCs w:val="24"/>
        </w:rPr>
        <w:t>d floor systems. </w:t>
      </w:r>
    </w:p>
    <w:p w:rsidR="007019A3" w:rsidRDefault="007019A3">
      <w:pPr>
        <w:pStyle w:val="Standard"/>
        <w:spacing w:after="0" w:line="240" w:lineRule="auto"/>
        <w:ind w:left="720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7019A3" w:rsidRDefault="00633363">
      <w:pPr>
        <w:pStyle w:val="Standard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 xml:space="preserve">NOV 2002 – AUG 2008 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  <w:t>Colorado Army National Guard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  <w:t>Field Artillery Fire Direction Specialist</w:t>
      </w:r>
      <w:r>
        <w:rPr>
          <w:rFonts w:eastAsia="Times New Roman" w:cs="Calibri"/>
          <w:b/>
          <w:bCs/>
          <w:color w:val="000000"/>
          <w:sz w:val="24"/>
          <w:szCs w:val="24"/>
        </w:rPr>
        <w:br/>
      </w:r>
    </w:p>
    <w:p w:rsidR="007019A3" w:rsidRDefault="00633363">
      <w:pPr>
        <w:pStyle w:val="Standard"/>
        <w:numPr>
          <w:ilvl w:val="0"/>
          <w:numId w:val="31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Active Duty Assignments:  Operation Nobel Eagle III; Operation Katrina/Task Force Colorado</w:t>
      </w:r>
    </w:p>
    <w:p w:rsidR="007019A3" w:rsidRDefault="00633363">
      <w:pPr>
        <w:pStyle w:val="Standard"/>
        <w:numPr>
          <w:ilvl w:val="0"/>
          <w:numId w:val="16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Responsibilities included: communications; vehicle an</w:t>
      </w:r>
      <w:r>
        <w:rPr>
          <w:rFonts w:ascii="Georgia" w:eastAsia="Times New Roman" w:hAnsi="Georgia" w:cs="Georgia"/>
          <w:color w:val="464646"/>
          <w:sz w:val="24"/>
          <w:szCs w:val="24"/>
        </w:rPr>
        <w:t>d network equipment inventory; maintenance; operations and troubleshooting.  </w:t>
      </w:r>
    </w:p>
    <w:p w:rsidR="007019A3" w:rsidRDefault="00633363">
      <w:pPr>
        <w:pStyle w:val="Standard"/>
        <w:numPr>
          <w:ilvl w:val="0"/>
          <w:numId w:val="16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Monitored secured radio and coordinated tactical training operations for 500 soldiers &amp; fielding newly integrated MLRS networking &amp; computer operation systems.  </w:t>
      </w:r>
    </w:p>
    <w:p w:rsidR="007019A3" w:rsidRDefault="00633363">
      <w:pPr>
        <w:pStyle w:val="Standard"/>
        <w:numPr>
          <w:ilvl w:val="0"/>
          <w:numId w:val="16"/>
        </w:numPr>
        <w:spacing w:after="0"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lastRenderedPageBreak/>
        <w:t>Supervised and t</w:t>
      </w:r>
      <w:r>
        <w:rPr>
          <w:rFonts w:ascii="Georgia" w:eastAsia="Times New Roman" w:hAnsi="Georgia" w:cs="Georgia"/>
          <w:color w:val="464646"/>
          <w:sz w:val="24"/>
          <w:szCs w:val="24"/>
        </w:rPr>
        <w:t>rained soldiers on the safe operation and maintenance of generators</w:t>
      </w:r>
      <w:r w:rsidR="00F72F47">
        <w:rPr>
          <w:rFonts w:ascii="Georgia" w:eastAsia="Times New Roman" w:hAnsi="Georgia" w:cs="Georgia"/>
          <w:color w:val="464646"/>
          <w:sz w:val="24"/>
          <w:szCs w:val="24"/>
        </w:rPr>
        <w:t>, vehicles, weapons,</w:t>
      </w:r>
      <w:r>
        <w:rPr>
          <w:rFonts w:ascii="Georgia" w:eastAsia="Times New Roman" w:hAnsi="Georgia" w:cs="Georgia"/>
          <w:color w:val="464646"/>
          <w:sz w:val="24"/>
          <w:szCs w:val="24"/>
        </w:rPr>
        <w:t xml:space="preserve"> and essential equipment.</w:t>
      </w:r>
      <w:r>
        <w:rPr>
          <w:rFonts w:ascii="Georgia" w:eastAsia="Times New Roman" w:hAnsi="Georgia" w:cs="Georgia"/>
          <w:color w:val="464646"/>
          <w:sz w:val="24"/>
          <w:szCs w:val="24"/>
        </w:rPr>
        <w:br/>
      </w:r>
    </w:p>
    <w:p w:rsidR="007019A3" w:rsidRDefault="00633363">
      <w:pPr>
        <w:pStyle w:val="Standard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Education</w:t>
      </w:r>
    </w:p>
    <w:p w:rsidR="00DC54A7" w:rsidRDefault="00633363">
      <w:pPr>
        <w:pStyle w:val="Standard"/>
        <w:spacing w:after="0" w:line="240" w:lineRule="auto"/>
        <w:ind w:left="720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2000-2001</w:t>
      </w:r>
      <w:r>
        <w:rPr>
          <w:rFonts w:ascii="Times New Roman" w:eastAsia="Times New Roman" w:hAnsi="Times New Roman"/>
          <w:color w:val="000000"/>
          <w:sz w:val="24"/>
          <w:szCs w:val="24"/>
        </w:rPr>
        <w:t>      </w:t>
      </w:r>
      <w:r>
        <w:rPr>
          <w:rFonts w:ascii="Georgia" w:eastAsia="Times New Roman" w:hAnsi="Georgia" w:cs="Georgia"/>
          <w:color w:val="464646"/>
          <w:sz w:val="24"/>
          <w:szCs w:val="24"/>
        </w:rPr>
        <w:t>University of Boulder</w:t>
      </w:r>
      <w:r>
        <w:rPr>
          <w:rFonts w:ascii="Times New Roman" w:eastAsia="Times New Roman" w:hAnsi="Times New Roman"/>
          <w:color w:val="000000"/>
          <w:sz w:val="24"/>
          <w:szCs w:val="24"/>
        </w:rPr>
        <w:t>         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        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         </w:t>
      </w:r>
      <w:r>
        <w:rPr>
          <w:rFonts w:ascii="Georgia" w:eastAsia="Times New Roman" w:hAnsi="Georgia" w:cs="Georgia"/>
          <w:color w:val="464646"/>
          <w:sz w:val="24"/>
          <w:szCs w:val="24"/>
        </w:rPr>
        <w:t>CO</w:t>
      </w:r>
      <w:r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             </w:t>
      </w:r>
      <w:r>
        <w:rPr>
          <w:rFonts w:ascii="Georgia" w:eastAsia="Times New Roman" w:hAnsi="Georgia" w:cs="Georgia"/>
          <w:color w:val="464646"/>
          <w:sz w:val="24"/>
          <w:szCs w:val="24"/>
        </w:rPr>
        <w:t>    Theater Major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Georgia" w:eastAsia="Times New Roman" w:hAnsi="Georgia" w:cs="Georgia"/>
          <w:color w:val="464646"/>
          <w:sz w:val="24"/>
          <w:szCs w:val="24"/>
        </w:rPr>
        <w:t>2009-2011</w:t>
      </w:r>
      <w:r>
        <w:rPr>
          <w:rFonts w:ascii="Times New Roman" w:eastAsia="Times New Roman" w:hAnsi="Times New Roman"/>
          <w:color w:val="000000"/>
          <w:sz w:val="24"/>
          <w:szCs w:val="24"/>
        </w:rPr>
        <w:t>       </w:t>
      </w:r>
      <w:r>
        <w:rPr>
          <w:rFonts w:ascii="Georgia" w:eastAsia="Times New Roman" w:hAnsi="Georgia" w:cs="Georgia"/>
          <w:color w:val="464646"/>
          <w:sz w:val="24"/>
          <w:szCs w:val="24"/>
        </w:rPr>
        <w:t>Front Range Community College</w:t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 xml:space="preserve">  </w:t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  <w:t>         CO        </w:t>
      </w:r>
      <w:r>
        <w:rPr>
          <w:rFonts w:ascii="Georgia" w:eastAsia="Times New Roman" w:hAnsi="Georgia" w:cs="Georgia"/>
          <w:color w:val="464646"/>
          <w:sz w:val="24"/>
          <w:szCs w:val="24"/>
        </w:rPr>
        <w:t>C I S</w:t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>/Business Management</w:t>
      </w:r>
    </w:p>
    <w:p w:rsidR="007019A3" w:rsidRDefault="00633363">
      <w:pPr>
        <w:pStyle w:val="Standard"/>
        <w:spacing w:after="0" w:line="240" w:lineRule="auto"/>
        <w:ind w:left="720"/>
      </w:pP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eastAsia="Times New Roman" w:cs="Calibri"/>
          <w:b/>
          <w:bCs/>
          <w:color w:val="000000"/>
          <w:sz w:val="24"/>
          <w:szCs w:val="24"/>
        </w:rPr>
        <w:t>Skills</w:t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</w:r>
      <w:r>
        <w:rPr>
          <w:rFonts w:eastAsia="Times New Roman" w:cs="Calibri"/>
          <w:b/>
          <w:bCs/>
          <w:color w:val="000000"/>
          <w:sz w:val="24"/>
          <w:szCs w:val="24"/>
        </w:rPr>
        <w:tab/>
      </w:r>
    </w:p>
    <w:p w:rsidR="00000000" w:rsidRDefault="00633363">
      <w:pPr>
        <w:rPr>
          <w:szCs w:val="21"/>
        </w:rPr>
        <w:sectPr w:rsidR="00000000">
          <w:headerReference w:type="default" r:id="rId7"/>
          <w:footerReference w:type="default" r:id="rId8"/>
          <w:pgSz w:w="12240" w:h="15840"/>
          <w:pgMar w:top="720" w:right="720" w:bottom="776" w:left="720" w:header="0" w:footer="720" w:gutter="0"/>
          <w:cols w:space="720"/>
        </w:sectPr>
      </w:pPr>
    </w:p>
    <w:p w:rsidR="007019A3" w:rsidRDefault="00633363">
      <w:pPr>
        <w:pStyle w:val="Standard"/>
        <w:spacing w:line="240" w:lineRule="auto"/>
        <w:rPr>
          <w:rFonts w:eastAsia="Times New Roman" w:cs="Calibri"/>
          <w:b/>
          <w:i/>
          <w:iCs/>
          <w:color w:val="000000"/>
          <w:sz w:val="24"/>
          <w:szCs w:val="24"/>
        </w:rPr>
      </w:pPr>
      <w:r>
        <w:rPr>
          <w:rFonts w:eastAsia="Times New Roman" w:cs="Calibri"/>
          <w:b/>
          <w:i/>
          <w:iCs/>
          <w:color w:val="000000"/>
          <w:sz w:val="24"/>
          <w:szCs w:val="24"/>
        </w:rPr>
        <w:lastRenderedPageBreak/>
        <w:t>Warehouse Transportation and Logistics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Forklift certified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Hostler/ Yard Truck Exp</w:t>
      </w:r>
      <w:r w:rsidR="00F72F47">
        <w:rPr>
          <w:rFonts w:ascii="Georgia" w:eastAsia="Times New Roman" w:hAnsi="Georgia" w:cs="Georgia"/>
          <w:color w:val="464646"/>
          <w:sz w:val="24"/>
          <w:szCs w:val="24"/>
        </w:rPr>
        <w:t>erience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Dock Plate Safety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Stand up Forklift Certified</w:t>
      </w:r>
    </w:p>
    <w:p w:rsidR="00F72F47" w:rsidRDefault="00F72F47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Walk/Rider Pallet Jack Certified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Stop Safety program</w:t>
      </w:r>
    </w:p>
    <w:p w:rsidR="007019A3" w:rsidRDefault="007019A3">
      <w:pPr>
        <w:pStyle w:val="Standard"/>
        <w:spacing w:line="240" w:lineRule="auto"/>
        <w:rPr>
          <w:rFonts w:eastAsia="Times New Roman" w:cs="Calibri"/>
          <w:b/>
          <w:i/>
          <w:iCs/>
          <w:color w:val="000000"/>
          <w:sz w:val="24"/>
          <w:szCs w:val="24"/>
        </w:rPr>
      </w:pPr>
    </w:p>
    <w:p w:rsidR="007019A3" w:rsidRDefault="00633363">
      <w:pPr>
        <w:pStyle w:val="Standard"/>
        <w:spacing w:line="240" w:lineRule="auto"/>
        <w:rPr>
          <w:rFonts w:eastAsia="Times New Roman" w:cs="Calibri"/>
          <w:b/>
          <w:i/>
          <w:iCs/>
          <w:color w:val="000000"/>
          <w:sz w:val="24"/>
          <w:szCs w:val="24"/>
        </w:rPr>
      </w:pPr>
      <w:r>
        <w:rPr>
          <w:rFonts w:eastAsia="Times New Roman" w:cs="Calibri"/>
          <w:b/>
          <w:i/>
          <w:iCs/>
          <w:color w:val="000000"/>
          <w:sz w:val="24"/>
          <w:szCs w:val="24"/>
        </w:rPr>
        <w:t>Writing &amp;</w:t>
      </w:r>
      <w:r>
        <w:rPr>
          <w:rFonts w:eastAsia="Times New Roman" w:cs="Calibri"/>
          <w:b/>
          <w:i/>
          <w:iCs/>
          <w:color w:val="000000"/>
          <w:sz w:val="24"/>
          <w:szCs w:val="24"/>
        </w:rPr>
        <w:t xml:space="preserve"> PC skills</w:t>
      </w:r>
    </w:p>
    <w:p w:rsidR="007019A3" w:rsidRDefault="00F72F47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Office 2007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Email &amp; Attachments</w:t>
      </w:r>
    </w:p>
    <w:p w:rsidR="00DC54A7" w:rsidRDefault="00633363" w:rsidP="00F72F47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Resume Writing</w:t>
      </w:r>
    </w:p>
    <w:p w:rsidR="00F72F47" w:rsidRDefault="00633363" w:rsidP="00F72F47">
      <w:pPr>
        <w:pStyle w:val="Standard"/>
        <w:spacing w:after="0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eastAsia="Times New Roman" w:cs="Calibri"/>
          <w:b/>
          <w:i/>
          <w:iCs/>
          <w:color w:val="000000"/>
          <w:sz w:val="24"/>
          <w:szCs w:val="24"/>
        </w:rPr>
        <w:lastRenderedPageBreak/>
        <w:t>Business Aptitude</w:t>
      </w:r>
      <w:r>
        <w:rPr>
          <w:rFonts w:ascii="Georgia" w:eastAsia="Times New Roman" w:hAnsi="Georgia" w:cs="Georgia"/>
          <w:color w:val="464646"/>
          <w:sz w:val="24"/>
          <w:szCs w:val="24"/>
        </w:rPr>
        <w:br/>
      </w:r>
      <w:r>
        <w:rPr>
          <w:rFonts w:ascii="Georgia" w:eastAsia="Times New Roman" w:hAnsi="Georgia" w:cs="Georgia"/>
          <w:color w:val="464646"/>
          <w:sz w:val="24"/>
          <w:szCs w:val="24"/>
        </w:rPr>
        <w:t>Supervisor &amp;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Georgia" w:eastAsia="Times New Roman" w:hAnsi="Georgia" w:cs="Georgia"/>
          <w:color w:val="464646"/>
          <w:sz w:val="24"/>
          <w:szCs w:val="24"/>
        </w:rPr>
        <w:t>Management Training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Georgia" w:eastAsia="Times New Roman" w:hAnsi="Georgia" w:cs="Georgia"/>
          <w:color w:val="464646"/>
          <w:sz w:val="24"/>
          <w:szCs w:val="24"/>
        </w:rPr>
        <w:t>Retail Sales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Georgia" w:eastAsia="Times New Roman" w:hAnsi="Georgia" w:cs="Georgia"/>
          <w:color w:val="464646"/>
          <w:sz w:val="24"/>
          <w:szCs w:val="24"/>
        </w:rPr>
        <w:t>Guest Services</w:t>
      </w:r>
      <w:r>
        <w:rPr>
          <w:rFonts w:ascii="Times New Roman" w:eastAsia="Times New Roman" w:hAnsi="Times New Roman"/>
          <w:color w:val="000000"/>
          <w:sz w:val="27"/>
          <w:szCs w:val="27"/>
        </w:rPr>
        <w:br/>
      </w:r>
      <w:r>
        <w:rPr>
          <w:rFonts w:ascii="Georgia" w:eastAsia="Times New Roman" w:hAnsi="Georgia" w:cs="Georgia"/>
          <w:color w:val="464646"/>
          <w:sz w:val="24"/>
          <w:szCs w:val="24"/>
        </w:rPr>
        <w:t>Cash Handling</w:t>
      </w:r>
    </w:p>
    <w:p w:rsidR="007019A3" w:rsidRPr="00F72F47" w:rsidRDefault="00F72F47" w:rsidP="00F72F47">
      <w:pPr>
        <w:pStyle w:val="Standard"/>
        <w:spacing w:after="0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Intuit Quickbooks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ascii="Georgia" w:eastAsia="Times New Roman" w:hAnsi="Georgia" w:cs="Georgia"/>
          <w:color w:val="464646"/>
          <w:sz w:val="24"/>
          <w:szCs w:val="24"/>
        </w:rPr>
        <w:t>Inventory Control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ascii="Georgia" w:eastAsia="Times New Roman" w:hAnsi="Georgia" w:cs="Georgia"/>
          <w:color w:val="464646"/>
          <w:sz w:val="24"/>
          <w:szCs w:val="24"/>
        </w:rPr>
        <w:t>Team Leading and Building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ascii="Georgia" w:eastAsia="Times New Roman" w:hAnsi="Georgia" w:cs="Georgia"/>
          <w:color w:val="464646"/>
          <w:sz w:val="24"/>
          <w:szCs w:val="24"/>
        </w:rPr>
        <w:t>Crisis Preve</w:t>
      </w:r>
      <w:r w:rsidR="00633363">
        <w:rPr>
          <w:rFonts w:ascii="Georgia" w:eastAsia="Times New Roman" w:hAnsi="Georgia" w:cs="Georgia"/>
          <w:color w:val="464646"/>
          <w:sz w:val="24"/>
          <w:szCs w:val="24"/>
        </w:rPr>
        <w:t>ntion and Intervention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eastAsia="Times New Roman" w:cs="Calibri"/>
          <w:b/>
          <w:i/>
          <w:iCs/>
          <w:color w:val="000000"/>
          <w:sz w:val="24"/>
          <w:szCs w:val="24"/>
        </w:rPr>
        <w:t>Operations Management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ascii="Georgia" w:eastAsia="Times New Roman" w:hAnsi="Georgia" w:cs="Georgia"/>
          <w:color w:val="464646"/>
          <w:sz w:val="24"/>
          <w:szCs w:val="24"/>
        </w:rPr>
        <w:t>Project Estimates and Bidding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ascii="Georgia" w:eastAsia="Times New Roman" w:hAnsi="Georgia" w:cs="Georgia"/>
          <w:color w:val="464646"/>
          <w:sz w:val="24"/>
          <w:szCs w:val="24"/>
        </w:rPr>
        <w:t>Payroll &amp; Accounting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ascii="Georgia" w:eastAsia="Times New Roman" w:hAnsi="Georgia" w:cs="Georgia"/>
          <w:color w:val="464646"/>
          <w:sz w:val="24"/>
          <w:szCs w:val="24"/>
        </w:rPr>
        <w:t>Producing Invoice</w:t>
      </w:r>
      <w:r w:rsidR="00633363">
        <w:rPr>
          <w:rFonts w:ascii="Times New Roman" w:eastAsia="Times New Roman" w:hAnsi="Times New Roman"/>
          <w:color w:val="000000"/>
          <w:sz w:val="27"/>
          <w:szCs w:val="27"/>
        </w:rPr>
        <w:br/>
      </w:r>
      <w:r w:rsidR="00633363">
        <w:rPr>
          <w:rFonts w:ascii="Georgia" w:eastAsia="Times New Roman" w:hAnsi="Georgia" w:cs="Georgia"/>
          <w:color w:val="464646"/>
          <w:sz w:val="24"/>
          <w:szCs w:val="24"/>
        </w:rPr>
        <w:t>Collecting on Invoices</w:t>
      </w:r>
      <w:r w:rsidR="0063336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</w:p>
    <w:p w:rsidR="00000000" w:rsidRDefault="00633363">
      <w:pPr>
        <w:rPr>
          <w:szCs w:val="21"/>
        </w:rPr>
        <w:sectPr w:rsidR="00000000">
          <w:type w:val="continuous"/>
          <w:pgSz w:w="12240" w:h="15840"/>
          <w:pgMar w:top="720" w:right="720" w:bottom="776" w:left="720" w:header="0" w:footer="720" w:gutter="0"/>
          <w:cols w:num="2" w:space="720" w:equalWidth="0">
            <w:col w:w="5040" w:space="720"/>
            <w:col w:w="5040" w:space="0"/>
          </w:cols>
        </w:sectPr>
      </w:pPr>
    </w:p>
    <w:p w:rsidR="007019A3" w:rsidRDefault="00633363">
      <w:pPr>
        <w:pStyle w:val="Standard"/>
      </w:pPr>
      <w:r>
        <w:rPr>
          <w:rFonts w:ascii="Times New Roman" w:eastAsia="Times New Roman" w:hAnsi="Times New Roman"/>
          <w:color w:val="000000"/>
          <w:sz w:val="27"/>
          <w:szCs w:val="27"/>
        </w:rPr>
        <w:lastRenderedPageBreak/>
        <w:br/>
      </w:r>
      <w:r>
        <w:rPr>
          <w:rFonts w:eastAsia="Times New Roman" w:cs="Calibri"/>
          <w:b/>
          <w:bCs/>
          <w:color w:val="000000"/>
          <w:sz w:val="24"/>
          <w:szCs w:val="24"/>
        </w:rPr>
        <w:t>Personal References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Patrick Monahan</w:t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>Step-Father-In-Law</w:t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>720-427-4972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Tom Ferguson</w:t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>Preacher / Mentor</w:t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>303-913-4396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Chase Morris</w:t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>Friend / Mentor</w:t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 w:rsidR="00DC54A7"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>720-327-4972</w:t>
      </w:r>
    </w:p>
    <w:p w:rsidR="007019A3" w:rsidRDefault="00633363">
      <w:pPr>
        <w:pStyle w:val="Standard"/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References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Matt Macias</w:t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  <w:t>FedEx Ground</w:t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  <w:t>720-413-6460</w:t>
      </w:r>
    </w:p>
    <w:p w:rsidR="007019A3" w:rsidRDefault="00633363">
      <w:pPr>
        <w:pStyle w:val="Standard"/>
        <w:spacing w:line="240" w:lineRule="auto"/>
        <w:rPr>
          <w:rFonts w:ascii="Georgia" w:eastAsia="Times New Roman" w:hAnsi="Georgia" w:cs="Georgia"/>
          <w:color w:val="464646"/>
          <w:sz w:val="24"/>
          <w:szCs w:val="24"/>
        </w:rPr>
      </w:pPr>
      <w:r>
        <w:rPr>
          <w:rFonts w:ascii="Georgia" w:eastAsia="Times New Roman" w:hAnsi="Georgia" w:cs="Georgia"/>
          <w:color w:val="464646"/>
          <w:sz w:val="24"/>
          <w:szCs w:val="24"/>
        </w:rPr>
        <w:t>Andy Burke</w:t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  <w:t>AB Construction</w:t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</w:r>
      <w:r>
        <w:rPr>
          <w:rFonts w:ascii="Georgia" w:eastAsia="Times New Roman" w:hAnsi="Georgia" w:cs="Georgia"/>
          <w:color w:val="464646"/>
          <w:sz w:val="24"/>
          <w:szCs w:val="24"/>
        </w:rPr>
        <w:tab/>
        <w:t>720-297-8206</w:t>
      </w:r>
    </w:p>
    <w:sectPr w:rsidR="007019A3">
      <w:type w:val="continuous"/>
      <w:pgSz w:w="12240" w:h="15840"/>
      <w:pgMar w:top="720" w:right="720" w:bottom="776" w:left="720" w:header="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363" w:rsidRDefault="00633363">
      <w:r>
        <w:separator/>
      </w:r>
    </w:p>
  </w:endnote>
  <w:endnote w:type="continuationSeparator" w:id="0">
    <w:p w:rsidR="00633363" w:rsidRDefault="0063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0D" w:rsidRDefault="00633363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8E1130">
      <w:rPr>
        <w:noProof/>
      </w:rPr>
      <w:t>2</w:t>
    </w:r>
    <w:r>
      <w:fldChar w:fldCharType="end"/>
    </w:r>
  </w:p>
  <w:p w:rsidR="00F0030D" w:rsidRDefault="006333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363" w:rsidRDefault="00633363">
      <w:r>
        <w:rPr>
          <w:color w:val="000000"/>
        </w:rPr>
        <w:separator/>
      </w:r>
    </w:p>
  </w:footnote>
  <w:footnote w:type="continuationSeparator" w:id="0">
    <w:p w:rsidR="00633363" w:rsidRDefault="00633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30D" w:rsidRDefault="00DC54A7">
    <w:pPr>
      <w:pStyle w:val="Title"/>
      <w:rPr>
        <w:sz w:val="36"/>
        <w:szCs w:val="36"/>
      </w:rPr>
    </w:pPr>
    <w:r>
      <w:rPr>
        <w:sz w:val="36"/>
        <w:szCs w:val="36"/>
      </w:rPr>
      <w:t>Gregory K.</w:t>
    </w:r>
    <w:r w:rsidR="00633363">
      <w:rPr>
        <w:sz w:val="36"/>
        <w:szCs w:val="36"/>
      </w:rPr>
      <w:t xml:space="preserve"> Easley</w:t>
    </w:r>
  </w:p>
  <w:p w:rsidR="00F0030D" w:rsidRDefault="00DC54A7">
    <w:pPr>
      <w:pStyle w:val="Title"/>
      <w:tabs>
        <w:tab w:val="left" w:pos="2025"/>
        <w:tab w:val="center" w:pos="5400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  <w:t>Kease757</w:t>
    </w:r>
    <w:r w:rsidR="00633363">
      <w:rPr>
        <w:color w:val="000000"/>
        <w:sz w:val="28"/>
        <w:szCs w:val="28"/>
      </w:rPr>
      <w:t>@gmail.com</w:t>
    </w:r>
    <w:r w:rsidR="00633363">
      <w:rPr>
        <w:color w:val="000000"/>
        <w:sz w:val="28"/>
        <w:szCs w:val="28"/>
      </w:rPr>
      <w:tab/>
      <w:t>720.298.2862</w:t>
    </w:r>
    <w:r w:rsidR="00633363">
      <w:rPr>
        <w:color w:val="000000"/>
        <w:sz w:val="28"/>
        <w:szCs w:val="28"/>
      </w:rPr>
      <w:tab/>
    </w:r>
    <w:r w:rsidR="00633363">
      <w:rPr>
        <w:color w:val="00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4709"/>
    <w:multiLevelType w:val="multilevel"/>
    <w:tmpl w:val="C0C28BF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6EB1502"/>
    <w:multiLevelType w:val="multilevel"/>
    <w:tmpl w:val="56100622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09C74128"/>
    <w:multiLevelType w:val="multilevel"/>
    <w:tmpl w:val="B4C69E74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0A133692"/>
    <w:multiLevelType w:val="multilevel"/>
    <w:tmpl w:val="9BB2694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0CE60F89"/>
    <w:multiLevelType w:val="multilevel"/>
    <w:tmpl w:val="419E9B9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D325E27"/>
    <w:multiLevelType w:val="multilevel"/>
    <w:tmpl w:val="7B643DDE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CED67B0"/>
    <w:multiLevelType w:val="multilevel"/>
    <w:tmpl w:val="4D227DF6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30393A95"/>
    <w:multiLevelType w:val="multilevel"/>
    <w:tmpl w:val="43B6EAFC"/>
    <w:styleLink w:val="WW8Num24"/>
    <w:lvl w:ilvl="0">
      <w:numFmt w:val="bullet"/>
      <w:lvlText w:val="·"/>
      <w:lvlJc w:val="left"/>
      <w:pPr>
        <w:ind w:left="870" w:hanging="51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32A80A5E"/>
    <w:multiLevelType w:val="multilevel"/>
    <w:tmpl w:val="C7AED59C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34D80DB0"/>
    <w:multiLevelType w:val="multilevel"/>
    <w:tmpl w:val="A7CE3722"/>
    <w:styleLink w:val="WW8Num2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>
    <w:nsid w:val="35E424C4"/>
    <w:multiLevelType w:val="multilevel"/>
    <w:tmpl w:val="5E16DBAC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36872818"/>
    <w:multiLevelType w:val="multilevel"/>
    <w:tmpl w:val="9E66480A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403A3923"/>
    <w:multiLevelType w:val="multilevel"/>
    <w:tmpl w:val="758AA95A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nsid w:val="452C7BF4"/>
    <w:multiLevelType w:val="multilevel"/>
    <w:tmpl w:val="0638DF2E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·"/>
      <w:lvlJc w:val="left"/>
      <w:pPr>
        <w:ind w:left="1590" w:hanging="510"/>
      </w:pPr>
      <w:rPr>
        <w:rFonts w:ascii="Verdana" w:eastAsia="Times New Roman" w:hAnsi="Verdana" w:cs="Times New Roman"/>
        <w:color w:val="464646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>
    <w:nsid w:val="460C6C74"/>
    <w:multiLevelType w:val="multilevel"/>
    <w:tmpl w:val="C0145C7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479A26B5"/>
    <w:multiLevelType w:val="multilevel"/>
    <w:tmpl w:val="5C0CCA34"/>
    <w:styleLink w:val="WW8Num1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>
    <w:nsid w:val="5107367B"/>
    <w:multiLevelType w:val="multilevel"/>
    <w:tmpl w:val="88D4CEB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>
    <w:nsid w:val="53A82732"/>
    <w:multiLevelType w:val="multilevel"/>
    <w:tmpl w:val="B914BE6C"/>
    <w:styleLink w:val="WW8Num1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8">
    <w:nsid w:val="5B017C2C"/>
    <w:multiLevelType w:val="multilevel"/>
    <w:tmpl w:val="F95613DA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5EDE2D0A"/>
    <w:multiLevelType w:val="multilevel"/>
    <w:tmpl w:val="18DE7F80"/>
    <w:styleLink w:val="WW8Num20"/>
    <w:lvl w:ilvl="0">
      <w:numFmt w:val="bullet"/>
      <w:lvlText w:val="·"/>
      <w:lvlJc w:val="left"/>
      <w:pPr>
        <w:ind w:left="870" w:hanging="51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>
    <w:nsid w:val="642105BE"/>
    <w:multiLevelType w:val="multilevel"/>
    <w:tmpl w:val="EB9EA4EA"/>
    <w:styleLink w:val="WW8Num5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1">
    <w:nsid w:val="6E824562"/>
    <w:multiLevelType w:val="multilevel"/>
    <w:tmpl w:val="EB9A07E6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nsid w:val="6FBA069D"/>
    <w:multiLevelType w:val="multilevel"/>
    <w:tmpl w:val="D8BE9F7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>
    <w:nsid w:val="6FBC5ADB"/>
    <w:multiLevelType w:val="multilevel"/>
    <w:tmpl w:val="A470C8D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>
    <w:nsid w:val="6FFB36B1"/>
    <w:multiLevelType w:val="multilevel"/>
    <w:tmpl w:val="A5D66B7E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>
    <w:nsid w:val="77141507"/>
    <w:multiLevelType w:val="multilevel"/>
    <w:tmpl w:val="E2B269C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>
    <w:nsid w:val="7F7C017B"/>
    <w:multiLevelType w:val="multilevel"/>
    <w:tmpl w:val="F8045F68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2"/>
  </w:num>
  <w:num w:numId="2">
    <w:abstractNumId w:val="14"/>
  </w:num>
  <w:num w:numId="3">
    <w:abstractNumId w:val="23"/>
  </w:num>
  <w:num w:numId="4">
    <w:abstractNumId w:val="4"/>
  </w:num>
  <w:num w:numId="5">
    <w:abstractNumId w:val="20"/>
  </w:num>
  <w:num w:numId="6">
    <w:abstractNumId w:val="6"/>
  </w:num>
  <w:num w:numId="7">
    <w:abstractNumId w:val="25"/>
  </w:num>
  <w:num w:numId="8">
    <w:abstractNumId w:val="0"/>
  </w:num>
  <w:num w:numId="9">
    <w:abstractNumId w:val="21"/>
  </w:num>
  <w:num w:numId="10">
    <w:abstractNumId w:val="10"/>
  </w:num>
  <w:num w:numId="11">
    <w:abstractNumId w:val="1"/>
  </w:num>
  <w:num w:numId="12">
    <w:abstractNumId w:val="16"/>
  </w:num>
  <w:num w:numId="13">
    <w:abstractNumId w:val="24"/>
  </w:num>
  <w:num w:numId="14">
    <w:abstractNumId w:val="5"/>
  </w:num>
  <w:num w:numId="15">
    <w:abstractNumId w:val="26"/>
  </w:num>
  <w:num w:numId="16">
    <w:abstractNumId w:val="12"/>
  </w:num>
  <w:num w:numId="17">
    <w:abstractNumId w:val="13"/>
  </w:num>
  <w:num w:numId="18">
    <w:abstractNumId w:val="15"/>
  </w:num>
  <w:num w:numId="19">
    <w:abstractNumId w:val="17"/>
  </w:num>
  <w:num w:numId="20">
    <w:abstractNumId w:val="19"/>
  </w:num>
  <w:num w:numId="21">
    <w:abstractNumId w:val="18"/>
  </w:num>
  <w:num w:numId="22">
    <w:abstractNumId w:val="2"/>
  </w:num>
  <w:num w:numId="23">
    <w:abstractNumId w:val="9"/>
  </w:num>
  <w:num w:numId="24">
    <w:abstractNumId w:val="7"/>
  </w:num>
  <w:num w:numId="25">
    <w:abstractNumId w:val="8"/>
  </w:num>
  <w:num w:numId="26">
    <w:abstractNumId w:val="11"/>
  </w:num>
  <w:num w:numId="27">
    <w:abstractNumId w:val="3"/>
  </w:num>
  <w:num w:numId="28">
    <w:abstractNumId w:val="16"/>
    <w:lvlOverride w:ilvl="0"/>
  </w:num>
  <w:num w:numId="29">
    <w:abstractNumId w:val="24"/>
    <w:lvlOverride w:ilvl="0"/>
  </w:num>
  <w:num w:numId="30">
    <w:abstractNumId w:val="4"/>
    <w:lvlOverride w:ilvl="0"/>
  </w:num>
  <w:num w:numId="31">
    <w:abstractNumId w:val="1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019A3"/>
    <w:rsid w:val="00633363"/>
    <w:rsid w:val="007019A3"/>
    <w:rsid w:val="008E1130"/>
    <w:rsid w:val="00DC54A7"/>
    <w:rsid w:val="00F7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EA48B-63A7-41BE-98A8-EDA660FB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Standard"/>
    <w:next w:val="Standard"/>
    <w:pPr>
      <w:spacing w:before="240" w:after="60"/>
      <w:jc w:val="center"/>
    </w:pPr>
    <w:rPr>
      <w:rFonts w:ascii="Cambria" w:eastAsia="Times New Roman" w:hAnsi="Cambria"/>
      <w:b/>
      <w:bCs/>
      <w:sz w:val="32"/>
      <w:szCs w:val="3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Verdana" w:eastAsia="Times New Roman" w:hAnsi="Verdana" w:cs="Times New Roman"/>
      <w:color w:val="464646"/>
      <w:sz w:val="24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Verdana" w:eastAsia="Times New Roman" w:hAnsi="Verdana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eastAsia="Times New Roman" w:hAnsi="Verdana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apple-tab-span">
    <w:name w:val="apple-tab-span"/>
    <w:basedOn w:val="DefaultParagraphFont"/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Kareem Easley</dc:creator>
  <cp:lastModifiedBy>Kareem Easley</cp:lastModifiedBy>
  <cp:revision>2</cp:revision>
  <cp:lastPrinted>2012-10-04T07:38:00Z</cp:lastPrinted>
  <dcterms:created xsi:type="dcterms:W3CDTF">2013-10-29T22:32:00Z</dcterms:created>
  <dcterms:modified xsi:type="dcterms:W3CDTF">2013-10-29T22:32:00Z</dcterms:modified>
</cp:coreProperties>
</file>