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24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40" w:line="240" w:lineRule="auto"/>
        <w:contextualSpacing w:val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Dylan Crane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="220" w:lineRule="auto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Dylcrane90@gmail.com    818-793-1664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 Experience </w:t>
        <w:tab/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Cow Ice Cream</w:t>
        <w:tab/>
        <w:tab/>
        <w:tab/>
        <w:tab/>
        <w:tab/>
        <w:tab/>
        <w:tab/>
        <w:t xml:space="preserve">2017-present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Shift Lead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Oversee a team of 5 people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Handle all FOH/BOH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Oversee cash management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Deal with customer issues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Harvest Bar Health Food Cafe</w:t>
        <w:tab/>
        <w:tab/>
        <w:tab/>
        <w:tab/>
        <w:tab/>
        <w:t xml:space="preserve">2015-2016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Manager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Manage a team of 4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Handle all FOH/BOH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Oversee cash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product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Create operations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Handle product ordering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Deal with customer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Prep food/created dishes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0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 with marketing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Berkes Crane Robinson &amp; Seal LLP</w:t>
        <w:tab/>
        <w:tab/>
        <w:tab/>
        <w:tab/>
        <w:tab/>
        <w:t xml:space="preserve">2012-2015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Assistant to Director of Firm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Oversaw reception area in busy downtown law firm including greeting visitors, answering multiline phone system, handling data management and planning events</w:t>
      </w:r>
    </w:p>
    <w:p w:rsidR="00000000" w:rsidDel="00000000" w:rsidP="00000000" w:rsidRDefault="00000000" w:rsidRPr="00000000">
      <w:pPr>
        <w:pStyle w:val="Heading2"/>
        <w:pBdr/>
        <w:spacing w:line="24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Hiram College – Hiram, Ohio </w:t>
        <w:tab/>
        <w:tab/>
        <w:tab/>
        <w:tab/>
        <w:tab/>
        <w:tab/>
        <w:t xml:space="preserve">2008-2012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BA: Music/Minor: Management -- Principle Instrument: Trumpet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Marketing Classes in Brand Management, Organizational Behavior, and Marketing Management,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Restaurant Management certification – Universal Class</w:t>
        <w:tab/>
        <w:tab/>
        <w:t xml:space="preserve">2016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Citrus College - Glendora, CA </w:t>
        <w:tab/>
        <w:tab/>
        <w:tab/>
        <w:tab/>
        <w:tab/>
        <w:tab/>
        <w:t xml:space="preserve">2012-2013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Recording Technology Program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Learned acoustical treatment, microphone setup and recording, music business, digital audio technology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spacing w:line="360" w:lineRule="auto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spacing w:line="36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Volunteer Work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Cancer For College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Assisted in fundraising for cancer survivors scholarships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Counselor of Teen Impact Program at Children's Hospital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Facilitated programs for young campers facing life threatening illnesses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Relay For Life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Created team and co-chaired cancer fundraiser events.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Special Skills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Social Media – Facebook, Instagram, Twitter</w:t>
      </w:r>
      <w:r w:rsidDel="00000000" w:rsidR="00000000" w:rsidRPr="00000000">
        <w:rPr>
          <w:rtl w:val="0"/>
        </w:rPr>
      </w:r>
    </w:p>
    <w:sectPr>
      <w:pgSz w:h="15840" w:w="12240"/>
      <w:pgMar w:bottom="144" w:top="144" w:left="1152" w:right="115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