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7E7FEA" w:rsidP="00576C28">
            <w:pPr>
              <w:pStyle w:val="StyleContactInfo"/>
            </w:pPr>
            <w:r>
              <w:t>1619 Portland Ave. S.</w:t>
            </w:r>
            <w:r w:rsidR="00F561DD" w:rsidRPr="00A43F4E">
              <w:t xml:space="preserve"> </w:t>
            </w:r>
            <w:r>
              <w:t>Minneapolis, MN 55404</w:t>
            </w:r>
            <w:r w:rsidR="00430460">
              <w:sym w:font="Symbol" w:char="F0B7"/>
            </w:r>
            <w:r w:rsidR="00576C28">
              <w:t>(612)238-6149</w:t>
            </w:r>
            <w:r w:rsidR="00430460">
              <w:sym w:font="Symbol" w:char="F0B7"/>
            </w:r>
            <w:r>
              <w:t>SeevaiDuangvela.@gmail.com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7E7FEA" w:rsidP="001E6339">
            <w:pPr>
              <w:pStyle w:val="YourName"/>
            </w:pPr>
            <w:r>
              <w:t>Seevai Duangvela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E35BDC" w:rsidP="00F561DD">
            <w:pPr>
              <w:pStyle w:val="Heading1"/>
            </w:pPr>
            <w:r>
              <w:t>I want to work in an environment suitable for both experience and growth.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576C28" w:rsidP="00B67166">
            <w:pPr>
              <w:pStyle w:val="BodyText1"/>
            </w:pPr>
            <w:r>
              <w:t xml:space="preserve">My goal is to work in a professional atmosphere with room for advancement.  I work well with others and am a very goal </w:t>
            </w:r>
            <w:r w:rsidR="00673F22">
              <w:t>oriented person.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0B559E" w:rsidP="00B67166">
            <w:pPr>
              <w:pStyle w:val="BodyText1"/>
            </w:pPr>
            <w:r>
              <w:t>January 2008-2010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0B559E" w:rsidP="00B67166">
            <w:pPr>
              <w:pStyle w:val="BodyText"/>
            </w:pPr>
            <w:r>
              <w:t>Reichel Food Co.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0B559E" w:rsidP="00B67166">
            <w:pPr>
              <w:pStyle w:val="BodyText3"/>
            </w:pPr>
            <w:r>
              <w:t>Rochester, MN.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0B559E" w:rsidP="00F561DD">
            <w:pPr>
              <w:pStyle w:val="Heading2"/>
            </w:pPr>
            <w:r>
              <w:t xml:space="preserve">Machine operator </w:t>
            </w:r>
          </w:p>
          <w:p w:rsidR="000B559E" w:rsidRPr="000B559E" w:rsidRDefault="000B559E" w:rsidP="000B559E">
            <w:pPr>
              <w:pStyle w:val="BulletedList"/>
            </w:pPr>
            <w:r>
              <w:t>Assembly line production.</w:t>
            </w:r>
          </w:p>
          <w:p w:rsidR="00B67166" w:rsidRPr="00D62111" w:rsidRDefault="000B559E" w:rsidP="00D62111">
            <w:pPr>
              <w:pStyle w:val="BulletedList"/>
            </w:pPr>
            <w:r>
              <w:t>Inventory of product.</w:t>
            </w:r>
          </w:p>
          <w:p w:rsidR="00B67166" w:rsidRDefault="000B559E" w:rsidP="00A43F4E">
            <w:pPr>
              <w:pStyle w:val="BulletedList"/>
            </w:pPr>
            <w:r>
              <w:t>Packaging of all items for distribution.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0B559E" w:rsidP="00D62111">
            <w:pPr>
              <w:pStyle w:val="BodyText1"/>
              <w:tabs>
                <w:tab w:val="left" w:pos="2520"/>
              </w:tabs>
            </w:pPr>
            <w:r>
              <w:t>2009-2010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0B559E" w:rsidP="00B67166">
            <w:pPr>
              <w:pStyle w:val="BodyText"/>
            </w:pPr>
            <w:r>
              <w:t>Textile Care Service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0B559E" w:rsidP="00B67166">
            <w:pPr>
              <w:pStyle w:val="BodyText3"/>
            </w:pPr>
            <w:r>
              <w:t>Rochester, MN.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0B559E" w:rsidP="00B224C8">
            <w:pPr>
              <w:pStyle w:val="Heading2"/>
            </w:pPr>
            <w:r>
              <w:t>Feeder and Folder operator</w:t>
            </w:r>
          </w:p>
          <w:p w:rsidR="00B224C8" w:rsidRPr="00A43F4E" w:rsidRDefault="00FE055C" w:rsidP="00B224C8">
            <w:pPr>
              <w:pStyle w:val="BulletedList"/>
            </w:pPr>
            <w:r>
              <w:t>Operation and knowledge of all machinery.</w:t>
            </w:r>
          </w:p>
          <w:p w:rsidR="00B224C8" w:rsidRPr="00D62111" w:rsidRDefault="00FE055C" w:rsidP="00B224C8">
            <w:pPr>
              <w:pStyle w:val="BulletedList"/>
            </w:pPr>
            <w:r>
              <w:t>Worked as part of a specialized team.</w:t>
            </w:r>
          </w:p>
          <w:p w:rsidR="00B67166" w:rsidRDefault="00FE055C" w:rsidP="00B224C8">
            <w:pPr>
              <w:pStyle w:val="BulletedList"/>
            </w:pPr>
            <w:r>
              <w:t xml:space="preserve">In charge of quality control.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FE055C" w:rsidP="00D62111">
            <w:pPr>
              <w:pStyle w:val="BodyText1"/>
              <w:tabs>
                <w:tab w:val="left" w:pos="2520"/>
              </w:tabs>
            </w:pPr>
            <w:r>
              <w:t>2006-2008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FE055C" w:rsidP="00B67166">
            <w:pPr>
              <w:pStyle w:val="BodyText"/>
            </w:pPr>
            <w:r>
              <w:t>Hormel Foods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FE055C" w:rsidP="00B67166">
            <w:pPr>
              <w:pStyle w:val="BodyText3"/>
            </w:pPr>
            <w:r>
              <w:t>Austin, MN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69153F" w:rsidP="00B224C8">
            <w:pPr>
              <w:pStyle w:val="Heading2"/>
            </w:pPr>
            <w:r>
              <w:t>Forklift Operator</w:t>
            </w:r>
          </w:p>
          <w:p w:rsidR="00B224C8" w:rsidRPr="00A43F4E" w:rsidRDefault="0069153F" w:rsidP="00B224C8">
            <w:pPr>
              <w:pStyle w:val="BulletedList"/>
            </w:pPr>
            <w:r>
              <w:t xml:space="preserve">Certification in </w:t>
            </w:r>
            <w:r w:rsidR="00100799">
              <w:t>Operation of Warehouse Transport machines.</w:t>
            </w:r>
          </w:p>
          <w:p w:rsidR="00B224C8" w:rsidRPr="00D62111" w:rsidRDefault="00100799" w:rsidP="00B224C8">
            <w:pPr>
              <w:pStyle w:val="BulletedList"/>
            </w:pPr>
            <w:r>
              <w:t>Inventory of all product and input into database.</w:t>
            </w:r>
          </w:p>
          <w:p w:rsidR="00B67166" w:rsidRDefault="00100799" w:rsidP="00B224C8">
            <w:pPr>
              <w:pStyle w:val="BulletedList"/>
            </w:pPr>
            <w:r>
              <w:t xml:space="preserve">Shipping and Receiving management.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73F22" w:rsidP="00B67166">
            <w:pPr>
              <w:pStyle w:val="BodyText1"/>
            </w:pPr>
            <w:r>
              <w:t>1994-1997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673F22" w:rsidP="00B67166">
            <w:pPr>
              <w:pStyle w:val="BodyText"/>
            </w:pPr>
            <w:r>
              <w:t>Edison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73F22" w:rsidP="00B67166">
            <w:pPr>
              <w:pStyle w:val="BodyText3"/>
            </w:pPr>
            <w:r>
              <w:t>Stockton, CA.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673F22" w:rsidP="00A43F4E">
            <w:pPr>
              <w:pStyle w:val="Heading2"/>
            </w:pPr>
            <w:r>
              <w:t>Currently working to obtain GED</w:t>
            </w:r>
          </w:p>
          <w:p w:rsidR="00B67166" w:rsidRDefault="00673F22" w:rsidP="00A43F4E">
            <w:pPr>
              <w:pStyle w:val="BulletedList"/>
            </w:pPr>
            <w:r>
              <w:t xml:space="preserve">Dedicated to a One Year Christian Faith based program at Minnesota Adult and teen Challenge.  Graduated to title of Student Leader with </w:t>
            </w:r>
            <w:r w:rsidR="00FC27C1">
              <w:t>responsibilities such as but not exclusive to accountability for other students during all activities. Helping tutor other students. Volunteering to help the local community and churches.</w:t>
            </w:r>
          </w:p>
          <w:p w:rsidR="00673F22" w:rsidRPr="00673F22" w:rsidRDefault="00673F22" w:rsidP="00673F22">
            <w:r>
              <w:t xml:space="preserve">              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4D7816" w:rsidP="00B67166">
            <w:pPr>
              <w:pStyle w:val="BodyText1"/>
            </w:pPr>
            <w:r>
              <w:t xml:space="preserve">Paul Roussel  </w:t>
            </w:r>
            <w:hyperlink r:id="rId7" w:history="1">
              <w:r w:rsidRPr="005B4D16">
                <w:rPr>
                  <w:rStyle w:val="Hyperlink"/>
                </w:rPr>
                <w:t>p.roussel@hotmail.com</w:t>
              </w:r>
            </w:hyperlink>
            <w:r>
              <w:t xml:space="preserve"> </w:t>
            </w:r>
          </w:p>
          <w:p w:rsidR="004D7816" w:rsidRDefault="004D7816" w:rsidP="00B67166">
            <w:pPr>
              <w:pStyle w:val="BodyText1"/>
            </w:pPr>
            <w:r>
              <w:t xml:space="preserve">Mike Wolfe  </w:t>
            </w:r>
            <w:hyperlink r:id="rId8" w:history="1">
              <w:r w:rsidR="00712A38" w:rsidRPr="005B4D16">
                <w:rPr>
                  <w:rStyle w:val="Hyperlink"/>
                </w:rPr>
                <w:t>mikewolfe@mchsi.com</w:t>
              </w:r>
            </w:hyperlink>
            <w:r w:rsidR="00712A38">
              <w:t xml:space="preserve"> </w:t>
            </w:r>
          </w:p>
          <w:p w:rsidR="00712A38" w:rsidRDefault="00712A38" w:rsidP="00B67166">
            <w:pPr>
              <w:pStyle w:val="BodyText1"/>
            </w:pPr>
            <w:r>
              <w:t>Ed Ruean  (507)288-7044</w:t>
            </w:r>
          </w:p>
        </w:tc>
      </w:tr>
    </w:tbl>
    <w:p w:rsidR="00712A38" w:rsidRDefault="00712A38" w:rsidP="00AB451F"/>
    <w:sectPr w:rsidR="00712A38" w:rsidSect="00FB371B">
      <w:headerReference w:type="default" r:id="rId9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F58" w:rsidRDefault="000F0F58">
      <w:r>
        <w:separator/>
      </w:r>
    </w:p>
  </w:endnote>
  <w:endnote w:type="continuationSeparator" w:id="0">
    <w:p w:rsidR="000F0F58" w:rsidRDefault="000F0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F58" w:rsidRDefault="000F0F58">
      <w:r>
        <w:separator/>
      </w:r>
    </w:p>
  </w:footnote>
  <w:footnote w:type="continuationSeparator" w:id="0">
    <w:p w:rsidR="000F0F58" w:rsidRDefault="000F0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5C5D2E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5C5D2E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C28"/>
    <w:rsid w:val="000063A2"/>
    <w:rsid w:val="000B559E"/>
    <w:rsid w:val="000F0F58"/>
    <w:rsid w:val="00100799"/>
    <w:rsid w:val="001014A0"/>
    <w:rsid w:val="001E6339"/>
    <w:rsid w:val="001F4415"/>
    <w:rsid w:val="002802E5"/>
    <w:rsid w:val="00365AEA"/>
    <w:rsid w:val="0037263E"/>
    <w:rsid w:val="00430460"/>
    <w:rsid w:val="004467E5"/>
    <w:rsid w:val="004D7816"/>
    <w:rsid w:val="00536728"/>
    <w:rsid w:val="00576C28"/>
    <w:rsid w:val="005C5D2E"/>
    <w:rsid w:val="00673F22"/>
    <w:rsid w:val="0069153F"/>
    <w:rsid w:val="006A52DF"/>
    <w:rsid w:val="006C1C77"/>
    <w:rsid w:val="006E30A0"/>
    <w:rsid w:val="00712A38"/>
    <w:rsid w:val="00727993"/>
    <w:rsid w:val="00763259"/>
    <w:rsid w:val="007E7FEA"/>
    <w:rsid w:val="00971E9D"/>
    <w:rsid w:val="00A43F4E"/>
    <w:rsid w:val="00AA47AE"/>
    <w:rsid w:val="00AB451F"/>
    <w:rsid w:val="00AD52B3"/>
    <w:rsid w:val="00AD63E4"/>
    <w:rsid w:val="00B224C8"/>
    <w:rsid w:val="00B47FCD"/>
    <w:rsid w:val="00B5218C"/>
    <w:rsid w:val="00B61845"/>
    <w:rsid w:val="00B64B21"/>
    <w:rsid w:val="00B67166"/>
    <w:rsid w:val="00B83D28"/>
    <w:rsid w:val="00BB2FAB"/>
    <w:rsid w:val="00C5369F"/>
    <w:rsid w:val="00C8736B"/>
    <w:rsid w:val="00CA7DCC"/>
    <w:rsid w:val="00D43291"/>
    <w:rsid w:val="00D467AD"/>
    <w:rsid w:val="00D62111"/>
    <w:rsid w:val="00D73271"/>
    <w:rsid w:val="00E35BDC"/>
    <w:rsid w:val="00F561DD"/>
    <w:rsid w:val="00F95D8A"/>
    <w:rsid w:val="00FB371B"/>
    <w:rsid w:val="00FC27C1"/>
    <w:rsid w:val="00FC73FF"/>
    <w:rsid w:val="00FE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D78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wolfe@mchs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rousse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19.Resource1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1619.Resource1</dc:creator>
  <cp:lastModifiedBy>1619.Resource1</cp:lastModifiedBy>
  <cp:revision>2</cp:revision>
  <cp:lastPrinted>2012-11-10T01:50:00Z</cp:lastPrinted>
  <dcterms:created xsi:type="dcterms:W3CDTF">2012-11-10T01:51:00Z</dcterms:created>
  <dcterms:modified xsi:type="dcterms:W3CDTF">2012-11-10T01:51:00Z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