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DDF" w:rsidRPr="00796F38" w:rsidRDefault="00477DC1" w:rsidP="00477DC1">
      <w:pPr>
        <w:tabs>
          <w:tab w:val="left" w:pos="3690"/>
          <w:tab w:val="left" w:pos="6030"/>
        </w:tabs>
        <w:contextualSpacing/>
        <w:rPr>
          <w:rFonts w:asciiTheme="majorHAnsi" w:hAnsiTheme="majorHAnsi"/>
        </w:rPr>
      </w:pPr>
      <w:r w:rsidRPr="00796F38">
        <w:rPr>
          <w:rFonts w:asciiTheme="majorHAnsi" w:hAnsiTheme="majorHAnsi"/>
          <w:noProof/>
        </w:rPr>
        <mc:AlternateContent>
          <mc:Choice Requires="wpg">
            <w:drawing>
              <wp:anchor distT="0" distB="0" distL="114300" distR="114300" simplePos="0" relativeHeight="251661312" behindDoc="1" locked="0" layoutInCell="1" allowOverlap="1" wp14:anchorId="09DA31BF" wp14:editId="12B332AC">
                <wp:simplePos x="0" y="0"/>
                <wp:positionH relativeFrom="column">
                  <wp:posOffset>0</wp:posOffset>
                </wp:positionH>
                <wp:positionV relativeFrom="paragraph">
                  <wp:posOffset>635</wp:posOffset>
                </wp:positionV>
                <wp:extent cx="5972175" cy="365760"/>
                <wp:effectExtent l="0" t="0" r="9525" b="0"/>
                <wp:wrapNone/>
                <wp:docPr id="65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2175" cy="365760"/>
                          <a:chOff x="1778" y="533"/>
                          <a:chExt cx="8698" cy="365760"/>
                        </a:xfrm>
                      </wpg:grpSpPr>
                      <wps:wsp>
                        <wps:cNvPr id="657" name="AutoShape 2"/>
                        <wps:cNvCnPr>
                          <a:cxnSpLocks noChangeShapeType="1"/>
                        </wps:cNvCnPr>
                        <wps:spPr bwMode="auto">
                          <a:xfrm>
                            <a:off x="1778" y="183413"/>
                            <a:ext cx="8698"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wps:wsp>
                        <wps:cNvPr id="658" name="AutoShape 1"/>
                        <wps:cNvSpPr>
                          <a:spLocks noChangeArrowheads="1"/>
                        </wps:cNvSpPr>
                        <wps:spPr bwMode="auto">
                          <a:xfrm>
                            <a:off x="5033" y="533"/>
                            <a:ext cx="2105" cy="365760"/>
                          </a:xfrm>
                          <a:prstGeom prst="bracketPair">
                            <a:avLst>
                              <a:gd name="adj" fmla="val 16667"/>
                            </a:avLst>
                          </a:prstGeom>
                          <a:solidFill>
                            <a:srgbClr val="FFFFFF"/>
                          </a:solidFill>
                          <a:ln w="28575">
                            <a:noFill/>
                            <a:round/>
                            <a:headEnd/>
                            <a:tailEnd/>
                          </a:ln>
                        </wps:spPr>
                        <wps:txbx>
                          <w:txbxContent>
                            <w:p w:rsidR="00477DC1" w:rsidRPr="00BA2FBC" w:rsidRDefault="00796F38" w:rsidP="00477DC1">
                              <w:pPr>
                                <w:jc w:val="center"/>
                                <w:rPr>
                                  <w:rFonts w:ascii="Times New Roman" w:hAnsi="Times New Roman" w:cs="Times New Roman"/>
                                  <w:b/>
                                  <w:sz w:val="24"/>
                                  <w:szCs w:val="24"/>
                                </w:rPr>
                              </w:pPr>
                              <w:r w:rsidRPr="00BA2FBC">
                                <w:rPr>
                                  <w:rFonts w:asciiTheme="majorHAnsi" w:hAnsiTheme="majorHAnsi" w:cs="Times New Roman"/>
                                  <w:b/>
                                  <w:sz w:val="24"/>
                                  <w:szCs w:val="24"/>
                                </w:rPr>
                                <w:t>SUMMARY</w:t>
                              </w:r>
                            </w:p>
                          </w:txbxContent>
                        </wps:txbx>
                        <wps:bodyPr rot="0" vert="horz" wrap="square" lIns="91440" tIns="0" rIns="9144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0;margin-top:.05pt;width:470.25pt;height:28.8pt;z-index:-251655168" coordorigin="1778,533" coordsize="8698,36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">
                <v:shapetype id="_x0000_t32" coordsize="21600,21600" o:spt="32" o:oned="t" path="m,l21600,21600e" filled="f">
                  <v:path arrowok="t" fillok="f" o:connecttype="none"/>
                  <o:lock v:ext="edit" shapetype="t"/>
                </v:shapetype>
                <v:shape id="AutoShape 2" o:spid="_x0000_s1027" type="#_x0000_t32" style="position:absolute;left:1778;top:183413;width:869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WWWcUAAADcAAAADwAAAGRycy9kb3ducmV2LnhtbESPzWrDMBCE74G+g9hCb43c0CbGjRJK&#10;oRDTQ5qfS2+LtbFNrJWRNonbp48KhRyHmfmGmS8H16kzhdh6NvA0zkARV962XBvY7z4ec1BRkC12&#10;nsnAD0VYLu5Gcyysv/CGzlupVYJwLNBAI9IXWseqIYdx7Hvi5B18cChJhlrbgJcEd52eZNlUO2w5&#10;LTTY03tD1XF7cgY6seHzd1JKyL7K9fM+/86RSmMe7oe3V1BCg9zC/+2VNTB9mcHfmXQE9OI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aWWWcUAAADcAAAADwAAAAAAAAAA&#10;AAAAAAChAgAAZHJzL2Rvd25yZXYueG1sUEsFBgAAAAAEAAQA+QAAAJMDAAAAAA==&#10;" strokecolor="gray" strokeweight="1p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8" type="#_x0000_t185" style="position:absolute;left:5033;top:533;width:2105;height:36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DV0MEA&#10;AADcAAAADwAAAGRycy9kb3ducmV2LnhtbERPTWvCQBC9F/wPywi91Y2CUaKrBEWoFCKa0vOYnSah&#10;2dmQXZP477uHQo+P973dj6YRPXWutqxgPotAEBdW11wq+MxPb2sQziNrbCyTgic52O8mL1tMtB34&#10;Sv3NlyKEsEtQQeV9m0jpiooMupltiQP3bTuDPsCulLrDIYSbRi6iKJYGaw4NFbZ0qKj4uT2Mgvb4&#10;dU/tBx/8qsjSy/yc0zLLlXqdjukGhKfR/4v/3O9aQbwMa8OZcAT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g1dDBAAAA3AAAAA8AAAAAAAAAAAAAAAAAmAIAAGRycy9kb3du&#10;cmV2LnhtbFBLBQYAAAAABAAEAPUAAACGAwAAAAA=&#10;" filled="t" stroked="f" strokeweight="2.25pt">
                  <v:textbox inset=",0,,0">
                    <w:txbxContent>
                      <w:p w:rsidR="00477DC1" w:rsidRPr="00BA2FBC" w:rsidRDefault="00796F38" w:rsidP="00477DC1">
                        <w:pPr>
                          <w:jc w:val="center"/>
                          <w:rPr>
                            <w:rFonts w:ascii="Times New Roman" w:hAnsi="Times New Roman" w:cs="Times New Roman"/>
                            <w:b/>
                            <w:sz w:val="24"/>
                            <w:szCs w:val="24"/>
                          </w:rPr>
                        </w:pPr>
                        <w:r w:rsidRPr="00BA2FBC">
                          <w:rPr>
                            <w:rFonts w:asciiTheme="majorHAnsi" w:hAnsiTheme="majorHAnsi" w:cs="Times New Roman"/>
                            <w:b/>
                            <w:sz w:val="24"/>
                            <w:szCs w:val="24"/>
                          </w:rPr>
                          <w:t>SUMMARY</w:t>
                        </w:r>
                      </w:p>
                    </w:txbxContent>
                  </v:textbox>
                </v:shape>
              </v:group>
            </w:pict>
          </mc:Fallback>
        </mc:AlternateContent>
      </w:r>
    </w:p>
    <w:p w:rsidR="00F505F5" w:rsidRPr="00F505F5" w:rsidRDefault="00F505F5" w:rsidP="00477DC1">
      <w:pPr>
        <w:tabs>
          <w:tab w:val="left" w:pos="3690"/>
          <w:tab w:val="left" w:pos="6030"/>
        </w:tabs>
        <w:contextualSpacing/>
        <w:rPr>
          <w:rFonts w:asciiTheme="majorHAnsi" w:hAnsiTheme="majorHAnsi" w:cs="Times New Roman"/>
          <w:sz w:val="16"/>
          <w:szCs w:val="16"/>
        </w:rPr>
      </w:pPr>
    </w:p>
    <w:p w:rsidR="00796F38" w:rsidRPr="00E94ED0" w:rsidRDefault="00796F38" w:rsidP="00477DC1">
      <w:pPr>
        <w:tabs>
          <w:tab w:val="left" w:pos="3690"/>
          <w:tab w:val="left" w:pos="6030"/>
        </w:tabs>
        <w:contextualSpacing/>
        <w:rPr>
          <w:rFonts w:asciiTheme="majorHAnsi" w:hAnsiTheme="majorHAnsi" w:cs="Times New Roman"/>
        </w:rPr>
      </w:pPr>
      <w:r w:rsidRPr="00F505F5">
        <w:rPr>
          <w:rFonts w:asciiTheme="majorHAnsi" w:hAnsiTheme="majorHAnsi" w:cs="Times New Roman"/>
        </w:rPr>
        <w:t>Experienced manger with over six years cash handling and progressive management experience in the retail industry. Seeking the next big opportunity to challenge myself to learn, improve and contribute to successful performance of the organization.</w:t>
      </w:r>
      <w:r w:rsidR="00E94ED0">
        <w:rPr>
          <w:rFonts w:asciiTheme="majorHAnsi" w:hAnsiTheme="majorHAnsi" w:cs="Times New Roman"/>
        </w:rPr>
        <w:t xml:space="preserve"> Excellent with office equipment and procedures. </w:t>
      </w:r>
    </w:p>
    <w:p w:rsidR="00796F38" w:rsidRDefault="00796F38" w:rsidP="00796F38">
      <w:pPr>
        <w:contextualSpacing/>
        <w:jc w:val="both"/>
        <w:rPr>
          <w:rFonts w:asciiTheme="majorHAnsi" w:hAnsiTheme="majorHAnsi" w:cs="Times New Roman"/>
          <w:sz w:val="24"/>
          <w:szCs w:val="24"/>
        </w:rPr>
      </w:pPr>
      <w:r w:rsidRPr="00796F38">
        <w:rPr>
          <w:rFonts w:asciiTheme="majorHAnsi" w:hAnsiTheme="majorHAnsi"/>
          <w:noProof/>
        </w:rPr>
        <mc:AlternateContent>
          <mc:Choice Requires="wpg">
            <w:drawing>
              <wp:anchor distT="0" distB="0" distL="114300" distR="114300" simplePos="0" relativeHeight="251658240" behindDoc="1" locked="0" layoutInCell="1" allowOverlap="1">
                <wp:simplePos x="0" y="0"/>
                <wp:positionH relativeFrom="column">
                  <wp:posOffset>0</wp:posOffset>
                </wp:positionH>
                <wp:positionV relativeFrom="paragraph">
                  <wp:posOffset>-3810</wp:posOffset>
                </wp:positionV>
                <wp:extent cx="5943600" cy="295275"/>
                <wp:effectExtent l="0" t="0" r="19050" b="9525"/>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295275"/>
                          <a:chOff x="1778" y="533"/>
                          <a:chExt cx="8698" cy="365760"/>
                        </a:xfrm>
                      </wpg:grpSpPr>
                      <wps:wsp>
                        <wps:cNvPr id="2" name="AutoShape 2"/>
                        <wps:cNvCnPr>
                          <a:cxnSpLocks noChangeShapeType="1"/>
                        </wps:cNvCnPr>
                        <wps:spPr bwMode="auto">
                          <a:xfrm>
                            <a:off x="1778" y="183413"/>
                            <a:ext cx="8698"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wps:wsp>
                        <wps:cNvPr id="3" name="AutoShape 1"/>
                        <wps:cNvSpPr>
                          <a:spLocks noChangeArrowheads="1"/>
                        </wps:cNvSpPr>
                        <wps:spPr bwMode="auto">
                          <a:xfrm>
                            <a:off x="3926" y="533"/>
                            <a:ext cx="4140" cy="365760"/>
                          </a:xfrm>
                          <a:prstGeom prst="bracketPair">
                            <a:avLst>
                              <a:gd name="adj" fmla="val 16667"/>
                            </a:avLst>
                          </a:prstGeom>
                          <a:solidFill>
                            <a:srgbClr val="FFFFFF"/>
                          </a:solidFill>
                          <a:ln w="28575">
                            <a:noFill/>
                            <a:round/>
                            <a:headEnd/>
                            <a:tailEnd/>
                          </a:ln>
                        </wps:spPr>
                        <wps:txbx>
                          <w:txbxContent>
                            <w:p w:rsidR="00796F38" w:rsidRPr="00BA2FBC" w:rsidRDefault="00796F38" w:rsidP="00796F38">
                              <w:pPr>
                                <w:jc w:val="center"/>
                                <w:rPr>
                                  <w:rFonts w:ascii="Times New Roman" w:hAnsi="Times New Roman" w:cs="Times New Roman"/>
                                  <w:b/>
                                  <w:sz w:val="24"/>
                                  <w:szCs w:val="24"/>
                                </w:rPr>
                              </w:pPr>
                              <w:r w:rsidRPr="00BA2FBC">
                                <w:rPr>
                                  <w:rFonts w:asciiTheme="majorHAnsi" w:hAnsiTheme="majorHAnsi" w:cs="Times New Roman"/>
                                  <w:b/>
                                  <w:sz w:val="24"/>
                                  <w:szCs w:val="24"/>
                                </w:rPr>
                                <w:t>SUMMARY OF QUALIFICATIONS</w:t>
                              </w:r>
                            </w:p>
                          </w:txbxContent>
                        </wps:txbx>
                        <wps:bodyPr rot="0" vert="horz" wrap="square" lIns="91440" tIns="0" rIns="9144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29" style="position:absolute;left:0;text-align:left;margin-left:0;margin-top:-.3pt;width:468pt;height:23.25pt;z-index:-251658240" coordorigin="1778,533" coordsize="8698,36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">
                <v:shape id="AutoShape 2" o:spid="_x0000_s1030" type="#_x0000_t32" style="position:absolute;left:1778;top:183413;width:869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FKO8IAAADaAAAADwAAAGRycy9kb3ducmV2LnhtbESPQWvCQBSE74X+h+UVeqsbQykhuooI&#10;hYYe2qoXb4/sMwlm34bdV43++q4g9DjMzDfMfDm6Xp0oxM6zgekkA0Vce9txY2C3fX8pQEVBtth7&#10;JgMXirBcPD7MsbT+zD902kijEoRjiQZakaHUOtYtOYwTPxAn7+CDQ0kyNNoGPCe463WeZW/aYcdp&#10;ocWB1i3Vx82vM9CLDZ/XvJKQfVdfr7tiXyBVxjw/jasZKKFR/sP39oc1kMPtSroBe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ZFKO8IAAADaAAAADwAAAAAAAAAAAAAA&#10;AAChAgAAZHJzL2Rvd25yZXYueG1sUEsFBgAAAAAEAAQA+QAAAJADAAAAAA==&#10;" strokecolor="gray" strokeweight="1pt"/>
                <v:shape id="AutoShape 1" o:spid="_x0000_s1031" type="#_x0000_t185" style="position:absolute;left:3926;top:533;width:4140;height:36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6owMMA&#10;AADaAAAADwAAAGRycy9kb3ducmV2LnhtbESPQWvCQBSE7wX/w/IEb7pJpbZE1xAsglJIqSk9P7Ov&#10;SWj2bciuJv33XUHocZiZb5hNOppWXKl3jWUF8SICQVxa3XCl4LPYz19AOI+ssbVMCn7JQbqdPGww&#10;0XbgD7qefCUChF2CCmrvu0RKV9Zk0C1sRxy8b9sb9EH2ldQ9DgFuWvkYRStpsOGwUGNHu5rKn9PF&#10;KOhev86ZfeOdfy7z7D0+FvSUF0rNpmO2BuFp9P/he/ugFSzhdiXcAL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6owMMAAADaAAAADwAAAAAAAAAAAAAAAACYAgAAZHJzL2Rv&#10;d25yZXYueG1sUEsFBgAAAAAEAAQA9QAAAIgDAAAAAA==&#10;" filled="t" stroked="f" strokeweight="2.25pt">
                  <v:textbox inset=",0,,0">
                    <w:txbxContent>
                      <w:p w:rsidR="00796F38" w:rsidRPr="00BA2FBC" w:rsidRDefault="00796F38" w:rsidP="00796F38">
                        <w:pPr>
                          <w:jc w:val="center"/>
                          <w:rPr>
                            <w:rFonts w:ascii="Times New Roman" w:hAnsi="Times New Roman" w:cs="Times New Roman"/>
                            <w:b/>
                            <w:sz w:val="24"/>
                            <w:szCs w:val="24"/>
                          </w:rPr>
                        </w:pPr>
                        <w:r w:rsidRPr="00BA2FBC">
                          <w:rPr>
                            <w:rFonts w:asciiTheme="majorHAnsi" w:hAnsiTheme="majorHAnsi" w:cs="Times New Roman"/>
                            <w:b/>
                            <w:sz w:val="24"/>
                            <w:szCs w:val="24"/>
                          </w:rPr>
                          <w:t>SUMMARY</w:t>
                        </w:r>
                        <w:r w:rsidRPr="00BA2FBC">
                          <w:rPr>
                            <w:rFonts w:asciiTheme="majorHAnsi" w:hAnsiTheme="majorHAnsi" w:cs="Times New Roman"/>
                            <w:b/>
                            <w:sz w:val="24"/>
                            <w:szCs w:val="24"/>
                          </w:rPr>
                          <w:t xml:space="preserve"> OF QUALIFICATIONS</w:t>
                        </w:r>
                      </w:p>
                    </w:txbxContent>
                  </v:textbox>
                </v:shape>
              </v:group>
            </w:pict>
          </mc:Fallback>
        </mc:AlternateContent>
      </w:r>
    </w:p>
    <w:p w:rsidR="00796F38" w:rsidRPr="00F505F5" w:rsidRDefault="00796F38" w:rsidP="00796F38">
      <w:pPr>
        <w:pStyle w:val="ListParagraph"/>
        <w:numPr>
          <w:ilvl w:val="0"/>
          <w:numId w:val="1"/>
        </w:numPr>
        <w:ind w:left="360"/>
        <w:rPr>
          <w:rFonts w:asciiTheme="majorHAnsi" w:hAnsiTheme="majorHAnsi" w:cs="Times New Roman"/>
          <w:szCs w:val="24"/>
        </w:rPr>
      </w:pPr>
      <w:r w:rsidRPr="00F505F5">
        <w:rPr>
          <w:rFonts w:asciiTheme="majorHAnsi" w:hAnsiTheme="majorHAnsi" w:cs="Times New Roman"/>
          <w:szCs w:val="24"/>
        </w:rPr>
        <w:t>Natural Leader with excellent communication skills, experienced customer service skills,</w:t>
      </w:r>
      <w:r w:rsidR="00CC3159" w:rsidRPr="00F505F5">
        <w:rPr>
          <w:rFonts w:asciiTheme="majorHAnsi" w:hAnsiTheme="majorHAnsi" w:cs="Times New Roman"/>
          <w:szCs w:val="24"/>
        </w:rPr>
        <w:t xml:space="preserve"> and skills in conflict management and resolution</w:t>
      </w:r>
    </w:p>
    <w:p w:rsidR="00CC3159" w:rsidRPr="00F505F5" w:rsidRDefault="00CC3159" w:rsidP="00CC3159">
      <w:pPr>
        <w:pStyle w:val="ListParagraph"/>
        <w:ind w:left="360"/>
        <w:rPr>
          <w:rFonts w:asciiTheme="majorHAnsi" w:hAnsiTheme="majorHAnsi" w:cs="Times New Roman"/>
          <w:sz w:val="14"/>
          <w:szCs w:val="16"/>
        </w:rPr>
      </w:pPr>
      <w:r w:rsidRPr="00F505F5">
        <w:rPr>
          <w:rFonts w:asciiTheme="majorHAnsi" w:hAnsiTheme="majorHAnsi" w:cs="Times New Roman"/>
          <w:szCs w:val="24"/>
        </w:rPr>
        <w:t xml:space="preserve"> </w:t>
      </w:r>
    </w:p>
    <w:p w:rsidR="00CC3159" w:rsidRPr="00F505F5" w:rsidRDefault="00CC3159" w:rsidP="00796F38">
      <w:pPr>
        <w:pStyle w:val="ListParagraph"/>
        <w:numPr>
          <w:ilvl w:val="0"/>
          <w:numId w:val="1"/>
        </w:numPr>
        <w:ind w:left="360"/>
        <w:rPr>
          <w:rFonts w:asciiTheme="majorHAnsi" w:hAnsiTheme="majorHAnsi" w:cs="Times New Roman"/>
          <w:szCs w:val="24"/>
        </w:rPr>
      </w:pPr>
      <w:r w:rsidRPr="00F505F5">
        <w:rPr>
          <w:rFonts w:asciiTheme="majorHAnsi" w:hAnsiTheme="majorHAnsi" w:cs="Times New Roman"/>
          <w:szCs w:val="24"/>
        </w:rPr>
        <w:t>Two years management experience with practice in:</w:t>
      </w:r>
    </w:p>
    <w:p w:rsidR="00CC3159" w:rsidRPr="00F505F5" w:rsidRDefault="00CC3159" w:rsidP="00CC3159">
      <w:pPr>
        <w:pStyle w:val="ListParagraph"/>
        <w:numPr>
          <w:ilvl w:val="1"/>
          <w:numId w:val="1"/>
        </w:numPr>
        <w:ind w:left="900"/>
        <w:rPr>
          <w:rFonts w:asciiTheme="majorHAnsi" w:hAnsiTheme="majorHAnsi" w:cs="Times New Roman"/>
          <w:szCs w:val="24"/>
        </w:rPr>
      </w:pPr>
      <w:r w:rsidRPr="00F505F5">
        <w:rPr>
          <w:rFonts w:asciiTheme="majorHAnsi" w:hAnsiTheme="majorHAnsi" w:cs="Times New Roman"/>
          <w:szCs w:val="24"/>
        </w:rPr>
        <w:t>Operations management</w:t>
      </w:r>
    </w:p>
    <w:p w:rsidR="00CC3159" w:rsidRPr="00F505F5" w:rsidRDefault="00CC3159" w:rsidP="00CC3159">
      <w:pPr>
        <w:pStyle w:val="ListParagraph"/>
        <w:numPr>
          <w:ilvl w:val="2"/>
          <w:numId w:val="1"/>
        </w:numPr>
        <w:ind w:left="1530"/>
        <w:rPr>
          <w:rFonts w:asciiTheme="majorHAnsi" w:hAnsiTheme="majorHAnsi" w:cs="Times New Roman"/>
          <w:szCs w:val="24"/>
        </w:rPr>
      </w:pPr>
      <w:r w:rsidRPr="00F505F5">
        <w:rPr>
          <w:rFonts w:asciiTheme="majorHAnsi" w:hAnsiTheme="majorHAnsi" w:cs="Times New Roman"/>
          <w:szCs w:val="24"/>
        </w:rPr>
        <w:t xml:space="preserve">Inventory management  </w:t>
      </w:r>
    </w:p>
    <w:p w:rsidR="00CC3159" w:rsidRPr="00F505F5" w:rsidRDefault="00CC3159" w:rsidP="00CC3159">
      <w:pPr>
        <w:pStyle w:val="ListParagraph"/>
        <w:numPr>
          <w:ilvl w:val="2"/>
          <w:numId w:val="1"/>
        </w:numPr>
        <w:ind w:left="1530"/>
        <w:rPr>
          <w:rFonts w:asciiTheme="majorHAnsi" w:hAnsiTheme="majorHAnsi" w:cs="Times New Roman"/>
          <w:szCs w:val="24"/>
        </w:rPr>
      </w:pPr>
      <w:r w:rsidRPr="00F505F5">
        <w:rPr>
          <w:rFonts w:asciiTheme="majorHAnsi" w:hAnsiTheme="majorHAnsi" w:cs="Times New Roman"/>
          <w:szCs w:val="24"/>
        </w:rPr>
        <w:t>Employee scheduling</w:t>
      </w:r>
    </w:p>
    <w:p w:rsidR="00CC3159" w:rsidRPr="00F505F5" w:rsidRDefault="00CC3159" w:rsidP="00CC3159">
      <w:pPr>
        <w:pStyle w:val="ListParagraph"/>
        <w:numPr>
          <w:ilvl w:val="1"/>
          <w:numId w:val="1"/>
        </w:numPr>
        <w:ind w:left="900"/>
        <w:rPr>
          <w:rFonts w:asciiTheme="majorHAnsi" w:hAnsiTheme="majorHAnsi" w:cs="Times New Roman"/>
          <w:szCs w:val="24"/>
        </w:rPr>
      </w:pPr>
      <w:r w:rsidRPr="00F505F5">
        <w:rPr>
          <w:rFonts w:asciiTheme="majorHAnsi" w:hAnsiTheme="majorHAnsi" w:cs="Times New Roman"/>
          <w:szCs w:val="24"/>
        </w:rPr>
        <w:t>Human Resource Management</w:t>
      </w:r>
    </w:p>
    <w:p w:rsidR="00CC3159" w:rsidRPr="00F505F5" w:rsidRDefault="00CC3159" w:rsidP="00CC3159">
      <w:pPr>
        <w:pStyle w:val="ListParagraph"/>
        <w:numPr>
          <w:ilvl w:val="2"/>
          <w:numId w:val="1"/>
        </w:numPr>
        <w:ind w:left="1530"/>
        <w:rPr>
          <w:rFonts w:asciiTheme="majorHAnsi" w:hAnsiTheme="majorHAnsi" w:cs="Times New Roman"/>
          <w:szCs w:val="24"/>
        </w:rPr>
      </w:pPr>
      <w:r w:rsidRPr="00F505F5">
        <w:rPr>
          <w:rFonts w:asciiTheme="majorHAnsi" w:hAnsiTheme="majorHAnsi" w:cs="Times New Roman"/>
          <w:szCs w:val="24"/>
        </w:rPr>
        <w:t>Employee selection</w:t>
      </w:r>
    </w:p>
    <w:p w:rsidR="00CC3159" w:rsidRPr="00F505F5" w:rsidRDefault="00CC3159" w:rsidP="00CC3159">
      <w:pPr>
        <w:pStyle w:val="ListParagraph"/>
        <w:numPr>
          <w:ilvl w:val="2"/>
          <w:numId w:val="1"/>
        </w:numPr>
        <w:ind w:left="1530"/>
        <w:rPr>
          <w:rFonts w:asciiTheme="majorHAnsi" w:hAnsiTheme="majorHAnsi" w:cs="Times New Roman"/>
          <w:szCs w:val="24"/>
        </w:rPr>
      </w:pPr>
      <w:r w:rsidRPr="00F505F5">
        <w:rPr>
          <w:rFonts w:asciiTheme="majorHAnsi" w:hAnsiTheme="majorHAnsi" w:cs="Times New Roman"/>
          <w:szCs w:val="24"/>
        </w:rPr>
        <w:t>Employee training, development, and mentoring</w:t>
      </w:r>
    </w:p>
    <w:p w:rsidR="00CC3159" w:rsidRPr="00F505F5" w:rsidRDefault="00CC3159" w:rsidP="00CC3159">
      <w:pPr>
        <w:pStyle w:val="ListParagraph"/>
        <w:numPr>
          <w:ilvl w:val="2"/>
          <w:numId w:val="1"/>
        </w:numPr>
        <w:ind w:left="1530"/>
        <w:rPr>
          <w:rFonts w:asciiTheme="majorHAnsi" w:hAnsiTheme="majorHAnsi" w:cs="Times New Roman"/>
          <w:szCs w:val="24"/>
        </w:rPr>
      </w:pPr>
      <w:r w:rsidRPr="00F505F5">
        <w:rPr>
          <w:rFonts w:asciiTheme="majorHAnsi" w:hAnsiTheme="majorHAnsi" w:cs="Times New Roman"/>
          <w:szCs w:val="24"/>
        </w:rPr>
        <w:t>Performance tracking and evaluation</w:t>
      </w:r>
    </w:p>
    <w:p w:rsidR="00884BF4" w:rsidRPr="00F505F5" w:rsidRDefault="00884BF4" w:rsidP="00884BF4">
      <w:pPr>
        <w:pStyle w:val="ListParagraph"/>
        <w:numPr>
          <w:ilvl w:val="0"/>
          <w:numId w:val="1"/>
        </w:numPr>
        <w:ind w:left="360"/>
        <w:rPr>
          <w:rFonts w:asciiTheme="majorHAnsi" w:hAnsiTheme="majorHAnsi" w:cs="Times New Roman"/>
          <w:szCs w:val="24"/>
        </w:rPr>
      </w:pPr>
      <w:r w:rsidRPr="00F505F5">
        <w:rPr>
          <w:rFonts w:asciiTheme="majorHAnsi" w:hAnsiTheme="majorHAnsi" w:cs="Times New Roman"/>
          <w:szCs w:val="24"/>
        </w:rPr>
        <w:t>Six years cash handling experience with practice in:</w:t>
      </w:r>
    </w:p>
    <w:p w:rsidR="00884BF4" w:rsidRPr="00F505F5" w:rsidRDefault="00884BF4" w:rsidP="00884BF4">
      <w:pPr>
        <w:pStyle w:val="ListParagraph"/>
        <w:numPr>
          <w:ilvl w:val="2"/>
          <w:numId w:val="1"/>
        </w:numPr>
        <w:ind w:left="1530"/>
        <w:rPr>
          <w:rFonts w:asciiTheme="majorHAnsi" w:hAnsiTheme="majorHAnsi" w:cs="Times New Roman"/>
          <w:szCs w:val="24"/>
        </w:rPr>
      </w:pPr>
      <w:r w:rsidRPr="00F505F5">
        <w:rPr>
          <w:rFonts w:asciiTheme="majorHAnsi" w:hAnsiTheme="majorHAnsi" w:cs="Times New Roman"/>
          <w:szCs w:val="24"/>
        </w:rPr>
        <w:t>Accounts receivable and accounts payable</w:t>
      </w:r>
    </w:p>
    <w:p w:rsidR="00884BF4" w:rsidRPr="00F505F5" w:rsidRDefault="003F231A" w:rsidP="00884BF4">
      <w:pPr>
        <w:pStyle w:val="ListParagraph"/>
        <w:numPr>
          <w:ilvl w:val="2"/>
          <w:numId w:val="1"/>
        </w:numPr>
        <w:ind w:left="1530"/>
        <w:rPr>
          <w:rFonts w:asciiTheme="majorHAnsi" w:hAnsiTheme="majorHAnsi" w:cs="Times New Roman"/>
          <w:szCs w:val="24"/>
        </w:rPr>
      </w:pPr>
      <w:r>
        <w:rPr>
          <w:rFonts w:asciiTheme="majorHAnsi" w:hAnsiTheme="majorHAnsi" w:cs="Times New Roman"/>
          <w:szCs w:val="24"/>
        </w:rPr>
        <w:t>Balancing of excessive</w:t>
      </w:r>
      <w:r w:rsidR="00884BF4" w:rsidRPr="00F505F5">
        <w:rPr>
          <w:rFonts w:asciiTheme="majorHAnsi" w:hAnsiTheme="majorHAnsi" w:cs="Times New Roman"/>
          <w:szCs w:val="24"/>
        </w:rPr>
        <w:t xml:space="preserve"> amounts </w:t>
      </w:r>
      <w:r>
        <w:rPr>
          <w:rFonts w:asciiTheme="majorHAnsi" w:hAnsiTheme="majorHAnsi" w:cs="Times New Roman"/>
          <w:szCs w:val="24"/>
        </w:rPr>
        <w:t xml:space="preserve">of </w:t>
      </w:r>
      <w:r w:rsidR="00884BF4" w:rsidRPr="00F505F5">
        <w:rPr>
          <w:rFonts w:asciiTheme="majorHAnsi" w:hAnsiTheme="majorHAnsi" w:cs="Times New Roman"/>
          <w:szCs w:val="24"/>
        </w:rPr>
        <w:t>money at any time</w:t>
      </w:r>
    </w:p>
    <w:p w:rsidR="00884BF4" w:rsidRPr="00884BF4" w:rsidRDefault="00884BF4" w:rsidP="00884BF4">
      <w:pPr>
        <w:contextualSpacing/>
        <w:rPr>
          <w:rFonts w:asciiTheme="majorHAnsi" w:hAnsiTheme="majorHAnsi" w:cs="Times New Roman"/>
          <w:sz w:val="24"/>
          <w:szCs w:val="24"/>
        </w:rPr>
      </w:pPr>
      <w:r w:rsidRPr="00796F38">
        <w:rPr>
          <w:rFonts w:asciiTheme="majorHAnsi" w:hAnsiTheme="majorHAnsi"/>
          <w:noProof/>
        </w:rP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-4445</wp:posOffset>
                </wp:positionV>
                <wp:extent cx="5943600" cy="364010"/>
                <wp:effectExtent l="0" t="0" r="19050" b="0"/>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364010"/>
                          <a:chOff x="1778" y="533"/>
                          <a:chExt cx="8698" cy="365760"/>
                        </a:xfrm>
                      </wpg:grpSpPr>
                      <wps:wsp>
                        <wps:cNvPr id="5" name="AutoShape 2"/>
                        <wps:cNvCnPr>
                          <a:cxnSpLocks noChangeShapeType="1"/>
                        </wps:cNvCnPr>
                        <wps:spPr bwMode="auto">
                          <a:xfrm>
                            <a:off x="1778" y="183413"/>
                            <a:ext cx="8698"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wps:wsp>
                        <wps:cNvPr id="6" name="AutoShape 1"/>
                        <wps:cNvSpPr>
                          <a:spLocks noChangeArrowheads="1"/>
                        </wps:cNvSpPr>
                        <wps:spPr bwMode="auto">
                          <a:xfrm>
                            <a:off x="5033" y="533"/>
                            <a:ext cx="2105" cy="365760"/>
                          </a:xfrm>
                          <a:prstGeom prst="bracketPair">
                            <a:avLst>
                              <a:gd name="adj" fmla="val 16667"/>
                            </a:avLst>
                          </a:prstGeom>
                          <a:solidFill>
                            <a:srgbClr val="FFFFFF"/>
                          </a:solidFill>
                          <a:ln w="28575">
                            <a:noFill/>
                            <a:round/>
                            <a:headEnd/>
                            <a:tailEnd/>
                          </a:ln>
                        </wps:spPr>
                        <wps:txbx>
                          <w:txbxContent>
                            <w:p w:rsidR="00884BF4" w:rsidRPr="00BA2FBC" w:rsidRDefault="00884BF4" w:rsidP="00884BF4">
                              <w:pPr>
                                <w:jc w:val="center"/>
                                <w:rPr>
                                  <w:rFonts w:ascii="Times New Roman" w:hAnsi="Times New Roman" w:cs="Times New Roman"/>
                                  <w:b/>
                                  <w:sz w:val="24"/>
                                  <w:szCs w:val="24"/>
                                </w:rPr>
                              </w:pPr>
                              <w:r w:rsidRPr="00BA2FBC">
                                <w:rPr>
                                  <w:rFonts w:asciiTheme="majorHAnsi" w:hAnsiTheme="majorHAnsi" w:cs="Times New Roman"/>
                                  <w:b/>
                                  <w:sz w:val="24"/>
                                  <w:szCs w:val="24"/>
                                </w:rPr>
                                <w:t>EXPERIENCE</w:t>
                              </w:r>
                            </w:p>
                          </w:txbxContent>
                        </wps:txbx>
                        <wps:bodyPr rot="0" vert="horz" wrap="square" lIns="91440" tIns="0" rIns="9144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32" style="position:absolute;margin-left:0;margin-top:-.35pt;width:468pt;height:28.65pt;z-index:251659264" coordorigin="1778,533" coordsize="8698,36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">
                <v:shape id="AutoShape 2" o:spid="_x0000_s1033" type="#_x0000_t32" style="position:absolute;left:1778;top:183413;width:869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jST8MAAADaAAAADwAAAGRycy9kb3ducmV2LnhtbESPQWvCQBSE7wX/w/IEb3Wj2BJSVxFB&#10;aPDQVr309si+JqHZt2H3VWN/fbcgeBxm5htmuR5cp84UYuvZwGyagSKuvG25NnA67h5zUFGQLXae&#10;ycCVIqxXo4clFtZf+IPOB6lVgnAs0EAj0hdax6ohh3Hqe+LkffngUJIMtbYBLwnuOj3PsmftsOW0&#10;0GBP24aq78OPM9CJDfvfeSkhey/fFqf8M0cqjZmMh80LKKFB7uFb+9UaeIL/K+kG6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J40k/DAAAA2gAAAA8AAAAAAAAAAAAA&#10;AAAAoQIAAGRycy9kb3ducmV2LnhtbFBLBQYAAAAABAAEAPkAAACRAwAAAAA=&#10;" strokecolor="gray" strokeweight="1pt"/>
                <v:shape id="AutoShape 1" o:spid="_x0000_s1034" type="#_x0000_t185" style="position:absolute;left:5033;top:533;width:2105;height:36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kLWMEA&#10;AADaAAAADwAAAGRycy9kb3ducmV2LnhtbESPQYvCMBSE74L/ITxhb5oqqEs1SlEElwWXbcXzs3m2&#10;xealNFG7/94ICx6HmfmGWa47U4s7ta6yrGA8ikAQ51ZXXCg4ZrvhJwjnkTXWlknBHzlYr/q9Jcba&#10;PviX7qkvRICwi1FB6X0TS+nykgy6kW2Ig3exrUEfZFtI3eIjwE0tJ1E0kwYrDgslNrQpKb+mN6Og&#10;2Z7Oif3mjZ/nh+Rn/JXR9JAp9THokgUIT51/h//be61gBq8r4QbI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5C1jBAAAA2gAAAA8AAAAAAAAAAAAAAAAAmAIAAGRycy9kb3du&#10;cmV2LnhtbFBLBQYAAAAABAAEAPUAAACGAwAAAAA=&#10;" filled="t" stroked="f" strokeweight="2.25pt">
                  <v:textbox inset=",0,,0">
                    <w:txbxContent>
                      <w:p w:rsidR="00884BF4" w:rsidRPr="00BA2FBC" w:rsidRDefault="00884BF4" w:rsidP="00884BF4">
                        <w:pPr>
                          <w:jc w:val="center"/>
                          <w:rPr>
                            <w:rFonts w:ascii="Times New Roman" w:hAnsi="Times New Roman" w:cs="Times New Roman"/>
                            <w:b/>
                            <w:sz w:val="24"/>
                            <w:szCs w:val="24"/>
                          </w:rPr>
                        </w:pPr>
                        <w:r w:rsidRPr="00BA2FBC">
                          <w:rPr>
                            <w:rFonts w:asciiTheme="majorHAnsi" w:hAnsiTheme="majorHAnsi" w:cs="Times New Roman"/>
                            <w:b/>
                            <w:sz w:val="24"/>
                            <w:szCs w:val="24"/>
                          </w:rPr>
                          <w:t>EXPERIENCE</w:t>
                        </w:r>
                      </w:p>
                    </w:txbxContent>
                  </v:textbox>
                </v:shape>
              </v:group>
            </w:pict>
          </mc:Fallback>
        </mc:AlternateContent>
      </w:r>
    </w:p>
    <w:p w:rsidR="00BA2FBC" w:rsidRPr="00F505F5" w:rsidRDefault="00BA2FBC" w:rsidP="00884BF4">
      <w:pPr>
        <w:contextualSpacing/>
        <w:rPr>
          <w:rFonts w:asciiTheme="majorHAnsi" w:hAnsiTheme="majorHAnsi" w:cs="Times New Roman"/>
          <w:b/>
          <w:sz w:val="16"/>
          <w:szCs w:val="16"/>
        </w:rPr>
      </w:pPr>
    </w:p>
    <w:p w:rsidR="00884BF4" w:rsidRPr="00F505F5" w:rsidRDefault="00884BF4" w:rsidP="00884BF4">
      <w:pPr>
        <w:contextualSpacing/>
        <w:rPr>
          <w:rFonts w:asciiTheme="majorHAnsi" w:hAnsiTheme="majorHAnsi" w:cs="Times New Roman"/>
          <w:b/>
          <w:szCs w:val="24"/>
        </w:rPr>
      </w:pPr>
      <w:r w:rsidRPr="00F505F5">
        <w:rPr>
          <w:rFonts w:asciiTheme="majorHAnsi" w:hAnsiTheme="majorHAnsi" w:cs="Times New Roman"/>
          <w:b/>
          <w:szCs w:val="24"/>
        </w:rPr>
        <w:t>Customer Service Manager, Wal-Mart, Littleton CO</w:t>
      </w:r>
      <w:r w:rsidR="00751301" w:rsidRPr="00F505F5">
        <w:rPr>
          <w:rFonts w:asciiTheme="majorHAnsi" w:hAnsiTheme="majorHAnsi" w:cs="Times New Roman"/>
          <w:b/>
          <w:szCs w:val="24"/>
        </w:rPr>
        <w:tab/>
      </w:r>
      <w:r w:rsidR="00751301" w:rsidRPr="00F505F5">
        <w:rPr>
          <w:rFonts w:asciiTheme="majorHAnsi" w:hAnsiTheme="majorHAnsi" w:cs="Times New Roman"/>
          <w:b/>
          <w:szCs w:val="24"/>
        </w:rPr>
        <w:tab/>
        <w:t xml:space="preserve">          June 2011 to Current</w:t>
      </w:r>
    </w:p>
    <w:p w:rsidR="00884BF4" w:rsidRPr="00F505F5" w:rsidRDefault="00884BF4" w:rsidP="00884BF4">
      <w:pPr>
        <w:contextualSpacing/>
        <w:rPr>
          <w:rFonts w:asciiTheme="majorHAnsi" w:hAnsiTheme="majorHAnsi" w:cs="Times New Roman"/>
          <w:szCs w:val="24"/>
        </w:rPr>
      </w:pPr>
      <w:proofErr w:type="gramStart"/>
      <w:r w:rsidRPr="00F505F5">
        <w:rPr>
          <w:rFonts w:asciiTheme="majorHAnsi" w:hAnsiTheme="majorHAnsi" w:cs="Times New Roman"/>
          <w:szCs w:val="24"/>
        </w:rPr>
        <w:t>In charge of scheduling, inventory, hiring and merchandise ordering.</w:t>
      </w:r>
      <w:proofErr w:type="gramEnd"/>
      <w:r w:rsidRPr="00F505F5">
        <w:rPr>
          <w:rFonts w:asciiTheme="majorHAnsi" w:hAnsiTheme="majorHAnsi" w:cs="Times New Roman"/>
          <w:szCs w:val="24"/>
        </w:rPr>
        <w:t xml:space="preserve"> </w:t>
      </w:r>
      <w:r w:rsidR="00751301" w:rsidRPr="00F505F5">
        <w:rPr>
          <w:rFonts w:asciiTheme="majorHAnsi" w:hAnsiTheme="majorHAnsi" w:cs="Times New Roman"/>
          <w:szCs w:val="24"/>
        </w:rPr>
        <w:t xml:space="preserve"> </w:t>
      </w:r>
      <w:proofErr w:type="gramStart"/>
      <w:r w:rsidRPr="00F505F5">
        <w:rPr>
          <w:rFonts w:asciiTheme="majorHAnsi" w:hAnsiTheme="majorHAnsi" w:cs="Times New Roman"/>
          <w:szCs w:val="24"/>
        </w:rPr>
        <w:t>As well as,</w:t>
      </w:r>
      <w:r w:rsidR="00751301" w:rsidRPr="00F505F5">
        <w:rPr>
          <w:rFonts w:asciiTheme="majorHAnsi" w:hAnsiTheme="majorHAnsi" w:cs="Times New Roman"/>
          <w:szCs w:val="24"/>
        </w:rPr>
        <w:t xml:space="preserve"> customer satisfaction through positive enforcement and enthusiasm.</w:t>
      </w:r>
      <w:proofErr w:type="gramEnd"/>
      <w:r w:rsidR="00751301" w:rsidRPr="00F505F5">
        <w:rPr>
          <w:rFonts w:asciiTheme="majorHAnsi" w:hAnsiTheme="majorHAnsi" w:cs="Times New Roman"/>
          <w:szCs w:val="24"/>
        </w:rPr>
        <w:t xml:space="preserve"> </w:t>
      </w:r>
      <w:proofErr w:type="gramStart"/>
      <w:r w:rsidR="00751301" w:rsidRPr="00F505F5">
        <w:rPr>
          <w:rFonts w:asciiTheme="majorHAnsi" w:hAnsiTheme="majorHAnsi" w:cs="Times New Roman"/>
          <w:szCs w:val="24"/>
        </w:rPr>
        <w:t>Promoted from cashier to Customer Service Manager within the first year of employment.</w:t>
      </w:r>
      <w:proofErr w:type="gramEnd"/>
      <w:r w:rsidR="00751301" w:rsidRPr="00F505F5">
        <w:rPr>
          <w:rFonts w:asciiTheme="majorHAnsi" w:hAnsiTheme="majorHAnsi" w:cs="Times New Roman"/>
          <w:szCs w:val="24"/>
        </w:rPr>
        <w:t xml:space="preserve"> During that year our store score card improved to a 90% and our district rating moved to third place.</w:t>
      </w:r>
    </w:p>
    <w:p w:rsidR="00751301" w:rsidRPr="00F505F5" w:rsidRDefault="00751301" w:rsidP="00884BF4">
      <w:pPr>
        <w:contextualSpacing/>
        <w:rPr>
          <w:rFonts w:asciiTheme="majorHAnsi" w:hAnsiTheme="majorHAnsi" w:cs="Times New Roman"/>
          <w:sz w:val="14"/>
          <w:szCs w:val="16"/>
        </w:rPr>
      </w:pPr>
    </w:p>
    <w:p w:rsidR="00751301" w:rsidRPr="00F505F5" w:rsidRDefault="00751301" w:rsidP="00884BF4">
      <w:pPr>
        <w:contextualSpacing/>
        <w:rPr>
          <w:rFonts w:asciiTheme="majorHAnsi" w:hAnsiTheme="majorHAnsi" w:cs="Times New Roman"/>
          <w:b/>
          <w:szCs w:val="24"/>
        </w:rPr>
      </w:pPr>
      <w:r w:rsidRPr="00F505F5">
        <w:rPr>
          <w:rFonts w:asciiTheme="majorHAnsi" w:hAnsiTheme="majorHAnsi" w:cs="Times New Roman"/>
          <w:b/>
          <w:szCs w:val="24"/>
        </w:rPr>
        <w:t>Burlington Coat Factory, Lakewood, CO</w:t>
      </w:r>
      <w:r w:rsidR="00BA2FBC" w:rsidRPr="00F505F5">
        <w:rPr>
          <w:rFonts w:asciiTheme="majorHAnsi" w:hAnsiTheme="majorHAnsi" w:cs="Times New Roman"/>
          <w:b/>
          <w:szCs w:val="24"/>
        </w:rPr>
        <w:tab/>
      </w:r>
      <w:r w:rsidR="00BA2FBC" w:rsidRPr="00F505F5">
        <w:rPr>
          <w:rFonts w:asciiTheme="majorHAnsi" w:hAnsiTheme="majorHAnsi" w:cs="Times New Roman"/>
          <w:b/>
          <w:szCs w:val="24"/>
        </w:rPr>
        <w:tab/>
      </w:r>
      <w:r w:rsidR="00BA2FBC" w:rsidRPr="00F505F5">
        <w:rPr>
          <w:rFonts w:asciiTheme="majorHAnsi" w:hAnsiTheme="majorHAnsi" w:cs="Times New Roman"/>
          <w:b/>
          <w:szCs w:val="24"/>
        </w:rPr>
        <w:tab/>
        <w:t xml:space="preserve">        October 2010 to March 2011</w:t>
      </w:r>
    </w:p>
    <w:p w:rsidR="00BA2FBC" w:rsidRPr="00F505F5" w:rsidRDefault="00BA2FBC" w:rsidP="00884BF4">
      <w:pPr>
        <w:contextualSpacing/>
        <w:rPr>
          <w:rFonts w:asciiTheme="majorHAnsi" w:hAnsiTheme="majorHAnsi" w:cs="Times New Roman"/>
          <w:szCs w:val="24"/>
        </w:rPr>
      </w:pPr>
      <w:proofErr w:type="gramStart"/>
      <w:r w:rsidRPr="00F505F5">
        <w:rPr>
          <w:rFonts w:asciiTheme="majorHAnsi" w:hAnsiTheme="majorHAnsi" w:cs="Times New Roman"/>
          <w:szCs w:val="24"/>
        </w:rPr>
        <w:t>In charge of cash handling preparations in the morning and at night.</w:t>
      </w:r>
      <w:proofErr w:type="gramEnd"/>
      <w:r w:rsidRPr="00F505F5">
        <w:rPr>
          <w:rFonts w:asciiTheme="majorHAnsi" w:hAnsiTheme="majorHAnsi" w:cs="Times New Roman"/>
          <w:szCs w:val="24"/>
        </w:rPr>
        <w:t xml:space="preserve">  Promoted to customer service desk within first month, during this time customer satisfaction and willingness to come back increased by 10%.</w:t>
      </w:r>
    </w:p>
    <w:p w:rsidR="00BA2FBC" w:rsidRDefault="00BA2FBC" w:rsidP="00BA2FBC">
      <w:pPr>
        <w:contextualSpacing/>
        <w:rPr>
          <w:rFonts w:asciiTheme="majorHAnsi" w:hAnsiTheme="majorHAnsi" w:cs="Times New Roman"/>
          <w:sz w:val="24"/>
          <w:szCs w:val="24"/>
        </w:rPr>
      </w:pPr>
      <w:r w:rsidRPr="00796F38">
        <w:rPr>
          <w:rFonts w:asciiTheme="majorHAnsi" w:hAnsiTheme="majorHAnsi"/>
          <w:noProof/>
        </w:rPr>
        <mc:AlternateContent>
          <mc:Choice Requires="wpg">
            <w:drawing>
              <wp:anchor distT="0" distB="0" distL="114300" distR="114300" simplePos="0" relativeHeight="251660288" behindDoc="1" locked="0" layoutInCell="1" allowOverlap="1" wp14:anchorId="3916B584" wp14:editId="373E5BC0">
                <wp:simplePos x="0" y="0"/>
                <wp:positionH relativeFrom="column">
                  <wp:posOffset>0</wp:posOffset>
                </wp:positionH>
                <wp:positionV relativeFrom="paragraph">
                  <wp:posOffset>1270</wp:posOffset>
                </wp:positionV>
                <wp:extent cx="5943600" cy="364010"/>
                <wp:effectExtent l="0" t="0" r="19050" b="0"/>
                <wp:wrapNone/>
                <wp:docPr id="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364010"/>
                          <a:chOff x="1778" y="533"/>
                          <a:chExt cx="8698" cy="365760"/>
                        </a:xfrm>
                      </wpg:grpSpPr>
                      <wps:wsp>
                        <wps:cNvPr id="8" name="AutoShape 2"/>
                        <wps:cNvCnPr>
                          <a:cxnSpLocks noChangeShapeType="1"/>
                        </wps:cNvCnPr>
                        <wps:spPr bwMode="auto">
                          <a:xfrm>
                            <a:off x="1778" y="183413"/>
                            <a:ext cx="8698"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wps:wsp>
                        <wps:cNvPr id="9" name="AutoShape 1"/>
                        <wps:cNvSpPr>
                          <a:spLocks noChangeArrowheads="1"/>
                        </wps:cNvSpPr>
                        <wps:spPr bwMode="auto">
                          <a:xfrm>
                            <a:off x="5033" y="533"/>
                            <a:ext cx="2105" cy="365760"/>
                          </a:xfrm>
                          <a:prstGeom prst="bracketPair">
                            <a:avLst>
                              <a:gd name="adj" fmla="val 16667"/>
                            </a:avLst>
                          </a:prstGeom>
                          <a:solidFill>
                            <a:srgbClr val="FFFFFF"/>
                          </a:solidFill>
                          <a:ln w="28575">
                            <a:noFill/>
                            <a:round/>
                            <a:headEnd/>
                            <a:tailEnd/>
                          </a:ln>
                        </wps:spPr>
                        <wps:txbx>
                          <w:txbxContent>
                            <w:p w:rsidR="00BA2FBC" w:rsidRPr="00BA2FBC" w:rsidRDefault="00BA2FBC" w:rsidP="00BA2FBC">
                              <w:pPr>
                                <w:jc w:val="center"/>
                                <w:rPr>
                                  <w:rFonts w:ascii="Times New Roman" w:hAnsi="Times New Roman" w:cs="Times New Roman"/>
                                  <w:b/>
                                  <w:sz w:val="24"/>
                                  <w:szCs w:val="24"/>
                                </w:rPr>
                              </w:pPr>
                              <w:r w:rsidRPr="00BA2FBC">
                                <w:rPr>
                                  <w:rFonts w:asciiTheme="majorHAnsi" w:hAnsiTheme="majorHAnsi" w:cs="Times New Roman"/>
                                  <w:b/>
                                  <w:sz w:val="24"/>
                                  <w:szCs w:val="24"/>
                                </w:rPr>
                                <w:t>EDUCATION</w:t>
                              </w:r>
                            </w:p>
                          </w:txbxContent>
                        </wps:txbx>
                        <wps:bodyPr rot="0" vert="horz" wrap="square" lIns="91440" tIns="0" rIns="9144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35" style="position:absolute;margin-left:0;margin-top:.1pt;width:468pt;height:28.65pt;z-index:-251656192" coordorigin="1778,533" coordsize="8698,36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">
                <v:shape id="AutoShape 2" o:spid="_x0000_s1036" type="#_x0000_t32" style="position:absolute;left:1778;top:183413;width:869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l90b8AAADaAAAADwAAAGRycy9kb3ducmV2LnhtbERPTWvCQBC9F/wPywi91Y0iJURXEUFo&#10;8GCrXrwN2TEJZmfD7lRTf333UOjx8b6X68F16k4htp4NTCcZKOLK25ZrA+fT7i0HFQXZYueZDPxQ&#10;hPVq9LLEwvoHf9H9KLVKIRwLNNCI9IXWsWrIYZz4njhxVx8cSoKh1jbgI4W7Ts+y7F07bDk1NNjT&#10;tqHqdvx2BjqxYf+clRKyz/IwP+eXHKk05nU8bBaghAb5F/+5P6yBtDVdSTdAr3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Hl90b8AAADaAAAADwAAAAAAAAAAAAAAAACh&#10;AgAAZHJzL2Rvd25yZXYueG1sUEsFBgAAAAAEAAQA+QAAAI0DAAAAAA==&#10;" strokecolor="gray" strokeweight="1pt"/>
                <v:shape id="AutoShape 1" o:spid="_x0000_s1037" type="#_x0000_t185" style="position:absolute;left:5033;top:533;width:2105;height:36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afKsMA&#10;AADaAAAADwAAAGRycy9kb3ducmV2LnhtbESPQWvCQBSE7wX/w/IEb7pJwdpG1xAsglJIqSk9P7Ov&#10;SWj2bciuJv33XUHocZiZb5hNOppWXKl3jWUF8SICQVxa3XCl4LPYz59BOI+ssbVMCn7JQbqdPGww&#10;0XbgD7qefCUChF2CCmrvu0RKV9Zk0C1sRxy8b9sb9EH2ldQ9DgFuWvkYRU/SYMNhocaOdjWVP6eL&#10;UdC9fp0z+8Y7vyrz7D0+FrTMC6Vm0zFbg/A0+v/wvX3QCl7gdiXcAL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WafKsMAAADaAAAADwAAAAAAAAAAAAAAAACYAgAAZHJzL2Rv&#10;d25yZXYueG1sUEsFBgAAAAAEAAQA9QAAAIgDAAAAAA==&#10;" filled="t" stroked="f" strokeweight="2.25pt">
                  <v:textbox inset=",0,,0">
                    <w:txbxContent>
                      <w:p w:rsidR="00BA2FBC" w:rsidRPr="00BA2FBC" w:rsidRDefault="00BA2FBC" w:rsidP="00BA2FBC">
                        <w:pPr>
                          <w:jc w:val="center"/>
                          <w:rPr>
                            <w:rFonts w:ascii="Times New Roman" w:hAnsi="Times New Roman" w:cs="Times New Roman"/>
                            <w:b/>
                            <w:sz w:val="24"/>
                            <w:szCs w:val="24"/>
                          </w:rPr>
                        </w:pPr>
                        <w:r w:rsidRPr="00BA2FBC">
                          <w:rPr>
                            <w:rFonts w:asciiTheme="majorHAnsi" w:hAnsiTheme="majorHAnsi" w:cs="Times New Roman"/>
                            <w:b/>
                            <w:sz w:val="24"/>
                            <w:szCs w:val="24"/>
                          </w:rPr>
                          <w:t>EDUCATION</w:t>
                        </w:r>
                      </w:p>
                    </w:txbxContent>
                  </v:textbox>
                </v:shape>
              </v:group>
            </w:pict>
          </mc:Fallback>
        </mc:AlternateContent>
      </w:r>
    </w:p>
    <w:p w:rsidR="00BA2FBC" w:rsidRPr="00F505F5" w:rsidRDefault="00BA2FBC" w:rsidP="00BA2FBC">
      <w:pPr>
        <w:contextualSpacing/>
        <w:rPr>
          <w:rFonts w:asciiTheme="majorHAnsi" w:hAnsiTheme="majorHAnsi" w:cs="Times New Roman"/>
          <w:b/>
          <w:sz w:val="16"/>
          <w:szCs w:val="16"/>
        </w:rPr>
      </w:pPr>
    </w:p>
    <w:p w:rsidR="00BA2FBC" w:rsidRPr="00F505F5" w:rsidRDefault="00BA2FBC" w:rsidP="00BA2FBC">
      <w:pPr>
        <w:contextualSpacing/>
        <w:rPr>
          <w:rFonts w:asciiTheme="majorHAnsi" w:hAnsiTheme="majorHAnsi" w:cs="Times New Roman"/>
          <w:b/>
          <w:szCs w:val="24"/>
        </w:rPr>
      </w:pPr>
      <w:r w:rsidRPr="00F505F5">
        <w:rPr>
          <w:rFonts w:asciiTheme="majorHAnsi" w:hAnsiTheme="majorHAnsi" w:cs="Times New Roman"/>
          <w:b/>
          <w:szCs w:val="24"/>
        </w:rPr>
        <w:t>ADMINISTRATIVE</w:t>
      </w:r>
      <w:r w:rsidR="006C5476">
        <w:rPr>
          <w:rFonts w:asciiTheme="majorHAnsi" w:hAnsiTheme="majorHAnsi" w:cs="Times New Roman"/>
          <w:b/>
          <w:szCs w:val="24"/>
        </w:rPr>
        <w:t xml:space="preserve">  </w:t>
      </w:r>
      <w:r w:rsidR="008E388B">
        <w:rPr>
          <w:rFonts w:asciiTheme="majorHAnsi" w:hAnsiTheme="majorHAnsi" w:cs="Times New Roman"/>
          <w:b/>
          <w:szCs w:val="24"/>
        </w:rPr>
        <w:t>ASSISTANT</w:t>
      </w:r>
      <w:bookmarkStart w:id="0" w:name="_GoBack"/>
      <w:bookmarkEnd w:id="0"/>
    </w:p>
    <w:p w:rsidR="00BA2FBC" w:rsidRPr="00F505F5" w:rsidRDefault="00BA2FBC" w:rsidP="00BA2FBC">
      <w:pPr>
        <w:contextualSpacing/>
        <w:rPr>
          <w:rFonts w:asciiTheme="majorHAnsi" w:hAnsiTheme="majorHAnsi" w:cs="Times New Roman"/>
          <w:szCs w:val="24"/>
        </w:rPr>
      </w:pPr>
      <w:r w:rsidRPr="00F505F5">
        <w:rPr>
          <w:rFonts w:asciiTheme="majorHAnsi" w:hAnsiTheme="majorHAnsi" w:cs="Times New Roman"/>
          <w:b/>
          <w:szCs w:val="24"/>
        </w:rPr>
        <w:t xml:space="preserve">Community College of Denver, </w:t>
      </w:r>
      <w:r w:rsidRPr="00F505F5">
        <w:rPr>
          <w:rFonts w:asciiTheme="majorHAnsi" w:hAnsiTheme="majorHAnsi" w:cs="Times New Roman"/>
          <w:szCs w:val="24"/>
        </w:rPr>
        <w:t>Denver, CO, United states</w:t>
      </w:r>
    </w:p>
    <w:p w:rsidR="00F505F5" w:rsidRPr="00F505F5" w:rsidRDefault="00F505F5" w:rsidP="00BA2FBC">
      <w:pPr>
        <w:contextualSpacing/>
        <w:rPr>
          <w:rFonts w:asciiTheme="majorHAnsi" w:hAnsiTheme="majorHAnsi" w:cs="Times New Roman"/>
          <w:szCs w:val="24"/>
        </w:rPr>
      </w:pPr>
      <w:r w:rsidRPr="00F505F5">
        <w:rPr>
          <w:rFonts w:asciiTheme="majorHAnsi" w:hAnsiTheme="majorHAnsi" w:cs="Times New Roman"/>
          <w:szCs w:val="24"/>
        </w:rPr>
        <w:t>Relevant course work</w:t>
      </w:r>
    </w:p>
    <w:p w:rsidR="00BA2FBC" w:rsidRPr="00F505F5" w:rsidRDefault="00F505F5" w:rsidP="00F505F5">
      <w:pPr>
        <w:pStyle w:val="ListParagraph"/>
        <w:numPr>
          <w:ilvl w:val="0"/>
          <w:numId w:val="2"/>
        </w:numPr>
        <w:rPr>
          <w:rFonts w:asciiTheme="majorHAnsi" w:hAnsiTheme="majorHAnsi" w:cs="Times New Roman"/>
          <w:szCs w:val="24"/>
        </w:rPr>
      </w:pPr>
      <w:r w:rsidRPr="00F505F5">
        <w:rPr>
          <w:rFonts w:asciiTheme="majorHAnsi" w:hAnsiTheme="majorHAnsi" w:cs="Times New Roman"/>
          <w:szCs w:val="24"/>
        </w:rPr>
        <w:t>Accounting and Financing</w:t>
      </w:r>
    </w:p>
    <w:p w:rsidR="00F505F5" w:rsidRPr="00F505F5" w:rsidRDefault="00F505F5" w:rsidP="00F505F5">
      <w:pPr>
        <w:pStyle w:val="ListParagraph"/>
        <w:numPr>
          <w:ilvl w:val="0"/>
          <w:numId w:val="2"/>
        </w:numPr>
        <w:rPr>
          <w:rFonts w:asciiTheme="majorHAnsi" w:hAnsiTheme="majorHAnsi" w:cs="Times New Roman"/>
          <w:szCs w:val="24"/>
        </w:rPr>
      </w:pPr>
      <w:r w:rsidRPr="00F505F5">
        <w:rPr>
          <w:rFonts w:asciiTheme="majorHAnsi" w:hAnsiTheme="majorHAnsi" w:cs="Times New Roman"/>
          <w:szCs w:val="24"/>
        </w:rPr>
        <w:t xml:space="preserve">Accounts Receivable </w:t>
      </w:r>
    </w:p>
    <w:p w:rsidR="00F505F5" w:rsidRPr="00F505F5" w:rsidRDefault="00F505F5" w:rsidP="00F505F5">
      <w:pPr>
        <w:pStyle w:val="ListParagraph"/>
        <w:numPr>
          <w:ilvl w:val="0"/>
          <w:numId w:val="2"/>
        </w:numPr>
        <w:rPr>
          <w:rFonts w:asciiTheme="majorHAnsi" w:hAnsiTheme="majorHAnsi" w:cs="Times New Roman"/>
          <w:szCs w:val="24"/>
        </w:rPr>
      </w:pPr>
      <w:r w:rsidRPr="00F505F5">
        <w:rPr>
          <w:rFonts w:asciiTheme="majorHAnsi" w:hAnsiTheme="majorHAnsi" w:cs="Times New Roman"/>
          <w:szCs w:val="24"/>
        </w:rPr>
        <w:t>Accounts Payable</w:t>
      </w:r>
    </w:p>
    <w:sectPr w:rsidR="00F505F5" w:rsidRPr="00F505F5" w:rsidSect="00F505F5">
      <w:headerReference w:type="default" r:id="rId9"/>
      <w:pgSz w:w="12240" w:h="15840"/>
      <w:pgMar w:top="1440" w:right="1440" w:bottom="1080" w:left="1440" w:header="54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A55" w:rsidRDefault="00BC0A55" w:rsidP="00477DC1">
      <w:pPr>
        <w:spacing w:after="0" w:line="240" w:lineRule="auto"/>
      </w:pPr>
      <w:r>
        <w:separator/>
      </w:r>
    </w:p>
  </w:endnote>
  <w:endnote w:type="continuationSeparator" w:id="0">
    <w:p w:rsidR="00BC0A55" w:rsidRDefault="00BC0A55" w:rsidP="00477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A55" w:rsidRDefault="00BC0A55" w:rsidP="00477DC1">
      <w:pPr>
        <w:spacing w:after="0" w:line="240" w:lineRule="auto"/>
      </w:pPr>
      <w:r>
        <w:separator/>
      </w:r>
    </w:p>
  </w:footnote>
  <w:footnote w:type="continuationSeparator" w:id="0">
    <w:p w:rsidR="00BC0A55" w:rsidRDefault="00BC0A55" w:rsidP="00477D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imes New Roman"/>
        <w:b/>
        <w:sz w:val="32"/>
        <w:szCs w:val="32"/>
      </w:rPr>
      <w:alias w:val="Title"/>
      <w:id w:val="77738743"/>
      <w:placeholder>
        <w:docPart w:val="779C6E405E914E0DB474AD2C09CD1C48"/>
      </w:placeholder>
      <w:dataBinding w:prefixMappings="xmlns:ns0='http://schemas.openxmlformats.org/package/2006/metadata/core-properties' xmlns:ns1='http://purl.org/dc/elements/1.1/'" w:xpath="/ns0:coreProperties[1]/ns1:title[1]" w:storeItemID="{6C3C8BC8-F283-45AE-878A-BAB7291924A1}"/>
      <w:text/>
    </w:sdtPr>
    <w:sdtEndPr/>
    <w:sdtContent>
      <w:p w:rsidR="00477DC1" w:rsidRPr="00884BF4" w:rsidRDefault="00477DC1">
        <w:pPr>
          <w:pStyle w:val="Header"/>
          <w:pBdr>
            <w:bottom w:val="thickThinSmallGap" w:sz="24" w:space="1" w:color="622423" w:themeColor="accent2" w:themeShade="7F"/>
          </w:pBdr>
          <w:jc w:val="center"/>
          <w:rPr>
            <w:rFonts w:asciiTheme="majorHAnsi" w:eastAsiaTheme="majorEastAsia" w:hAnsiTheme="majorHAnsi" w:cs="Times New Roman"/>
            <w:b/>
            <w:sz w:val="32"/>
            <w:szCs w:val="32"/>
          </w:rPr>
        </w:pPr>
        <w:r w:rsidRPr="00884BF4">
          <w:rPr>
            <w:rFonts w:asciiTheme="majorHAnsi" w:eastAsiaTheme="majorEastAsia" w:hAnsiTheme="majorHAnsi" w:cs="Times New Roman"/>
            <w:b/>
            <w:sz w:val="32"/>
            <w:szCs w:val="32"/>
          </w:rPr>
          <w:t>ALICIA DREILING</w:t>
        </w:r>
      </w:p>
    </w:sdtContent>
  </w:sdt>
  <w:p w:rsidR="00477DC1" w:rsidRPr="00796F38" w:rsidRDefault="00477DC1" w:rsidP="00477DC1">
    <w:pPr>
      <w:pStyle w:val="Header"/>
      <w:jc w:val="center"/>
      <w:rPr>
        <w:rFonts w:asciiTheme="majorHAnsi" w:hAnsiTheme="majorHAnsi" w:cs="Times New Roman"/>
      </w:rPr>
    </w:pPr>
    <w:r w:rsidRPr="00796F38">
      <w:rPr>
        <w:rFonts w:asciiTheme="majorHAnsi" w:hAnsiTheme="majorHAnsi" w:cs="Times New Roman"/>
      </w:rPr>
      <w:t>7498 W Frost Dr. Littleton, CO 80128</w:t>
    </w:r>
  </w:p>
  <w:p w:rsidR="00477DC1" w:rsidRPr="00796F38" w:rsidRDefault="00477DC1" w:rsidP="00477DC1">
    <w:pPr>
      <w:pStyle w:val="Header"/>
      <w:jc w:val="center"/>
      <w:rPr>
        <w:rFonts w:asciiTheme="majorHAnsi" w:hAnsiTheme="majorHAnsi" w:cs="Times New Roman"/>
      </w:rPr>
    </w:pPr>
    <w:r w:rsidRPr="00796F38">
      <w:rPr>
        <w:rFonts w:asciiTheme="majorHAnsi" w:hAnsiTheme="majorHAnsi" w:cs="Times New Roman"/>
      </w:rPr>
      <w:t>Cell (303)-718-0190</w:t>
    </w:r>
  </w:p>
  <w:p w:rsidR="00477DC1" w:rsidRDefault="00F505F5" w:rsidP="00477DC1">
    <w:pPr>
      <w:pStyle w:val="Header"/>
      <w:jc w:val="center"/>
      <w:rPr>
        <w:rFonts w:asciiTheme="majorHAnsi" w:hAnsiTheme="majorHAnsi" w:cs="Times New Roman"/>
      </w:rPr>
    </w:pPr>
    <w:r w:rsidRPr="00F505F5">
      <w:rPr>
        <w:rFonts w:asciiTheme="majorHAnsi" w:hAnsiTheme="majorHAnsi" w:cs="Times New Roman"/>
      </w:rPr>
      <w:t>Alicia_9010@rocketmail.com</w:t>
    </w:r>
  </w:p>
  <w:p w:rsidR="00F505F5" w:rsidRPr="00F505F5" w:rsidRDefault="00F505F5" w:rsidP="00477DC1">
    <w:pPr>
      <w:pStyle w:val="Header"/>
      <w:jc w:val="center"/>
      <w:rPr>
        <w:rFonts w:asciiTheme="majorHAnsi" w:hAnsiTheme="majorHAnsi" w:cs="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E171BE"/>
    <w:multiLevelType w:val="hybridMultilevel"/>
    <w:tmpl w:val="89A0649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941E16"/>
    <w:multiLevelType w:val="hybridMultilevel"/>
    <w:tmpl w:val="5C2094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DC1"/>
    <w:rsid w:val="000056C6"/>
    <w:rsid w:val="00013554"/>
    <w:rsid w:val="00016373"/>
    <w:rsid w:val="0002413B"/>
    <w:rsid w:val="000316CE"/>
    <w:rsid w:val="00031ED6"/>
    <w:rsid w:val="000460ED"/>
    <w:rsid w:val="00046AC7"/>
    <w:rsid w:val="00061FBE"/>
    <w:rsid w:val="00070BD2"/>
    <w:rsid w:val="000713AD"/>
    <w:rsid w:val="000948ED"/>
    <w:rsid w:val="00095286"/>
    <w:rsid w:val="000A502C"/>
    <w:rsid w:val="000B2040"/>
    <w:rsid w:val="000C1BDE"/>
    <w:rsid w:val="000C489A"/>
    <w:rsid w:val="000C6DAD"/>
    <w:rsid w:val="000D1269"/>
    <w:rsid w:val="000D3EE8"/>
    <w:rsid w:val="000D4C97"/>
    <w:rsid w:val="000F2C82"/>
    <w:rsid w:val="000F338A"/>
    <w:rsid w:val="00105DD2"/>
    <w:rsid w:val="00107042"/>
    <w:rsid w:val="00111C39"/>
    <w:rsid w:val="00120423"/>
    <w:rsid w:val="0015162B"/>
    <w:rsid w:val="001531BA"/>
    <w:rsid w:val="0015368E"/>
    <w:rsid w:val="001555AA"/>
    <w:rsid w:val="00160151"/>
    <w:rsid w:val="00173269"/>
    <w:rsid w:val="001B457C"/>
    <w:rsid w:val="001B5369"/>
    <w:rsid w:val="001D7CB9"/>
    <w:rsid w:val="001E3D9D"/>
    <w:rsid w:val="001E4824"/>
    <w:rsid w:val="001E48E7"/>
    <w:rsid w:val="00204FE1"/>
    <w:rsid w:val="00211945"/>
    <w:rsid w:val="00216215"/>
    <w:rsid w:val="00234BC6"/>
    <w:rsid w:val="00241C60"/>
    <w:rsid w:val="0024477D"/>
    <w:rsid w:val="00266808"/>
    <w:rsid w:val="00293736"/>
    <w:rsid w:val="002A272E"/>
    <w:rsid w:val="002A61EA"/>
    <w:rsid w:val="002B79CF"/>
    <w:rsid w:val="002C4EB8"/>
    <w:rsid w:val="002D0E10"/>
    <w:rsid w:val="002D596B"/>
    <w:rsid w:val="002F12FE"/>
    <w:rsid w:val="002F2640"/>
    <w:rsid w:val="00303626"/>
    <w:rsid w:val="00305090"/>
    <w:rsid w:val="00312AEE"/>
    <w:rsid w:val="00313893"/>
    <w:rsid w:val="0032062A"/>
    <w:rsid w:val="00326B9A"/>
    <w:rsid w:val="003271F7"/>
    <w:rsid w:val="0033323C"/>
    <w:rsid w:val="0036105F"/>
    <w:rsid w:val="00365DE5"/>
    <w:rsid w:val="00374033"/>
    <w:rsid w:val="00385B25"/>
    <w:rsid w:val="0039379F"/>
    <w:rsid w:val="00393D5C"/>
    <w:rsid w:val="003A0A76"/>
    <w:rsid w:val="003A5703"/>
    <w:rsid w:val="003A5843"/>
    <w:rsid w:val="003B02D7"/>
    <w:rsid w:val="003B1C2A"/>
    <w:rsid w:val="003B6A53"/>
    <w:rsid w:val="003B6B4D"/>
    <w:rsid w:val="003C1F94"/>
    <w:rsid w:val="003C5D6F"/>
    <w:rsid w:val="003D29EA"/>
    <w:rsid w:val="003D6C50"/>
    <w:rsid w:val="003E2D60"/>
    <w:rsid w:val="003F231A"/>
    <w:rsid w:val="00401E78"/>
    <w:rsid w:val="0041085F"/>
    <w:rsid w:val="00421011"/>
    <w:rsid w:val="00425157"/>
    <w:rsid w:val="004401DE"/>
    <w:rsid w:val="004427DE"/>
    <w:rsid w:val="00463D5F"/>
    <w:rsid w:val="0047388F"/>
    <w:rsid w:val="00473E23"/>
    <w:rsid w:val="00477DC1"/>
    <w:rsid w:val="00481CA9"/>
    <w:rsid w:val="004A0CBC"/>
    <w:rsid w:val="004B305F"/>
    <w:rsid w:val="004B40A4"/>
    <w:rsid w:val="004B79D8"/>
    <w:rsid w:val="004C5654"/>
    <w:rsid w:val="004D283E"/>
    <w:rsid w:val="004D45E7"/>
    <w:rsid w:val="004E484D"/>
    <w:rsid w:val="004F5296"/>
    <w:rsid w:val="004F7F73"/>
    <w:rsid w:val="00516B52"/>
    <w:rsid w:val="00523DE7"/>
    <w:rsid w:val="005262C8"/>
    <w:rsid w:val="00530C3E"/>
    <w:rsid w:val="0053244C"/>
    <w:rsid w:val="00537F0D"/>
    <w:rsid w:val="0055271F"/>
    <w:rsid w:val="00564443"/>
    <w:rsid w:val="00577325"/>
    <w:rsid w:val="00581A23"/>
    <w:rsid w:val="005857CA"/>
    <w:rsid w:val="00587307"/>
    <w:rsid w:val="00587404"/>
    <w:rsid w:val="00590D1D"/>
    <w:rsid w:val="00592B60"/>
    <w:rsid w:val="005B25E8"/>
    <w:rsid w:val="005B4884"/>
    <w:rsid w:val="005B5A45"/>
    <w:rsid w:val="005C0F78"/>
    <w:rsid w:val="005C35A8"/>
    <w:rsid w:val="005C767D"/>
    <w:rsid w:val="005D06D4"/>
    <w:rsid w:val="005E2416"/>
    <w:rsid w:val="005E2EB0"/>
    <w:rsid w:val="005E3570"/>
    <w:rsid w:val="005E35B5"/>
    <w:rsid w:val="005E6D19"/>
    <w:rsid w:val="005F4BB5"/>
    <w:rsid w:val="00603AA7"/>
    <w:rsid w:val="00605C14"/>
    <w:rsid w:val="0061046B"/>
    <w:rsid w:val="0061775D"/>
    <w:rsid w:val="00621369"/>
    <w:rsid w:val="00636A8C"/>
    <w:rsid w:val="00641E92"/>
    <w:rsid w:val="006437BC"/>
    <w:rsid w:val="00691B1C"/>
    <w:rsid w:val="00693A3D"/>
    <w:rsid w:val="0069551B"/>
    <w:rsid w:val="006A0F01"/>
    <w:rsid w:val="006B19FD"/>
    <w:rsid w:val="006C5476"/>
    <w:rsid w:val="006D0853"/>
    <w:rsid w:val="006D58E5"/>
    <w:rsid w:val="006D737E"/>
    <w:rsid w:val="006E54FF"/>
    <w:rsid w:val="006F2DDF"/>
    <w:rsid w:val="0070641E"/>
    <w:rsid w:val="00732813"/>
    <w:rsid w:val="00733307"/>
    <w:rsid w:val="00733B7A"/>
    <w:rsid w:val="00733F01"/>
    <w:rsid w:val="0074560D"/>
    <w:rsid w:val="00746DC7"/>
    <w:rsid w:val="00751301"/>
    <w:rsid w:val="00752B9D"/>
    <w:rsid w:val="007545F9"/>
    <w:rsid w:val="0076055D"/>
    <w:rsid w:val="00762546"/>
    <w:rsid w:val="00763D62"/>
    <w:rsid w:val="00765CC8"/>
    <w:rsid w:val="00773006"/>
    <w:rsid w:val="00781004"/>
    <w:rsid w:val="007856F4"/>
    <w:rsid w:val="00790997"/>
    <w:rsid w:val="0079199A"/>
    <w:rsid w:val="0079456B"/>
    <w:rsid w:val="007969E8"/>
    <w:rsid w:val="00796F38"/>
    <w:rsid w:val="0079778D"/>
    <w:rsid w:val="007A4D2D"/>
    <w:rsid w:val="007A5469"/>
    <w:rsid w:val="007A5FEF"/>
    <w:rsid w:val="007A7E59"/>
    <w:rsid w:val="007C369A"/>
    <w:rsid w:val="007C6F98"/>
    <w:rsid w:val="007F27EA"/>
    <w:rsid w:val="007F695A"/>
    <w:rsid w:val="007F720E"/>
    <w:rsid w:val="0081188E"/>
    <w:rsid w:val="008161EE"/>
    <w:rsid w:val="00821E66"/>
    <w:rsid w:val="00832FEA"/>
    <w:rsid w:val="008332DF"/>
    <w:rsid w:val="00843F9A"/>
    <w:rsid w:val="00860CD5"/>
    <w:rsid w:val="0086349C"/>
    <w:rsid w:val="00864388"/>
    <w:rsid w:val="00884BF4"/>
    <w:rsid w:val="008A1B54"/>
    <w:rsid w:val="008A2E09"/>
    <w:rsid w:val="008C1A07"/>
    <w:rsid w:val="008C32BC"/>
    <w:rsid w:val="008D35E1"/>
    <w:rsid w:val="008E05CE"/>
    <w:rsid w:val="008E388B"/>
    <w:rsid w:val="008F5CEA"/>
    <w:rsid w:val="0090478B"/>
    <w:rsid w:val="0091063D"/>
    <w:rsid w:val="00911216"/>
    <w:rsid w:val="009215E1"/>
    <w:rsid w:val="009278BC"/>
    <w:rsid w:val="00930572"/>
    <w:rsid w:val="00937442"/>
    <w:rsid w:val="00943DC2"/>
    <w:rsid w:val="00950EF8"/>
    <w:rsid w:val="00960F36"/>
    <w:rsid w:val="00966ABE"/>
    <w:rsid w:val="00966D78"/>
    <w:rsid w:val="00970219"/>
    <w:rsid w:val="00970A77"/>
    <w:rsid w:val="009744BA"/>
    <w:rsid w:val="0097728A"/>
    <w:rsid w:val="009804B8"/>
    <w:rsid w:val="00982B76"/>
    <w:rsid w:val="009944F4"/>
    <w:rsid w:val="00997993"/>
    <w:rsid w:val="009A56F2"/>
    <w:rsid w:val="009B233C"/>
    <w:rsid w:val="009B33B7"/>
    <w:rsid w:val="009C66DF"/>
    <w:rsid w:val="009D2F48"/>
    <w:rsid w:val="009D4225"/>
    <w:rsid w:val="009E275D"/>
    <w:rsid w:val="009F5DAB"/>
    <w:rsid w:val="00A20666"/>
    <w:rsid w:val="00A30A8E"/>
    <w:rsid w:val="00A43CEE"/>
    <w:rsid w:val="00A500A9"/>
    <w:rsid w:val="00A61B13"/>
    <w:rsid w:val="00A64C8D"/>
    <w:rsid w:val="00A65DE0"/>
    <w:rsid w:val="00A85421"/>
    <w:rsid w:val="00AB3400"/>
    <w:rsid w:val="00AC14C1"/>
    <w:rsid w:val="00AC5E13"/>
    <w:rsid w:val="00AD4A8E"/>
    <w:rsid w:val="00AE42CD"/>
    <w:rsid w:val="00AF119B"/>
    <w:rsid w:val="00AF6A79"/>
    <w:rsid w:val="00B04AC3"/>
    <w:rsid w:val="00B14142"/>
    <w:rsid w:val="00B34EA8"/>
    <w:rsid w:val="00B37952"/>
    <w:rsid w:val="00B54953"/>
    <w:rsid w:val="00B55E8B"/>
    <w:rsid w:val="00B803B6"/>
    <w:rsid w:val="00B85C37"/>
    <w:rsid w:val="00BA2FBC"/>
    <w:rsid w:val="00BA3009"/>
    <w:rsid w:val="00BB4FD9"/>
    <w:rsid w:val="00BC0A55"/>
    <w:rsid w:val="00BC5330"/>
    <w:rsid w:val="00BC766F"/>
    <w:rsid w:val="00BD5D1D"/>
    <w:rsid w:val="00BE0AFA"/>
    <w:rsid w:val="00BE4225"/>
    <w:rsid w:val="00BE778B"/>
    <w:rsid w:val="00C036FF"/>
    <w:rsid w:val="00C15D72"/>
    <w:rsid w:val="00C26EE2"/>
    <w:rsid w:val="00C45CD7"/>
    <w:rsid w:val="00C6264E"/>
    <w:rsid w:val="00C627AF"/>
    <w:rsid w:val="00C63945"/>
    <w:rsid w:val="00C71F4A"/>
    <w:rsid w:val="00C86388"/>
    <w:rsid w:val="00C87BEB"/>
    <w:rsid w:val="00C955F8"/>
    <w:rsid w:val="00CA20D5"/>
    <w:rsid w:val="00CA48D7"/>
    <w:rsid w:val="00CB3122"/>
    <w:rsid w:val="00CC1307"/>
    <w:rsid w:val="00CC3159"/>
    <w:rsid w:val="00CC3A7D"/>
    <w:rsid w:val="00CD3028"/>
    <w:rsid w:val="00CD4216"/>
    <w:rsid w:val="00CE5E23"/>
    <w:rsid w:val="00CF2D94"/>
    <w:rsid w:val="00CF3E78"/>
    <w:rsid w:val="00D06E18"/>
    <w:rsid w:val="00D14A39"/>
    <w:rsid w:val="00D244CB"/>
    <w:rsid w:val="00D34407"/>
    <w:rsid w:val="00D43E12"/>
    <w:rsid w:val="00D63AEC"/>
    <w:rsid w:val="00D74192"/>
    <w:rsid w:val="00D842DC"/>
    <w:rsid w:val="00D90105"/>
    <w:rsid w:val="00D97027"/>
    <w:rsid w:val="00DA15C4"/>
    <w:rsid w:val="00DA5BDA"/>
    <w:rsid w:val="00DD5E66"/>
    <w:rsid w:val="00DE59B3"/>
    <w:rsid w:val="00DF145F"/>
    <w:rsid w:val="00DF5678"/>
    <w:rsid w:val="00DF7145"/>
    <w:rsid w:val="00E01E02"/>
    <w:rsid w:val="00E072FE"/>
    <w:rsid w:val="00E14080"/>
    <w:rsid w:val="00E356BC"/>
    <w:rsid w:val="00E46BD9"/>
    <w:rsid w:val="00E50778"/>
    <w:rsid w:val="00E535E3"/>
    <w:rsid w:val="00E54308"/>
    <w:rsid w:val="00E57F06"/>
    <w:rsid w:val="00E61D63"/>
    <w:rsid w:val="00E7397B"/>
    <w:rsid w:val="00E75D02"/>
    <w:rsid w:val="00E75E75"/>
    <w:rsid w:val="00E821E8"/>
    <w:rsid w:val="00E94ED0"/>
    <w:rsid w:val="00EA0CF0"/>
    <w:rsid w:val="00EA634F"/>
    <w:rsid w:val="00EC6777"/>
    <w:rsid w:val="00EF2E95"/>
    <w:rsid w:val="00EF3376"/>
    <w:rsid w:val="00F00589"/>
    <w:rsid w:val="00F063E6"/>
    <w:rsid w:val="00F12C29"/>
    <w:rsid w:val="00F224E2"/>
    <w:rsid w:val="00F25620"/>
    <w:rsid w:val="00F326A8"/>
    <w:rsid w:val="00F44275"/>
    <w:rsid w:val="00F505F5"/>
    <w:rsid w:val="00F50E88"/>
    <w:rsid w:val="00F5116F"/>
    <w:rsid w:val="00F51DE4"/>
    <w:rsid w:val="00F6159C"/>
    <w:rsid w:val="00F62CBA"/>
    <w:rsid w:val="00F63A8B"/>
    <w:rsid w:val="00F65B3D"/>
    <w:rsid w:val="00F81541"/>
    <w:rsid w:val="00F8376B"/>
    <w:rsid w:val="00F85D80"/>
    <w:rsid w:val="00F96899"/>
    <w:rsid w:val="00FA58CA"/>
    <w:rsid w:val="00FC6568"/>
    <w:rsid w:val="00FE2462"/>
    <w:rsid w:val="00FE4A1F"/>
    <w:rsid w:val="00FF0B4B"/>
    <w:rsid w:val="00FF1C52"/>
    <w:rsid w:val="00FF5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D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DC1"/>
  </w:style>
  <w:style w:type="paragraph" w:styleId="Footer">
    <w:name w:val="footer"/>
    <w:basedOn w:val="Normal"/>
    <w:link w:val="FooterChar"/>
    <w:uiPriority w:val="99"/>
    <w:unhideWhenUsed/>
    <w:rsid w:val="00477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DC1"/>
  </w:style>
  <w:style w:type="paragraph" w:styleId="BalloonText">
    <w:name w:val="Balloon Text"/>
    <w:basedOn w:val="Normal"/>
    <w:link w:val="BalloonTextChar"/>
    <w:uiPriority w:val="99"/>
    <w:semiHidden/>
    <w:unhideWhenUsed/>
    <w:rsid w:val="00477D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DC1"/>
    <w:rPr>
      <w:rFonts w:ascii="Tahoma" w:hAnsi="Tahoma" w:cs="Tahoma"/>
      <w:sz w:val="16"/>
      <w:szCs w:val="16"/>
    </w:rPr>
  </w:style>
  <w:style w:type="paragraph" w:styleId="ListParagraph">
    <w:name w:val="List Paragraph"/>
    <w:basedOn w:val="Normal"/>
    <w:uiPriority w:val="34"/>
    <w:qFormat/>
    <w:rsid w:val="00796F38"/>
    <w:pPr>
      <w:ind w:left="720"/>
      <w:contextualSpacing/>
    </w:pPr>
  </w:style>
  <w:style w:type="character" w:styleId="Hyperlink">
    <w:name w:val="Hyperlink"/>
    <w:basedOn w:val="DefaultParagraphFont"/>
    <w:uiPriority w:val="99"/>
    <w:unhideWhenUsed/>
    <w:rsid w:val="00F505F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D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DC1"/>
  </w:style>
  <w:style w:type="paragraph" w:styleId="Footer">
    <w:name w:val="footer"/>
    <w:basedOn w:val="Normal"/>
    <w:link w:val="FooterChar"/>
    <w:uiPriority w:val="99"/>
    <w:unhideWhenUsed/>
    <w:rsid w:val="00477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DC1"/>
  </w:style>
  <w:style w:type="paragraph" w:styleId="BalloonText">
    <w:name w:val="Balloon Text"/>
    <w:basedOn w:val="Normal"/>
    <w:link w:val="BalloonTextChar"/>
    <w:uiPriority w:val="99"/>
    <w:semiHidden/>
    <w:unhideWhenUsed/>
    <w:rsid w:val="00477D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DC1"/>
    <w:rPr>
      <w:rFonts w:ascii="Tahoma" w:hAnsi="Tahoma" w:cs="Tahoma"/>
      <w:sz w:val="16"/>
      <w:szCs w:val="16"/>
    </w:rPr>
  </w:style>
  <w:style w:type="paragraph" w:styleId="ListParagraph">
    <w:name w:val="List Paragraph"/>
    <w:basedOn w:val="Normal"/>
    <w:uiPriority w:val="34"/>
    <w:qFormat/>
    <w:rsid w:val="00796F38"/>
    <w:pPr>
      <w:ind w:left="720"/>
      <w:contextualSpacing/>
    </w:pPr>
  </w:style>
  <w:style w:type="character" w:styleId="Hyperlink">
    <w:name w:val="Hyperlink"/>
    <w:basedOn w:val="DefaultParagraphFont"/>
    <w:uiPriority w:val="99"/>
    <w:unhideWhenUsed/>
    <w:rsid w:val="00F505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79C6E405E914E0DB474AD2C09CD1C48"/>
        <w:category>
          <w:name w:val="General"/>
          <w:gallery w:val="placeholder"/>
        </w:category>
        <w:types>
          <w:type w:val="bbPlcHdr"/>
        </w:types>
        <w:behaviors>
          <w:behavior w:val="content"/>
        </w:behaviors>
        <w:guid w:val="{B8F84071-7E0E-486D-84FD-5080A1886ED7}"/>
      </w:docPartPr>
      <w:docPartBody>
        <w:p w:rsidR="006B105E" w:rsidRDefault="008F44AF" w:rsidP="008F44AF">
          <w:pPr>
            <w:pStyle w:val="779C6E405E914E0DB474AD2C09CD1C48"/>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4AF"/>
    <w:rsid w:val="001176BE"/>
    <w:rsid w:val="002B4C6F"/>
    <w:rsid w:val="005B2C61"/>
    <w:rsid w:val="006B105E"/>
    <w:rsid w:val="007F3EC4"/>
    <w:rsid w:val="008D310F"/>
    <w:rsid w:val="008F44AF"/>
    <w:rsid w:val="00D93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9C6E405E914E0DB474AD2C09CD1C48">
    <w:name w:val="779C6E405E914E0DB474AD2C09CD1C48"/>
    <w:rsid w:val="008F44A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9C6E405E914E0DB474AD2C09CD1C48">
    <w:name w:val="779C6E405E914E0DB474AD2C09CD1C48"/>
    <w:rsid w:val="008F44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E0535-DABB-4010-807C-06BBDD401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254</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ALICIA DREILING</vt:lpstr>
    </vt:vector>
  </TitlesOfParts>
  <Company>Hewlett-Packard</Company>
  <LinksUpToDate>false</LinksUpToDate>
  <CharactersWithSpaces>1703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ALICIA DREILING</dc:title>
  <dc:creator>Alicia</dc:creator>
  <cp:lastModifiedBy>Alicia</cp:lastModifiedBy>
  <cp:revision>5</cp:revision>
  <dcterms:created xsi:type="dcterms:W3CDTF">2014-02-04T05:10:00Z</dcterms:created>
  <dcterms:modified xsi:type="dcterms:W3CDTF">2014-02-09T02:59:00Z</dcterms:modified>
</cp:coreProperties>
</file>