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DB1D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E57B7D">
        <w:rPr>
          <w:rFonts w:ascii="Century Gothic" w:hAnsi="Century Gothic"/>
          <w:u w:val="single"/>
        </w:rPr>
        <w:t>George Dowdell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57B7D">
        <w:rPr>
          <w:rFonts w:ascii="Century Gothic" w:hAnsi="Century Gothic"/>
          <w:u w:val="single"/>
        </w:rPr>
        <w:t>11/2/2023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6C8994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57B7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57B7D">
        <w:rPr>
          <w:rFonts w:ascii="Century Gothic" w:hAnsi="Century Gothic"/>
          <w:u w:val="single"/>
        </w:rPr>
        <w:t xml:space="preserve"> </w:t>
      </w:r>
      <w:proofErr w:type="gramStart"/>
      <w:r w:rsidR="00E57B7D">
        <w:rPr>
          <w:rFonts w:ascii="Century Gothic" w:hAnsi="Century Gothic"/>
          <w:u w:val="single"/>
        </w:rPr>
        <w:t>8/1/2023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11BA36" w:rsidR="00873DB6" w:rsidRPr="00E57B7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57B7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57B7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57B7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57B7D" w:rsidRPr="00E57B7D">
        <w:rPr>
          <w:rFonts w:ascii="Century Gothic" w:hAnsi="Century Gothic"/>
          <w:bCs/>
          <w:color w:val="FF0000"/>
          <w:sz w:val="32"/>
          <w:szCs w:val="32"/>
        </w:rPr>
        <w:t>10/31/2023 and 11/1/2023.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57B7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57B7D">
        <w:rPr>
          <w:rFonts w:ascii="Century Gothic" w:hAnsi="Century Gothic"/>
          <w:bCs/>
          <w:color w:val="FF0000"/>
        </w:rPr>
        <w:t>Notified upon Hire</w:t>
      </w:r>
    </w:p>
    <w:p w14:paraId="39007387" w14:textId="21DBCA58" w:rsidR="00E57B7D" w:rsidRPr="00E57B7D" w:rsidRDefault="00E57B7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57B7D">
        <w:rPr>
          <w:rFonts w:ascii="Century Gothic" w:hAnsi="Century Gothic"/>
          <w:bCs/>
          <w:color w:val="FF0000"/>
        </w:rPr>
        <w:t>10/18/2023- Notification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7B7D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2023-11-02T15:03:00Z</dcterms:created>
  <dcterms:modified xsi:type="dcterms:W3CDTF">2023-11-02T15:03:00Z</dcterms:modified>
</cp:coreProperties>
</file>