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1D5B2" w14:textId="77777777" w:rsidR="002C42BC" w:rsidRDefault="00C65F41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0A11009750AD4A488E66476BDCA199AA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0444BB">
            <w:t>13317 Cherry Circle</w:t>
          </w:r>
        </w:sdtContent>
      </w:sdt>
    </w:p>
    <w:sdt>
      <w:sdtPr>
        <w:alias w:val="Category"/>
        <w:tag w:val=""/>
        <w:id w:val="1543715586"/>
        <w:placeholder>
          <w:docPart w:val="ABDFCE54C57941FC8E2A0638141A689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4E2FE09C" w14:textId="77777777" w:rsidR="002C42BC" w:rsidRDefault="000444BB">
          <w:pPr>
            <w:pStyle w:val="ContactInfo"/>
          </w:pPr>
          <w:r>
            <w:t>Thornton, Colorado 80241</w:t>
          </w:r>
        </w:p>
      </w:sdtContent>
    </w:sdt>
    <w:p w14:paraId="1DC89D6F" w14:textId="77777777" w:rsidR="002C42BC" w:rsidRDefault="00C65F41">
      <w:pPr>
        <w:pStyle w:val="ContactInfo"/>
      </w:pPr>
      <w:sdt>
        <w:sdtPr>
          <w:alias w:val="Telephone"/>
          <w:tag w:val="Telephone"/>
          <w:id w:val="599758962"/>
          <w:placeholder>
            <w:docPart w:val="78F455D30224425E96B7484A6849C04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444BB">
            <w:t>Mobile: 303 918 0524</w:t>
          </w:r>
        </w:sdtContent>
      </w:sdt>
    </w:p>
    <w:p w14:paraId="344C8038" w14:textId="77777777" w:rsidR="002C42BC" w:rsidRDefault="000444BB">
      <w:pPr>
        <w:pStyle w:val="ContactInfo"/>
      </w:pPr>
      <w:r>
        <w:t>bdickers@comcast.net</w:t>
      </w:r>
    </w:p>
    <w:sdt>
      <w:sdtPr>
        <w:rPr>
          <w:rStyle w:val="Emphasis"/>
        </w:rPr>
        <w:alias w:val="Email"/>
        <w:tag w:val=""/>
        <w:id w:val="1889536063"/>
        <w:placeholder>
          <w:docPart w:val="48983EAC760D4FAF94C3F95F75F11517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75DFB676" w14:textId="77777777" w:rsidR="002C42BC" w:rsidRDefault="000444BB" w:rsidP="000444BB">
          <w:pPr>
            <w:pStyle w:val="ContactInfo"/>
            <w:jc w:val="left"/>
            <w:rPr>
              <w:rStyle w:val="Emphasis"/>
            </w:rPr>
          </w:pPr>
          <w:r>
            <w:rPr>
              <w:rStyle w:val="Emphasis"/>
            </w:rPr>
            <w:t xml:space="preserve">                               </w:t>
          </w:r>
        </w:p>
      </w:sdtContent>
    </w:sdt>
    <w:p w14:paraId="2267D012" w14:textId="77777777" w:rsidR="002C42BC" w:rsidRDefault="002A0459" w:rsidP="002A0459">
      <w:pPr>
        <w:pStyle w:val="Name"/>
        <w:ind w:left="0"/>
      </w:pPr>
      <w:r>
        <w:t>Robert Dickerson</w:t>
      </w:r>
      <w:r>
        <w:tab/>
      </w:r>
    </w:p>
    <w:tbl>
      <w:tblPr>
        <w:tblStyle w:val="ResumeTable"/>
        <w:tblW w:w="12768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  <w:gridCol w:w="7830"/>
        <w:gridCol w:w="7830"/>
      </w:tblGrid>
      <w:tr w:rsidR="002C42BC" w14:paraId="6242EF5B" w14:textId="77777777" w:rsidTr="00951BA2">
        <w:trPr>
          <w:gridAfter w:val="2"/>
          <w:wAfter w:w="15660" w:type="dxa"/>
        </w:trPr>
        <w:tc>
          <w:tcPr>
            <w:tcW w:w="1778" w:type="dxa"/>
          </w:tcPr>
          <w:p w14:paraId="03A5F81E" w14:textId="77777777"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112C4582" w14:textId="77777777" w:rsidR="002C42BC" w:rsidRDefault="002C42BC"/>
        </w:tc>
        <w:tc>
          <w:tcPr>
            <w:tcW w:w="7830" w:type="dxa"/>
          </w:tcPr>
          <w:p w14:paraId="6A733EF3" w14:textId="77777777" w:rsidR="002C42BC" w:rsidRDefault="002A0459" w:rsidP="00C65F41">
            <w:pPr>
              <w:pStyle w:val="ResumeText"/>
            </w:pPr>
            <w:r>
              <w:t xml:space="preserve">I am seeking an opportunity in which I can </w:t>
            </w:r>
            <w:r w:rsidR="005347FB">
              <w:t>make use of my cus</w:t>
            </w:r>
            <w:r w:rsidR="00C65F41">
              <w:t xml:space="preserve">tomer service, purchasing and materials management and technology-based skills. </w:t>
            </w:r>
            <w:bookmarkStart w:id="0" w:name="_GoBack"/>
            <w:bookmarkEnd w:id="0"/>
          </w:p>
        </w:tc>
      </w:tr>
      <w:tr w:rsidR="002C42BC" w14:paraId="1C38BACD" w14:textId="77777777" w:rsidTr="00951BA2">
        <w:trPr>
          <w:gridAfter w:val="2"/>
          <w:wAfter w:w="15660" w:type="dxa"/>
        </w:trPr>
        <w:tc>
          <w:tcPr>
            <w:tcW w:w="1778" w:type="dxa"/>
          </w:tcPr>
          <w:p w14:paraId="3CE5524C" w14:textId="77777777"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4492F817" w14:textId="77777777" w:rsidR="002C42BC" w:rsidRDefault="002C42BC"/>
        </w:tc>
        <w:tc>
          <w:tcPr>
            <w:tcW w:w="7830" w:type="dxa"/>
          </w:tcPr>
          <w:p w14:paraId="554452F6" w14:textId="77777777" w:rsidR="002C42BC" w:rsidRDefault="002A0459" w:rsidP="002A0459">
            <w:pPr>
              <w:pStyle w:val="ResumeText"/>
            </w:pPr>
            <w:r>
              <w:t>Purchasing and Facilities Management</w:t>
            </w:r>
          </w:p>
          <w:p w14:paraId="392F8195" w14:textId="77777777" w:rsidR="005347FB" w:rsidRDefault="005347FB" w:rsidP="002A0459">
            <w:pPr>
              <w:pStyle w:val="ResumeText"/>
            </w:pPr>
            <w:r>
              <w:t>Extensive Forklift, Inventory &amp; Warehousing Background</w:t>
            </w:r>
          </w:p>
          <w:p w14:paraId="6E8AFF47" w14:textId="77777777" w:rsidR="00307C1D" w:rsidRDefault="00307C1D" w:rsidP="002A0459">
            <w:pPr>
              <w:pStyle w:val="ResumeText"/>
            </w:pPr>
            <w:r>
              <w:t>Vendor Management &amp; Contract Negotiation</w:t>
            </w:r>
          </w:p>
          <w:p w14:paraId="657031F0" w14:textId="77777777" w:rsidR="002A0459" w:rsidRDefault="00307C1D" w:rsidP="002A0459">
            <w:pPr>
              <w:pStyle w:val="ResumeText"/>
            </w:pPr>
            <w:r>
              <w:t xml:space="preserve">Computer Hardware, Software and </w:t>
            </w:r>
            <w:proofErr w:type="gramStart"/>
            <w:r>
              <w:t xml:space="preserve">Networking </w:t>
            </w:r>
            <w:r w:rsidR="005347FB">
              <w:t xml:space="preserve"> Support</w:t>
            </w:r>
            <w:proofErr w:type="gramEnd"/>
            <w:r w:rsidR="005347FB">
              <w:t xml:space="preserve">                                         </w:t>
            </w:r>
            <w:r>
              <w:t>Customer S</w:t>
            </w:r>
            <w:r w:rsidR="005347FB">
              <w:t>ervice</w:t>
            </w:r>
          </w:p>
        </w:tc>
      </w:tr>
      <w:tr w:rsidR="002C42BC" w14:paraId="671B5338" w14:textId="77777777" w:rsidTr="00951BA2">
        <w:trPr>
          <w:gridAfter w:val="2"/>
          <w:wAfter w:w="15660" w:type="dxa"/>
        </w:trPr>
        <w:tc>
          <w:tcPr>
            <w:tcW w:w="1778" w:type="dxa"/>
          </w:tcPr>
          <w:p w14:paraId="4763128E" w14:textId="77777777"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3ECBA163" w14:textId="77777777"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F533EA524B6549478569AF516015314E"/>
                  </w:placeholder>
                </w:sdtPr>
                <w:sdtEndPr/>
                <w:sdtContent>
                  <w:p w14:paraId="24FB179A" w14:textId="77777777" w:rsidR="002C42BC" w:rsidRDefault="00307C1D">
                    <w:pPr>
                      <w:pStyle w:val="Heading2"/>
                    </w:pPr>
                    <w:r>
                      <w:t>Manager, Purchasing and Facilities Department</w:t>
                    </w:r>
                  </w:p>
                  <w:p w14:paraId="4FC5311B" w14:textId="77777777" w:rsidR="00307C1D" w:rsidRDefault="00307C1D" w:rsidP="00307C1D">
                    <w:proofErr w:type="spellStart"/>
                    <w:r>
                      <w:t>Lenderlive</w:t>
                    </w:r>
                    <w:proofErr w:type="spellEnd"/>
                    <w:r>
                      <w:t xml:space="preserve"> Network Inc. Glendale, Colorado</w:t>
                    </w:r>
                  </w:p>
                  <w:p w14:paraId="5AF9C18F" w14:textId="77777777" w:rsidR="002C42BC" w:rsidRDefault="00307C1D" w:rsidP="00307C1D">
                    <w:r>
                      <w:t>2009-2013</w:t>
                    </w:r>
                  </w:p>
                  <w:p w14:paraId="3A83623E" w14:textId="77777777" w:rsidR="00307C1D" w:rsidRDefault="00307C1D">
                    <w:r>
                      <w:t xml:space="preserve">Initially hired to manage the Help Desk in the IT Dept. Accepted responsibility to develop, initialize and manage the day-to-day functions of </w:t>
                    </w:r>
                    <w:r w:rsidR="002D715C">
                      <w:t>both</w:t>
                    </w:r>
                    <w:r>
                      <w:t xml:space="preserve"> Purchasing and Facilities Department</w:t>
                    </w:r>
                    <w:r w:rsidR="002D715C">
                      <w:t>s</w:t>
                    </w:r>
                    <w:r>
                      <w:t>.</w:t>
                    </w:r>
                  </w:p>
                  <w:p w14:paraId="5D5CAF73" w14:textId="77777777" w:rsidR="00307C1D" w:rsidRDefault="00307C1D">
                    <w:r>
                      <w:t xml:space="preserve">Responsible for building a purchasing program using Microsoft Great Plains </w:t>
                    </w:r>
                    <w:proofErr w:type="spellStart"/>
                    <w:r>
                      <w:t>andZoHo</w:t>
                    </w:r>
                    <w:proofErr w:type="spellEnd"/>
                    <w:r>
                      <w:t xml:space="preserve"> Corp. Manage Engine software applications.</w:t>
                    </w:r>
                  </w:p>
                  <w:p w14:paraId="47C3C131" w14:textId="77777777" w:rsidR="00307C1D" w:rsidRDefault="00307C1D">
                    <w:r>
                      <w:t>Responsible for identifying and inco</w:t>
                    </w:r>
                    <w:r w:rsidR="002D715C">
                      <w:t>rporation and day-to-day operation of</w:t>
                    </w:r>
                    <w:r>
                      <w:t xml:space="preserve"> the Office Space facilities management software application.</w:t>
                    </w:r>
                  </w:p>
                  <w:p w14:paraId="3BD75CA7" w14:textId="77777777" w:rsidR="002D715C" w:rsidRDefault="00307C1D">
                    <w:r>
                      <w:t>Pur</w:t>
                    </w:r>
                    <w:r w:rsidR="002D715C">
                      <w:t>chasing and facilities management responsibilities included three locations in Glendale, Colorado, one facility in Madison Heights, Michigan and one facility in Kansas City, Missouri.</w:t>
                    </w:r>
                  </w:p>
                  <w:p w14:paraId="500A4311" w14:textId="77777777" w:rsidR="002C42BC" w:rsidRDefault="002D715C">
                    <w:r>
                      <w:t>Manage the daily duties of three facilities administrators.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F533EA524B6549478569AF516015314E"/>
                  </w:placeholder>
                </w:sdtPr>
                <w:sdtEndPr/>
                <w:sdtContent>
                  <w:p w14:paraId="34BBB932" w14:textId="77777777" w:rsidR="002C42BC" w:rsidRDefault="002D715C" w:rsidP="002D715C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 w:rsidRPr="002D715C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Sr. Systems Support Technician</w:t>
                    </w: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, IT Department</w:t>
                    </w:r>
                  </w:p>
                  <w:p w14:paraId="20BC7AB9" w14:textId="77777777" w:rsidR="002D715C" w:rsidRDefault="002D715C" w:rsidP="002D715C">
                    <w:r>
                      <w:t>Agilent Technologies Inc.  Englewood, Colorado</w:t>
                    </w:r>
                  </w:p>
                  <w:p w14:paraId="79BCD096" w14:textId="77777777" w:rsidR="002D715C" w:rsidRPr="002D715C" w:rsidRDefault="002D715C" w:rsidP="002D715C">
                    <w:r>
                      <w:t>2004-2009</w:t>
                    </w:r>
                  </w:p>
                  <w:p w14:paraId="5B9B1256" w14:textId="77777777" w:rsidR="002C42BC" w:rsidRDefault="002D715C" w:rsidP="002D715C">
                    <w:r>
                      <w:t>Onsite support for the engineering, management and support personnel at the Technical Computing Center in Englewood, Colorado.  Support for Agilent employees world-wide via phone, Email and remote administration tools.</w:t>
                    </w:r>
                  </w:p>
                </w:sdtContent>
              </w:sdt>
            </w:sdtContent>
          </w:sdt>
        </w:tc>
      </w:tr>
      <w:tr w:rsidR="00951BA2" w14:paraId="5E1B139E" w14:textId="77777777" w:rsidTr="00951BA2">
        <w:trPr>
          <w:gridAfter w:val="2"/>
          <w:wAfter w:w="15660" w:type="dxa"/>
        </w:trPr>
        <w:tc>
          <w:tcPr>
            <w:tcW w:w="1778" w:type="dxa"/>
          </w:tcPr>
          <w:p w14:paraId="1E546D5A" w14:textId="77777777" w:rsidR="00951BA2" w:rsidRDefault="00951BA2" w:rsidP="006149ED">
            <w:pPr>
              <w:pStyle w:val="Heading1"/>
              <w:jc w:val="left"/>
            </w:pPr>
          </w:p>
        </w:tc>
        <w:tc>
          <w:tcPr>
            <w:tcW w:w="472" w:type="dxa"/>
          </w:tcPr>
          <w:p w14:paraId="27F3DFA7" w14:textId="77777777" w:rsidR="00951BA2" w:rsidRDefault="00951BA2" w:rsidP="006149ED"/>
        </w:tc>
        <w:tc>
          <w:tcPr>
            <w:tcW w:w="7830" w:type="dxa"/>
          </w:tcPr>
          <w:p w14:paraId="51D7C7DC" w14:textId="77777777" w:rsidR="00951BA2" w:rsidRDefault="00951BA2" w:rsidP="006149ED"/>
        </w:tc>
      </w:tr>
      <w:tr w:rsidR="00951BA2" w14:paraId="0B940B10" w14:textId="77777777" w:rsidTr="00951BA2">
        <w:tc>
          <w:tcPr>
            <w:tcW w:w="1778" w:type="dxa"/>
          </w:tcPr>
          <w:p w14:paraId="4FCC864A" w14:textId="77777777" w:rsidR="00951BA2" w:rsidRDefault="00951BA2">
            <w:pPr>
              <w:pStyle w:val="Heading1"/>
            </w:pPr>
          </w:p>
        </w:tc>
        <w:tc>
          <w:tcPr>
            <w:tcW w:w="472" w:type="dxa"/>
          </w:tcPr>
          <w:p w14:paraId="7448A251" w14:textId="77777777" w:rsidR="00951BA2" w:rsidRDefault="00951BA2"/>
        </w:tc>
        <w:tc>
          <w:tcPr>
            <w:tcW w:w="7830" w:type="dxa"/>
          </w:tcPr>
          <w:p w14:paraId="2187EAAC" w14:textId="77777777" w:rsidR="00951BA2" w:rsidRPr="00951BA2" w:rsidRDefault="00951BA2" w:rsidP="005347FB">
            <w:pPr>
              <w:pStyle w:val="Heading1"/>
              <w:jc w:val="left"/>
            </w:pPr>
            <w:r>
              <w:t xml:space="preserve">Education </w:t>
            </w:r>
            <w:r w:rsidR="005347FB">
              <w:t xml:space="preserve">                                                                                                                              </w:t>
            </w:r>
            <w:r w:rsidR="005347FB" w:rsidRPr="005347FB">
              <w:rPr>
                <w:color w:val="auto"/>
              </w:rPr>
              <w:t xml:space="preserve">Completed 4 year Apprenticeship, Public Service Co. of Colorado 1974, Material Handling &amp; Stores                                                                                                                                                    </w:t>
            </w:r>
            <w:r w:rsidRPr="005347FB">
              <w:rPr>
                <w:color w:val="auto"/>
              </w:rPr>
              <w:t>University of Colorado, Certificate in Telecommu</w:t>
            </w:r>
            <w:r w:rsidR="00C53649" w:rsidRPr="005347FB">
              <w:rPr>
                <w:color w:val="auto"/>
              </w:rPr>
              <w:t>n</w:t>
            </w:r>
            <w:r w:rsidRPr="005347FB">
              <w:rPr>
                <w:color w:val="auto"/>
              </w:rPr>
              <w:t>ications 1991</w:t>
            </w:r>
            <w:r w:rsidR="005347FB" w:rsidRPr="005347FB">
              <w:rPr>
                <w:color w:val="auto"/>
              </w:rPr>
              <w:t xml:space="preserve">                                         </w:t>
            </w:r>
            <w:r w:rsidRPr="005347FB">
              <w:rPr>
                <w:color w:val="auto"/>
              </w:rPr>
              <w:t>University of Colorado, Certificate in Purchasing Management 1992</w:t>
            </w:r>
            <w:r w:rsidR="005347FB" w:rsidRPr="005347FB">
              <w:rPr>
                <w:color w:val="auto"/>
              </w:rPr>
              <w:t xml:space="preserve">                             </w:t>
            </w:r>
            <w:r w:rsidRPr="005347FB">
              <w:rPr>
                <w:color w:val="auto"/>
              </w:rPr>
              <w:t>University of Colorado, Certificate in Computer Management 1993</w:t>
            </w:r>
            <w:r w:rsidR="005347FB" w:rsidRPr="005347FB">
              <w:rPr>
                <w:color w:val="auto"/>
              </w:rPr>
              <w:t xml:space="preserve">                                          </w:t>
            </w:r>
            <w:r w:rsidRPr="005347FB">
              <w:rPr>
                <w:color w:val="auto"/>
              </w:rPr>
              <w:t>United States Department of Transportation, Transportation Security</w:t>
            </w:r>
            <w:r w:rsidR="005347FB">
              <w:rPr>
                <w:color w:val="auto"/>
              </w:rPr>
              <w:t xml:space="preserve"> Administration, Basic </w:t>
            </w:r>
            <w:r w:rsidRPr="005347FB">
              <w:rPr>
                <w:color w:val="auto"/>
              </w:rPr>
              <w:t>Training Program 2004</w:t>
            </w:r>
            <w:r w:rsidR="005347FB" w:rsidRPr="005347FB">
              <w:rPr>
                <w:color w:val="auto"/>
              </w:rPr>
              <w:t xml:space="preserve">                                                                                                     </w:t>
            </w:r>
            <w:r w:rsidRPr="005347FB">
              <w:rPr>
                <w:color w:val="auto"/>
              </w:rPr>
              <w:t>National Safety Council, Defensive Driving Course, 2002</w:t>
            </w:r>
          </w:p>
        </w:tc>
        <w:tc>
          <w:tcPr>
            <w:tcW w:w="7830" w:type="dxa"/>
          </w:tcPr>
          <w:p w14:paraId="76429C07" w14:textId="77777777" w:rsidR="00951BA2" w:rsidRDefault="00951BA2" w:rsidP="006149ED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EndPr/>
                <w:sdtContent>
                  <w:p w14:paraId="7468A6AF" w14:textId="77777777" w:rsidR="00951BA2" w:rsidRDefault="00951BA2" w:rsidP="006149ED">
                    <w:pPr>
                      <w:pStyle w:val="Heading2"/>
                    </w:pPr>
                    <w:r>
                      <w:t>University of Colorado, denver, colorado</w:t>
                    </w:r>
                  </w:p>
                  <w:p w14:paraId="6DCF8860" w14:textId="77777777" w:rsidR="00951BA2" w:rsidRDefault="00951BA2" w:rsidP="006149ED">
                    <w:r>
                      <w:t xml:space="preserve">Certificate in Telecommunications, 1991    </w:t>
                    </w:r>
                  </w:p>
                  <w:p w14:paraId="4DAFAE01" w14:textId="77777777" w:rsidR="00951BA2" w:rsidRDefault="00951BA2" w:rsidP="006149ED">
                    <w:r>
                      <w:t xml:space="preserve">                                                                                                                                                                 </w:t>
                    </w:r>
                  </w:p>
                  <w:p w14:paraId="67B34230" w14:textId="77777777" w:rsidR="00951BA2" w:rsidRDefault="00951BA2" w:rsidP="006149ED"/>
                  <w:p w14:paraId="62FF25DE" w14:textId="77777777" w:rsidR="00951BA2" w:rsidRPr="00951BA2" w:rsidRDefault="00951BA2" w:rsidP="006149ED"/>
                  <w:sdt>
                    <w:sdtPr>
                      <w:id w:val="1437799257"/>
                      <w:temporary/>
                      <w:showingPlcHdr/>
                    </w:sdtPr>
                    <w:sdtEndPr/>
                    <w:sdtContent>
                      <w:p w14:paraId="715CAE35" w14:textId="77777777" w:rsidR="00951BA2" w:rsidRDefault="00951BA2" w:rsidP="006149ED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951BA2" w14:paraId="0129BF5F" w14:textId="77777777" w:rsidTr="00951BA2">
        <w:trPr>
          <w:gridAfter w:val="2"/>
          <w:wAfter w:w="15660" w:type="dxa"/>
        </w:trPr>
        <w:tc>
          <w:tcPr>
            <w:tcW w:w="1778" w:type="dxa"/>
          </w:tcPr>
          <w:p w14:paraId="49791631" w14:textId="77777777" w:rsidR="00951BA2" w:rsidRDefault="00951BA2">
            <w:pPr>
              <w:pStyle w:val="Heading1"/>
            </w:pPr>
          </w:p>
        </w:tc>
        <w:tc>
          <w:tcPr>
            <w:tcW w:w="472" w:type="dxa"/>
          </w:tcPr>
          <w:p w14:paraId="4555242D" w14:textId="77777777" w:rsidR="00951BA2" w:rsidRDefault="00951BA2"/>
        </w:tc>
        <w:tc>
          <w:tcPr>
            <w:tcW w:w="7830" w:type="dxa"/>
          </w:tcPr>
          <w:p w14:paraId="6E59AC09" w14:textId="77777777" w:rsidR="00951BA2" w:rsidRDefault="00951BA2">
            <w:pPr>
              <w:pStyle w:val="ResumeText"/>
            </w:pPr>
          </w:p>
        </w:tc>
      </w:tr>
      <w:tr w:rsidR="00951BA2" w14:paraId="62B61A2F" w14:textId="77777777" w:rsidTr="00951BA2">
        <w:trPr>
          <w:gridAfter w:val="2"/>
          <w:wAfter w:w="15660" w:type="dxa"/>
        </w:trPr>
        <w:tc>
          <w:tcPr>
            <w:tcW w:w="1778" w:type="dxa"/>
          </w:tcPr>
          <w:p w14:paraId="399F5AC8" w14:textId="77777777" w:rsidR="00951BA2" w:rsidRDefault="00951BA2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316A7822" w14:textId="77777777" w:rsidR="00951BA2" w:rsidRDefault="00951BA2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</w:sdtPr>
                <w:sdtEndPr/>
                <w:sdtContent>
                  <w:p w14:paraId="5C8F8E9C" w14:textId="77777777" w:rsidR="00951BA2" w:rsidRDefault="00951BA2">
                    <w:pPr>
                      <w:pStyle w:val="Heading2"/>
                    </w:pPr>
                    <w:r>
                      <w:t>david Brewer</w:t>
                    </w:r>
                  </w:p>
                  <w:p w14:paraId="0A5EE3D9" w14:textId="77777777" w:rsidR="00C86189" w:rsidRDefault="00C86189" w:rsidP="00C86189">
                    <w:pPr>
                      <w:pStyle w:val="ResumeText"/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</w:pPr>
                    <w:r w:rsidRPr="00C86189"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  <w:t>Executive Director</w:t>
                    </w:r>
                    <w:r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  <w:t xml:space="preserve">, </w:t>
                    </w:r>
                    <w:r w:rsidRPr="00C86189"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  <w:t>Business Performance Excellence</w:t>
                    </w:r>
                  </w:p>
                  <w:p w14:paraId="7557A1E5" w14:textId="77777777" w:rsidR="00C86189" w:rsidRDefault="00C86189" w:rsidP="00C86189">
                    <w:pPr>
                      <w:pStyle w:val="ResumeText"/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</w:pPr>
                    <w:r w:rsidRPr="00C86189"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  <w:t>USAA Federal Savings Bank10750 McDermott Freeway</w:t>
                    </w:r>
                    <w:r w:rsidR="00C53649"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  <w:t xml:space="preserve">                                 </w:t>
                    </w:r>
                    <w:r w:rsidRPr="00C86189"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  <w:t>San Antonio, TX 78288</w:t>
                    </w:r>
                  </w:p>
                  <w:p w14:paraId="3DEAB285" w14:textId="77777777" w:rsidR="00C86189" w:rsidRDefault="00C65F41" w:rsidP="00C86189">
                    <w:pPr>
                      <w:pStyle w:val="ResumeText"/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</w:pPr>
                    <w:hyperlink r:id="rId10" w:history="1">
                      <w:r w:rsidR="00C86189" w:rsidRPr="000E67D6">
                        <w:rPr>
                          <w:rStyle w:val="Hyperlink"/>
                          <w:rFonts w:ascii="Arial" w:eastAsia="Times New Roman" w:hAnsi="Arial" w:cs="Arial"/>
                          <w:kern w:val="0"/>
                          <w:lang w:eastAsia="en-US"/>
                        </w:rPr>
                        <w:t>David.Brewer@usaa.com</w:t>
                      </w:r>
                    </w:hyperlink>
                  </w:p>
                  <w:p w14:paraId="6FCF7A8B" w14:textId="77777777" w:rsidR="00951BA2" w:rsidRDefault="00C86189" w:rsidP="00C86189">
                    <w:pPr>
                      <w:pStyle w:val="ResumeText"/>
                    </w:pPr>
                    <w:r w:rsidRPr="00C86189">
                      <w:rPr>
                        <w:rFonts w:ascii="Arial" w:eastAsia="Times New Roman" w:hAnsi="Arial" w:cs="Arial"/>
                        <w:color w:val="000000"/>
                        <w:kern w:val="0"/>
                        <w:lang w:eastAsia="en-US"/>
                      </w:rPr>
                      <w:t>(210) 854-7254</w:t>
                    </w:r>
                  </w:p>
                  <w:p w14:paraId="059D2BB9" w14:textId="77777777" w:rsidR="00C86189" w:rsidRDefault="00C86189" w:rsidP="00C86189"/>
                  <w:p w14:paraId="79A30A2E" w14:textId="77777777" w:rsidR="00C86189" w:rsidRPr="00C53649" w:rsidRDefault="00C86189" w:rsidP="00C86189">
                    <w:pPr>
                      <w:spacing w:before="100" w:beforeAutospacing="1" w:after="100" w:afterAutospacing="1"/>
                      <w:rPr>
                        <w:b/>
                        <w:bCs/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Peter G. Butler</w:t>
                    </w:r>
                    <w:r w:rsidR="00C53649">
                      <w:rPr>
                        <w:b/>
                        <w:bCs/>
                        <w:color w:val="000000"/>
                      </w:rPr>
                      <w:t xml:space="preserve">                                                                                                                                     </w:t>
                    </w:r>
                    <w:r w:rsidRPr="00C86189">
                      <w:rPr>
                        <w:rFonts w:ascii="Arial" w:hAnsi="Arial" w:cs="Arial"/>
                        <w:bCs/>
                        <w:color w:val="000000"/>
                      </w:rPr>
                      <w:t>Executive Vice President</w:t>
                    </w:r>
                    <w:r w:rsidR="00C53649">
                      <w:rPr>
                        <w:b/>
                        <w:bCs/>
                        <w:color w:val="000000"/>
                      </w:rPr>
                      <w:t xml:space="preserve">                                                                                                                           </w:t>
                    </w:r>
                    <w:r w:rsidRPr="00C86189">
                      <w:rPr>
                        <w:rFonts w:ascii="Arial" w:hAnsi="Arial" w:cs="Arial"/>
                        <w:bCs/>
                        <w:color w:val="000000"/>
                      </w:rPr>
                      <w:t>Global Strategic Business Development</w:t>
                    </w:r>
                    <w:r w:rsidRPr="00C86189">
                      <w:rPr>
                        <w:rFonts w:ascii="Arial" w:hAnsi="Arial" w:cs="Arial"/>
                        <w:color w:val="1F497D"/>
                      </w:rPr>
                      <w:br/>
                    </w:r>
                    <w:r w:rsidRPr="00C86189">
                      <w:rPr>
                        <w:rFonts w:ascii="Arial" w:hAnsi="Arial" w:cs="Arial"/>
                        <w:color w:val="000000"/>
                      </w:rPr>
                      <w:t>Mobile (303) 521.1200</w:t>
                    </w:r>
                    <w:r w:rsidR="00C53649">
                      <w:rPr>
                        <w:b/>
                        <w:bCs/>
                        <w:color w:val="000000"/>
                      </w:rPr>
                      <w:t xml:space="preserve">                                                                                                                                      </w:t>
                    </w:r>
                    <w:r w:rsidRPr="00C86189">
                      <w:rPr>
                        <w:rFonts w:ascii="Arial" w:hAnsi="Arial" w:cs="Arial"/>
                        <w:color w:val="000000"/>
                      </w:rPr>
                      <w:t>2330 Commerce Park Drive NE, | Palm Bay, FL  32905</w:t>
                    </w:r>
                    <w:r w:rsidR="00C53649">
                      <w:rPr>
                        <w:b/>
                        <w:bCs/>
                        <w:color w:val="000000"/>
                      </w:rPr>
                      <w:t xml:space="preserve">                              </w:t>
                    </w:r>
                    <w:hyperlink r:id="rId11" w:history="1">
                      <w:r w:rsidRPr="002D43D7">
                        <w:rPr>
                          <w:rStyle w:val="Hyperlink"/>
                          <w:rFonts w:ascii="Arial" w:hAnsi="Arial" w:cs="Arial"/>
                        </w:rPr>
                        <w:t>Pete.Butler@isgn.com</w:t>
                      </w:r>
                    </w:hyperlink>
                    <w:r w:rsidRPr="002D43D7">
                      <w:rPr>
                        <w:rFonts w:ascii="Arial" w:hAnsi="Arial" w:cs="Arial"/>
                        <w:color w:val="000000"/>
                      </w:rPr>
                      <w:t> </w:t>
                    </w:r>
                  </w:p>
                  <w:p w14:paraId="7ECA8CD4" w14:textId="77777777" w:rsidR="002D43D7" w:rsidRDefault="002D43D7" w:rsidP="00C86189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3B89A69D" w14:textId="77777777" w:rsidR="00C86189" w:rsidRPr="00C86189" w:rsidRDefault="00C86189" w:rsidP="00C86189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/>
                      </w:rPr>
                    </w:pPr>
                    <w:r w:rsidRPr="00C86189">
                      <w:rPr>
                        <w:rFonts w:ascii="Arial" w:hAnsi="Arial" w:cs="Arial"/>
                        <w:color w:val="000000"/>
                      </w:rPr>
                      <w:t xml:space="preserve">Tom </w:t>
                    </w:r>
                    <w:proofErr w:type="spellStart"/>
                    <w:r w:rsidRPr="00C86189">
                      <w:rPr>
                        <w:rFonts w:ascii="Arial" w:hAnsi="Arial" w:cs="Arial"/>
                        <w:color w:val="000000"/>
                      </w:rPr>
                      <w:t>Leiper</w:t>
                    </w:r>
                    <w:proofErr w:type="spellEnd"/>
                    <w:r w:rsidR="00C53649">
                      <w:rPr>
                        <w:rFonts w:ascii="Arial" w:hAnsi="Arial" w:cs="Arial"/>
                        <w:color w:val="000000"/>
                      </w:rPr>
                      <w:t xml:space="preserve">                                                                                                                        </w:t>
                    </w:r>
                    <w:r w:rsidRPr="00C86189">
                      <w:rPr>
                        <w:rFonts w:ascii="Arial" w:hAnsi="Arial" w:cs="Arial"/>
                        <w:color w:val="000000"/>
                      </w:rPr>
                      <w:t>Manager, IT Department, Agilent Technologies Inc.</w:t>
                    </w:r>
                    <w:r w:rsidR="00C53649">
                      <w:rPr>
                        <w:rFonts w:ascii="Arial" w:hAnsi="Arial" w:cs="Arial"/>
                        <w:color w:val="000000"/>
                      </w:rPr>
                      <w:t xml:space="preserve">                                                    </w:t>
                    </w:r>
                    <w:r w:rsidRPr="00C86189">
                      <w:rPr>
                        <w:rFonts w:ascii="Arial" w:hAnsi="Arial" w:cs="Arial"/>
                        <w:color w:val="000000"/>
                      </w:rPr>
                      <w:t>Englewood, Colorado (303)662-2665</w:t>
                    </w:r>
                    <w:r w:rsidR="00C53649">
                      <w:rPr>
                        <w:rFonts w:ascii="Arial" w:hAnsi="Arial" w:cs="Arial"/>
                        <w:color w:val="000000"/>
                      </w:rPr>
                      <w:t xml:space="preserve">                                   </w:t>
                    </w:r>
                    <w:r w:rsidRPr="00C86189">
                      <w:rPr>
                        <w:rFonts w:ascii="Arial" w:hAnsi="Arial" w:cs="Arial"/>
                        <w:color w:val="000000"/>
                      </w:rPr>
                      <w:t>Thomas_Leiper@Agilent.com</w:t>
                    </w:r>
                  </w:p>
                  <w:p w14:paraId="2AC9A9C8" w14:textId="77777777" w:rsidR="00C86189" w:rsidRPr="00C86189" w:rsidRDefault="00C86189" w:rsidP="00C86189">
                    <w:pPr>
                      <w:spacing w:before="100" w:beforeAutospacing="1" w:after="100" w:afterAutospacing="1"/>
                      <w:rPr>
                        <w:color w:val="000000"/>
                      </w:rPr>
                    </w:pPr>
                  </w:p>
                  <w:p w14:paraId="158321D8" w14:textId="77777777" w:rsidR="00951BA2" w:rsidRDefault="00C65F41" w:rsidP="00C86189"/>
                </w:sdtContent>
              </w:sdt>
            </w:sdtContent>
          </w:sdt>
        </w:tc>
      </w:tr>
    </w:tbl>
    <w:p w14:paraId="7F17582F" w14:textId="77777777" w:rsidR="002C42BC" w:rsidRDefault="002C42BC"/>
    <w:sectPr w:rsidR="002C42BC">
      <w:footerReference w:type="defaul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E053F" w14:textId="77777777" w:rsidR="0084766D" w:rsidRDefault="0084766D">
      <w:pPr>
        <w:spacing w:before="0" w:after="0" w:line="240" w:lineRule="auto"/>
      </w:pPr>
      <w:r>
        <w:separator/>
      </w:r>
    </w:p>
  </w:endnote>
  <w:endnote w:type="continuationSeparator" w:id="0">
    <w:p w14:paraId="2E1D4347" w14:textId="77777777" w:rsidR="0084766D" w:rsidRDefault="008476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G明朝B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B5FD5" w14:textId="77777777"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65F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EFE7B" w14:textId="77777777" w:rsidR="0084766D" w:rsidRDefault="0084766D">
      <w:pPr>
        <w:spacing w:before="0" w:after="0" w:line="240" w:lineRule="auto"/>
      </w:pPr>
      <w:r>
        <w:separator/>
      </w:r>
    </w:p>
  </w:footnote>
  <w:footnote w:type="continuationSeparator" w:id="0">
    <w:p w14:paraId="607AF17D" w14:textId="77777777" w:rsidR="0084766D" w:rsidRDefault="0084766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BB"/>
    <w:rsid w:val="000444BB"/>
    <w:rsid w:val="002A0459"/>
    <w:rsid w:val="002C42BC"/>
    <w:rsid w:val="002D43D7"/>
    <w:rsid w:val="002D715C"/>
    <w:rsid w:val="00307C1D"/>
    <w:rsid w:val="00414819"/>
    <w:rsid w:val="005347FB"/>
    <w:rsid w:val="0084766D"/>
    <w:rsid w:val="00951BA2"/>
    <w:rsid w:val="00C53649"/>
    <w:rsid w:val="00C65F41"/>
    <w:rsid w:val="00C86189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B86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4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BB"/>
    <w:rPr>
      <w:rFonts w:ascii="Tahoma" w:hAnsi="Tahoma" w:cs="Tahoma"/>
      <w:kern w:val="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189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4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BB"/>
    <w:rPr>
      <w:rFonts w:ascii="Tahoma" w:hAnsi="Tahoma" w:cs="Tahoma"/>
      <w:kern w:val="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189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ete.butler@isgn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David.Brewer@usa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ckers\AppData\Local\Temp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11009750AD4A488E66476BDCA1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1B60-7704-45A8-B649-408B57402EEE}"/>
      </w:docPartPr>
      <w:docPartBody>
        <w:p w:rsidR="00565DB1" w:rsidRDefault="00540752">
          <w:pPr>
            <w:pStyle w:val="0A11009750AD4A488E66476BDCA199AA"/>
          </w:pPr>
          <w:r>
            <w:t>[Street Address]</w:t>
          </w:r>
        </w:p>
      </w:docPartBody>
    </w:docPart>
    <w:docPart>
      <w:docPartPr>
        <w:name w:val="ABDFCE54C57941FC8E2A0638141A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5F67-3F6B-4E5C-B921-356D76F41DD8}"/>
      </w:docPartPr>
      <w:docPartBody>
        <w:p w:rsidR="00565DB1" w:rsidRDefault="00540752">
          <w:pPr>
            <w:pStyle w:val="ABDFCE54C57941FC8E2A0638141A6899"/>
          </w:pPr>
          <w:r>
            <w:t>[City, ST ZIP Code]</w:t>
          </w:r>
        </w:p>
      </w:docPartBody>
    </w:docPart>
    <w:docPart>
      <w:docPartPr>
        <w:name w:val="78F455D30224425E96B7484A6849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7938-0DE8-4DC8-A676-0E06238C47E6}"/>
      </w:docPartPr>
      <w:docPartBody>
        <w:p w:rsidR="00565DB1" w:rsidRDefault="00540752">
          <w:pPr>
            <w:pStyle w:val="78F455D30224425E96B7484A6849C047"/>
          </w:pPr>
          <w:r>
            <w:t>[Telephone]</w:t>
          </w:r>
        </w:p>
      </w:docPartBody>
    </w:docPart>
    <w:docPart>
      <w:docPartPr>
        <w:name w:val="48983EAC760D4FAF94C3F95F75F1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FD36-A9F4-4052-9EF7-AB7C022E1E48}"/>
      </w:docPartPr>
      <w:docPartBody>
        <w:p w:rsidR="00565DB1" w:rsidRDefault="00540752">
          <w:pPr>
            <w:pStyle w:val="48983EAC760D4FAF94C3F95F75F11517"/>
          </w:pPr>
          <w:r>
            <w:rPr>
              <w:rStyle w:val="Emphasis"/>
            </w:rP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G明朝B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AD"/>
    <w:rsid w:val="00540752"/>
    <w:rsid w:val="00565DB1"/>
    <w:rsid w:val="008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11009750AD4A488E66476BDCA199AA">
    <w:name w:val="0A11009750AD4A488E66476BDCA199AA"/>
  </w:style>
  <w:style w:type="paragraph" w:customStyle="1" w:styleId="ABDFCE54C57941FC8E2A0638141A6899">
    <w:name w:val="ABDFCE54C57941FC8E2A0638141A6899"/>
  </w:style>
  <w:style w:type="paragraph" w:customStyle="1" w:styleId="78F455D30224425E96B7484A6849C047">
    <w:name w:val="78F455D30224425E96B7484A6849C047"/>
  </w:style>
  <w:style w:type="paragraph" w:customStyle="1" w:styleId="4713D14BCCE048BAB4CDE2CF41827EC1">
    <w:name w:val="4713D14BCCE048BAB4CDE2CF41827EC1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48983EAC760D4FAF94C3F95F75F11517">
    <w:name w:val="48983EAC760D4FAF94C3F95F75F11517"/>
  </w:style>
  <w:style w:type="paragraph" w:customStyle="1" w:styleId="39CD263961F84706BA4D66BB3C221DCA">
    <w:name w:val="39CD263961F84706BA4D66BB3C221DCA"/>
  </w:style>
  <w:style w:type="paragraph" w:customStyle="1" w:styleId="186B5F1A22574E1A9EA33FD7B981E7FE">
    <w:name w:val="186B5F1A22574E1A9EA33FD7B981E7FE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65CF7E1F4674B679E9D9C6EF9F95A32">
    <w:name w:val="E65CF7E1F4674B679E9D9C6EF9F95A32"/>
  </w:style>
  <w:style w:type="character" w:styleId="PlaceholderText">
    <w:name w:val="Placeholder Text"/>
    <w:basedOn w:val="DefaultParagraphFont"/>
    <w:uiPriority w:val="99"/>
    <w:semiHidden/>
    <w:rsid w:val="00854EAD"/>
    <w:rPr>
      <w:color w:val="808080"/>
    </w:rPr>
  </w:style>
  <w:style w:type="paragraph" w:customStyle="1" w:styleId="F533EA524B6549478569AF516015314E">
    <w:name w:val="F533EA524B6549478569AF516015314E"/>
  </w:style>
  <w:style w:type="paragraph" w:customStyle="1" w:styleId="7699EF92E54B43E2A166BC027A0D4257">
    <w:name w:val="7699EF92E54B43E2A166BC027A0D4257"/>
  </w:style>
  <w:style w:type="paragraph" w:customStyle="1" w:styleId="0650702719E047E0916D46B1B1CF6A83">
    <w:name w:val="0650702719E047E0916D46B1B1CF6A83"/>
  </w:style>
  <w:style w:type="paragraph" w:customStyle="1" w:styleId="A13793AB632F4576965D5731A2B37BCB">
    <w:name w:val="A13793AB632F4576965D5731A2B37BCB"/>
  </w:style>
  <w:style w:type="paragraph" w:customStyle="1" w:styleId="D65E7BAF940D4F109BA7EEB299E60981">
    <w:name w:val="D65E7BAF940D4F109BA7EEB299E60981"/>
  </w:style>
  <w:style w:type="paragraph" w:customStyle="1" w:styleId="284164AA0D6B4AA0B2F3E788B7F4D292">
    <w:name w:val="284164AA0D6B4AA0B2F3E788B7F4D292"/>
  </w:style>
  <w:style w:type="paragraph" w:customStyle="1" w:styleId="D2834E214E094C669C58DA1CB4CC91C8">
    <w:name w:val="D2834E214E094C669C58DA1CB4CC91C8"/>
  </w:style>
  <w:style w:type="paragraph" w:customStyle="1" w:styleId="D1FEACCB48A5428483908902C77D67F9">
    <w:name w:val="D1FEACCB48A5428483908902C77D67F9"/>
  </w:style>
  <w:style w:type="paragraph" w:customStyle="1" w:styleId="E67F1C3B0E6F40008BF3E3034E12DF4C">
    <w:name w:val="E67F1C3B0E6F40008BF3E3034E12DF4C"/>
  </w:style>
  <w:style w:type="paragraph" w:customStyle="1" w:styleId="4B8EE88DD657471A8FF7FF2865063CCF">
    <w:name w:val="4B8EE88DD657471A8FF7FF2865063CCF"/>
  </w:style>
  <w:style w:type="paragraph" w:customStyle="1" w:styleId="2FE323BECD0F4EA1A6F7C2F002C18D67">
    <w:name w:val="2FE323BECD0F4EA1A6F7C2F002C18D67"/>
  </w:style>
  <w:style w:type="paragraph" w:customStyle="1" w:styleId="0CAFD1550BD94E48B0ACDEED2554FC1D">
    <w:name w:val="0CAFD1550BD94E48B0ACDEED2554FC1D"/>
    <w:rsid w:val="00854EAD"/>
  </w:style>
  <w:style w:type="paragraph" w:customStyle="1" w:styleId="C3BF181AECFF4377B3FC6923AACA3D78">
    <w:name w:val="C3BF181AECFF4377B3FC6923AACA3D78"/>
    <w:rsid w:val="00854EAD"/>
  </w:style>
  <w:style w:type="paragraph" w:customStyle="1" w:styleId="60B0516BA371497B80CAD955F2B73AD2">
    <w:name w:val="60B0516BA371497B80CAD955F2B73AD2"/>
    <w:rsid w:val="00854EAD"/>
  </w:style>
  <w:style w:type="paragraph" w:customStyle="1" w:styleId="611A74D9D1434672BDF6CC7B173E0CA5">
    <w:name w:val="611A74D9D1434672BDF6CC7B173E0CA5"/>
    <w:rsid w:val="00854EAD"/>
  </w:style>
  <w:style w:type="paragraph" w:customStyle="1" w:styleId="0BF7BDE0806B432582561D36DAADD502">
    <w:name w:val="0BF7BDE0806B432582561D36DAADD502"/>
    <w:rsid w:val="00854EAD"/>
  </w:style>
  <w:style w:type="paragraph" w:customStyle="1" w:styleId="EAE6493DCA7C4ADDADE9BC7054BF743F">
    <w:name w:val="EAE6493DCA7C4ADDADE9BC7054BF743F"/>
    <w:rsid w:val="00854EAD"/>
  </w:style>
  <w:style w:type="paragraph" w:customStyle="1" w:styleId="F1877636B37B4E4DACB03AB07642CA9C">
    <w:name w:val="F1877636B37B4E4DACB03AB07642CA9C"/>
    <w:rsid w:val="00854EAD"/>
  </w:style>
  <w:style w:type="paragraph" w:customStyle="1" w:styleId="51FD217EE9A74EB48B868D4C7F0D7B6B">
    <w:name w:val="51FD217EE9A74EB48B868D4C7F0D7B6B"/>
    <w:rsid w:val="00854EA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11009750AD4A488E66476BDCA199AA">
    <w:name w:val="0A11009750AD4A488E66476BDCA199AA"/>
  </w:style>
  <w:style w:type="paragraph" w:customStyle="1" w:styleId="ABDFCE54C57941FC8E2A0638141A6899">
    <w:name w:val="ABDFCE54C57941FC8E2A0638141A6899"/>
  </w:style>
  <w:style w:type="paragraph" w:customStyle="1" w:styleId="78F455D30224425E96B7484A6849C047">
    <w:name w:val="78F455D30224425E96B7484A6849C047"/>
  </w:style>
  <w:style w:type="paragraph" w:customStyle="1" w:styleId="4713D14BCCE048BAB4CDE2CF41827EC1">
    <w:name w:val="4713D14BCCE048BAB4CDE2CF41827EC1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48983EAC760D4FAF94C3F95F75F11517">
    <w:name w:val="48983EAC760D4FAF94C3F95F75F11517"/>
  </w:style>
  <w:style w:type="paragraph" w:customStyle="1" w:styleId="39CD263961F84706BA4D66BB3C221DCA">
    <w:name w:val="39CD263961F84706BA4D66BB3C221DCA"/>
  </w:style>
  <w:style w:type="paragraph" w:customStyle="1" w:styleId="186B5F1A22574E1A9EA33FD7B981E7FE">
    <w:name w:val="186B5F1A22574E1A9EA33FD7B981E7FE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65CF7E1F4674B679E9D9C6EF9F95A32">
    <w:name w:val="E65CF7E1F4674B679E9D9C6EF9F95A32"/>
  </w:style>
  <w:style w:type="character" w:styleId="PlaceholderText">
    <w:name w:val="Placeholder Text"/>
    <w:basedOn w:val="DefaultParagraphFont"/>
    <w:uiPriority w:val="99"/>
    <w:semiHidden/>
    <w:rsid w:val="00854EAD"/>
    <w:rPr>
      <w:color w:val="808080"/>
    </w:rPr>
  </w:style>
  <w:style w:type="paragraph" w:customStyle="1" w:styleId="F533EA524B6549478569AF516015314E">
    <w:name w:val="F533EA524B6549478569AF516015314E"/>
  </w:style>
  <w:style w:type="paragraph" w:customStyle="1" w:styleId="7699EF92E54B43E2A166BC027A0D4257">
    <w:name w:val="7699EF92E54B43E2A166BC027A0D4257"/>
  </w:style>
  <w:style w:type="paragraph" w:customStyle="1" w:styleId="0650702719E047E0916D46B1B1CF6A83">
    <w:name w:val="0650702719E047E0916D46B1B1CF6A83"/>
  </w:style>
  <w:style w:type="paragraph" w:customStyle="1" w:styleId="A13793AB632F4576965D5731A2B37BCB">
    <w:name w:val="A13793AB632F4576965D5731A2B37BCB"/>
  </w:style>
  <w:style w:type="paragraph" w:customStyle="1" w:styleId="D65E7BAF940D4F109BA7EEB299E60981">
    <w:name w:val="D65E7BAF940D4F109BA7EEB299E60981"/>
  </w:style>
  <w:style w:type="paragraph" w:customStyle="1" w:styleId="284164AA0D6B4AA0B2F3E788B7F4D292">
    <w:name w:val="284164AA0D6B4AA0B2F3E788B7F4D292"/>
  </w:style>
  <w:style w:type="paragraph" w:customStyle="1" w:styleId="D2834E214E094C669C58DA1CB4CC91C8">
    <w:name w:val="D2834E214E094C669C58DA1CB4CC91C8"/>
  </w:style>
  <w:style w:type="paragraph" w:customStyle="1" w:styleId="D1FEACCB48A5428483908902C77D67F9">
    <w:name w:val="D1FEACCB48A5428483908902C77D67F9"/>
  </w:style>
  <w:style w:type="paragraph" w:customStyle="1" w:styleId="E67F1C3B0E6F40008BF3E3034E12DF4C">
    <w:name w:val="E67F1C3B0E6F40008BF3E3034E12DF4C"/>
  </w:style>
  <w:style w:type="paragraph" w:customStyle="1" w:styleId="4B8EE88DD657471A8FF7FF2865063CCF">
    <w:name w:val="4B8EE88DD657471A8FF7FF2865063CCF"/>
  </w:style>
  <w:style w:type="paragraph" w:customStyle="1" w:styleId="2FE323BECD0F4EA1A6F7C2F002C18D67">
    <w:name w:val="2FE323BECD0F4EA1A6F7C2F002C18D67"/>
  </w:style>
  <w:style w:type="paragraph" w:customStyle="1" w:styleId="0CAFD1550BD94E48B0ACDEED2554FC1D">
    <w:name w:val="0CAFD1550BD94E48B0ACDEED2554FC1D"/>
    <w:rsid w:val="00854EAD"/>
  </w:style>
  <w:style w:type="paragraph" w:customStyle="1" w:styleId="C3BF181AECFF4377B3FC6923AACA3D78">
    <w:name w:val="C3BF181AECFF4377B3FC6923AACA3D78"/>
    <w:rsid w:val="00854EAD"/>
  </w:style>
  <w:style w:type="paragraph" w:customStyle="1" w:styleId="60B0516BA371497B80CAD955F2B73AD2">
    <w:name w:val="60B0516BA371497B80CAD955F2B73AD2"/>
    <w:rsid w:val="00854EAD"/>
  </w:style>
  <w:style w:type="paragraph" w:customStyle="1" w:styleId="611A74D9D1434672BDF6CC7B173E0CA5">
    <w:name w:val="611A74D9D1434672BDF6CC7B173E0CA5"/>
    <w:rsid w:val="00854EAD"/>
  </w:style>
  <w:style w:type="paragraph" w:customStyle="1" w:styleId="0BF7BDE0806B432582561D36DAADD502">
    <w:name w:val="0BF7BDE0806B432582561D36DAADD502"/>
    <w:rsid w:val="00854EAD"/>
  </w:style>
  <w:style w:type="paragraph" w:customStyle="1" w:styleId="EAE6493DCA7C4ADDADE9BC7054BF743F">
    <w:name w:val="EAE6493DCA7C4ADDADE9BC7054BF743F"/>
    <w:rsid w:val="00854EAD"/>
  </w:style>
  <w:style w:type="paragraph" w:customStyle="1" w:styleId="F1877636B37B4E4DACB03AB07642CA9C">
    <w:name w:val="F1877636B37B4E4DACB03AB07642CA9C"/>
    <w:rsid w:val="00854EAD"/>
  </w:style>
  <w:style w:type="paragraph" w:customStyle="1" w:styleId="51FD217EE9A74EB48B868D4C7F0D7B6B">
    <w:name w:val="51FD217EE9A74EB48B868D4C7F0D7B6B"/>
    <w:rsid w:val="00854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13317 Cherry Circle</CompanyAddress>
  <CompanyPhone>Mobile: 303 918 0524</CompanyPhone>
  <CompanyFax/>
  <CompanyEmail>                               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\Users\bdickers\AppData\Local\Temp\TS102835057.dotx</Template>
  <TotalTime>13</TotalTime>
  <Pages>2</Pages>
  <Words>634</Words>
  <Characters>3614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Dickerson</dc:creator>
  <cp:lastModifiedBy>Robert Dickerson</cp:lastModifiedBy>
  <cp:revision>3</cp:revision>
  <dcterms:created xsi:type="dcterms:W3CDTF">2013-10-22T11:27:00Z</dcterms:created>
  <dcterms:modified xsi:type="dcterms:W3CDTF">2014-02-04T20:51:00Z</dcterms:modified>
  <cp:category>Thornton, Colorado 80241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