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46" w:rsidRDefault="00821587">
      <w:pPr>
        <w:pBdr>
          <w:top w:val="single" w:sz="16" w:space="0" w:color="984807"/>
          <w:left w:val="single" w:sz="16" w:space="0" w:color="984807"/>
          <w:bottom w:val="single" w:sz="16" w:space="0" w:color="984807"/>
          <w:right w:val="single" w:sz="16" w:space="0" w:color="984807"/>
        </w:pBdr>
        <w:shd w:val="clear" w:color="auto" w:fill="FDEADA"/>
        <w:spacing w:after="0" w:line="259" w:lineRule="auto"/>
        <w:ind w:left="5" w:firstLine="0"/>
        <w:jc w:val="center"/>
      </w:pPr>
      <w:bookmarkStart w:id="0" w:name="_GoBack"/>
      <w:r>
        <w:rPr>
          <w:b/>
          <w:sz w:val="32"/>
        </w:rPr>
        <w:t>Derek</w:t>
      </w:r>
      <w:r>
        <w:rPr>
          <w:b/>
          <w:sz w:val="40"/>
        </w:rPr>
        <w:t xml:space="preserve"> </w:t>
      </w:r>
      <w:proofErr w:type="spellStart"/>
      <w:r>
        <w:rPr>
          <w:b/>
          <w:sz w:val="32"/>
        </w:rPr>
        <w:t>Tomhave</w:t>
      </w:r>
      <w:bookmarkEnd w:id="0"/>
      <w:proofErr w:type="spellEnd"/>
    </w:p>
    <w:p w:rsidR="00997E46" w:rsidRDefault="00821587">
      <w:pPr>
        <w:pBdr>
          <w:top w:val="single" w:sz="16" w:space="0" w:color="984807"/>
          <w:left w:val="single" w:sz="16" w:space="0" w:color="984807"/>
          <w:bottom w:val="single" w:sz="16" w:space="0" w:color="984807"/>
          <w:right w:val="single" w:sz="16" w:space="0" w:color="984807"/>
        </w:pBdr>
        <w:shd w:val="clear" w:color="auto" w:fill="FDEADA"/>
        <w:spacing w:after="456" w:line="229" w:lineRule="auto"/>
        <w:ind w:left="5" w:firstLine="0"/>
        <w:jc w:val="center"/>
      </w:pPr>
      <w:r>
        <w:t xml:space="preserve">988 </w:t>
      </w:r>
      <w:proofErr w:type="spellStart"/>
      <w:r>
        <w:t>Arbogast</w:t>
      </w:r>
      <w:proofErr w:type="spellEnd"/>
      <w:r>
        <w:t xml:space="preserve"> Street, Shoreview, MN, 55126 ∙ (651)-387-2458 ∙ </w:t>
      </w:r>
      <w:r>
        <w:rPr>
          <w:color w:val="0000FF"/>
          <w:u w:val="single" w:color="0000FF"/>
        </w:rPr>
        <w:t>derek.tomhave@gmail.com</w:t>
      </w:r>
    </w:p>
    <w:p w:rsidR="00997E46" w:rsidRDefault="00821587">
      <w:pPr>
        <w:pStyle w:val="Heading1"/>
        <w:ind w:left="-5"/>
      </w:pPr>
      <w:r>
        <w:t>Education</w:t>
      </w:r>
    </w:p>
    <w:p w:rsidR="00997E46" w:rsidRDefault="00821587">
      <w:pPr>
        <w:spacing w:after="200" w:line="259" w:lineRule="auto"/>
        <w:ind w:left="-2" w:right="-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6350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6350"/>
                          <a:chOff x="0" y="0"/>
                          <a:chExt cx="5942331" cy="6350"/>
                        </a:xfrm>
                      </wpg:grpSpPr>
                      <wps:wsp>
                        <wps:cNvPr id="1598" name="Shape 1598"/>
                        <wps:cNvSpPr/>
                        <wps:spPr>
                          <a:xfrm>
                            <a:off x="0" y="0"/>
                            <a:ext cx="594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9144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" style="width:467.9pt;height:0.5pt;mso-position-horizontal-relative:char;mso-position-vertical-relative:line" coordsize="59423,63">
                <v:shape id="Shape 1599" style="position:absolute;width:59423;height:91;left:0;top:0;" coordsize="5942331,9144" path="m0,0l5942331,0l59423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997E46" w:rsidRDefault="00821587">
      <w:pPr>
        <w:spacing w:after="182"/>
        <w:ind w:left="-5"/>
      </w:pPr>
      <w:r>
        <w:t xml:space="preserve">Bachelor of Science, Mechanical Engineering ∙ </w:t>
      </w:r>
      <w:r>
        <w:rPr>
          <w:i/>
        </w:rPr>
        <w:t>UND, Grand Forks ND</w:t>
      </w:r>
      <w:r>
        <w:t xml:space="preserve">                         May 2016</w:t>
      </w:r>
    </w:p>
    <w:p w:rsidR="00997E46" w:rsidRDefault="00821587">
      <w:pPr>
        <w:pStyle w:val="Heading1"/>
        <w:ind w:left="-5"/>
      </w:pPr>
      <w:r>
        <w:t>Work Experience</w:t>
      </w:r>
    </w:p>
    <w:p w:rsidR="00997E46" w:rsidRDefault="00821587">
      <w:pPr>
        <w:spacing w:after="200" w:line="259" w:lineRule="auto"/>
        <w:ind w:left="-2" w:right="-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6350"/>
                <wp:effectExtent l="0" t="0" r="0" b="0"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6350"/>
                          <a:chOff x="0" y="0"/>
                          <a:chExt cx="5942331" cy="6350"/>
                        </a:xfrm>
                      </wpg:grpSpPr>
                      <wps:wsp>
                        <wps:cNvPr id="1600" name="Shape 1600"/>
                        <wps:cNvSpPr/>
                        <wps:spPr>
                          <a:xfrm>
                            <a:off x="0" y="0"/>
                            <a:ext cx="594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9144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4" style="width:467.9pt;height:0.5pt;mso-position-horizontal-relative:char;mso-position-vertical-relative:line" coordsize="59423,63">
                <v:shape id="Shape 1601" style="position:absolute;width:59423;height:91;left:0;top:0;" coordsize="5942331,9144" path="m0,0l5942331,0l59423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997E46" w:rsidRDefault="00821587">
      <w:pPr>
        <w:ind w:left="-5"/>
      </w:pPr>
      <w:r>
        <w:t xml:space="preserve">Mechanical Design Intern ∙ </w:t>
      </w:r>
      <w:r>
        <w:rPr>
          <w:i/>
        </w:rPr>
        <w:t>Daktronics, Brookings, SD</w:t>
      </w:r>
      <w:r>
        <w:t xml:space="preserve">                                                 </w:t>
      </w:r>
    </w:p>
    <w:p w:rsidR="00997E46" w:rsidRDefault="00821587">
      <w:pPr>
        <w:spacing w:after="176"/>
        <w:ind w:left="-5"/>
      </w:pPr>
      <w:r>
        <w:t>May</w:t>
      </w:r>
      <w:r>
        <w:t xml:space="preserve"> – Dec 2013</w:t>
      </w:r>
    </w:p>
    <w:p w:rsidR="00997E46" w:rsidRDefault="00821587">
      <w:pPr>
        <w:numPr>
          <w:ilvl w:val="0"/>
          <w:numId w:val="1"/>
        </w:numPr>
        <w:ind w:hanging="360"/>
      </w:pPr>
      <w:r>
        <w:t>Determined the feasibility of a new flame resistant material across all product lines through qualification testing.</w:t>
      </w:r>
    </w:p>
    <w:p w:rsidR="00997E46" w:rsidRDefault="00821587">
      <w:pPr>
        <w:numPr>
          <w:ilvl w:val="0"/>
          <w:numId w:val="1"/>
        </w:numPr>
        <w:ind w:hanging="360"/>
      </w:pPr>
      <w:r>
        <w:t>Designed a new demo area display cart, EMF shielding, and a plastic PLC cover.</w:t>
      </w:r>
    </w:p>
    <w:p w:rsidR="00997E46" w:rsidRDefault="00821587">
      <w:pPr>
        <w:numPr>
          <w:ilvl w:val="0"/>
          <w:numId w:val="1"/>
        </w:numPr>
        <w:ind w:hanging="360"/>
      </w:pPr>
      <w:r>
        <w:t>Decreased engineering qualification time significantly by automating an existing test fixture.</w:t>
      </w:r>
    </w:p>
    <w:p w:rsidR="00997E46" w:rsidRDefault="00821587">
      <w:pPr>
        <w:numPr>
          <w:ilvl w:val="0"/>
          <w:numId w:val="1"/>
        </w:numPr>
        <w:ind w:hanging="360"/>
      </w:pPr>
      <w:r>
        <w:t>Reduced temperature in a video processor through selection and qualification of ef</w:t>
      </w:r>
      <w:r>
        <w:t>ficient heat sinks and fans.</w:t>
      </w:r>
    </w:p>
    <w:p w:rsidR="00997E46" w:rsidRDefault="00821587">
      <w:pPr>
        <w:numPr>
          <w:ilvl w:val="0"/>
          <w:numId w:val="1"/>
        </w:numPr>
        <w:ind w:hanging="360"/>
      </w:pPr>
      <w:r>
        <w:t>Identified new suppliers and worked with them to create improvements to existing products.</w:t>
      </w:r>
    </w:p>
    <w:p w:rsidR="00997E46" w:rsidRDefault="00821587">
      <w:pPr>
        <w:numPr>
          <w:ilvl w:val="0"/>
          <w:numId w:val="1"/>
        </w:numPr>
        <w:spacing w:after="179"/>
        <w:ind w:hanging="360"/>
      </w:pPr>
      <w:r>
        <w:t>Gained experience in various aspects of lean manufacturing, thermal regulation, mechanical design, product qualification, lifecycle deve</w:t>
      </w:r>
      <w:r>
        <w:t>lopment and prototyping.</w:t>
      </w:r>
    </w:p>
    <w:p w:rsidR="00997E46" w:rsidRDefault="00821587">
      <w:pPr>
        <w:ind w:left="-5"/>
      </w:pPr>
      <w:r>
        <w:t xml:space="preserve">Undergraduate Research Assistant ∙ </w:t>
      </w:r>
      <w:r>
        <w:rPr>
          <w:i/>
        </w:rPr>
        <w:t>UND, Grand Forks, ND</w:t>
      </w:r>
      <w:r>
        <w:t xml:space="preserve">                                        </w:t>
      </w:r>
    </w:p>
    <w:p w:rsidR="00997E46" w:rsidRDefault="00821587">
      <w:pPr>
        <w:spacing w:after="176"/>
        <w:ind w:left="-5"/>
      </w:pPr>
      <w:r>
        <w:t>May 2014 – April 2015</w:t>
      </w:r>
    </w:p>
    <w:p w:rsidR="00997E46" w:rsidRDefault="00821587">
      <w:pPr>
        <w:numPr>
          <w:ilvl w:val="0"/>
          <w:numId w:val="1"/>
        </w:numPr>
        <w:ind w:hanging="360"/>
      </w:pPr>
      <w:r>
        <w:t>Improved the lifespan of polymer-fiberglass composite materials used in windmill turbine blades by determining th</w:t>
      </w:r>
      <w:r>
        <w:t>e ideal weight percentage of polymer initiator to reduce fatigue failure.</w:t>
      </w:r>
    </w:p>
    <w:p w:rsidR="00997E46" w:rsidRDefault="00821587">
      <w:pPr>
        <w:numPr>
          <w:ilvl w:val="0"/>
          <w:numId w:val="1"/>
        </w:numPr>
        <w:spacing w:after="211"/>
        <w:ind w:hanging="360"/>
      </w:pPr>
      <w:r>
        <w:t xml:space="preserve">Designed new neat resin molds, and a new vacuum chamber. </w:t>
      </w:r>
    </w:p>
    <w:p w:rsidR="00997E46" w:rsidRDefault="00821587">
      <w:pPr>
        <w:ind w:left="-5"/>
      </w:pPr>
      <w:r>
        <w:t xml:space="preserve">Senior Design Project ∙ </w:t>
      </w:r>
      <w:r>
        <w:rPr>
          <w:i/>
        </w:rPr>
        <w:t>UND, Grand Forks, ND</w:t>
      </w:r>
      <w:r>
        <w:t xml:space="preserve">                                                             </w:t>
      </w:r>
    </w:p>
    <w:p w:rsidR="00997E46" w:rsidRDefault="00821587">
      <w:pPr>
        <w:spacing w:after="176"/>
        <w:ind w:left="-5"/>
      </w:pPr>
      <w:r>
        <w:t xml:space="preserve">August 2015 – May </w:t>
      </w:r>
      <w:r>
        <w:t>2016</w:t>
      </w:r>
    </w:p>
    <w:p w:rsidR="00997E46" w:rsidRDefault="00821587">
      <w:pPr>
        <w:numPr>
          <w:ilvl w:val="0"/>
          <w:numId w:val="1"/>
        </w:numPr>
        <w:spacing w:after="181"/>
        <w:ind w:hanging="360"/>
      </w:pPr>
      <w:r>
        <w:t>Reduced the total cost of the City of Grand Forks public bus program by 12% and reduced program-wide Nitrous Oxide emissions by 63% while maintaining the same level of service by creating a Transit Network Optimization algorithm in Excel.   This algor</w:t>
      </w:r>
      <w:r>
        <w:t xml:space="preserve">ithm will be applied to reduce transportation spending in several other cities in North Dakota in 2017.  </w:t>
      </w:r>
    </w:p>
    <w:p w:rsidR="00997E46" w:rsidRDefault="00821587">
      <w:pPr>
        <w:spacing w:after="0" w:line="259" w:lineRule="auto"/>
        <w:ind w:left="-5"/>
      </w:pPr>
      <w:r>
        <w:t xml:space="preserve">Wedding DJ ∙ </w:t>
      </w:r>
      <w:r>
        <w:rPr>
          <w:i/>
        </w:rPr>
        <w:t>Midwest Sound, St. Paul, MN</w:t>
      </w:r>
      <w:r>
        <w:t xml:space="preserve">                                                                  </w:t>
      </w:r>
    </w:p>
    <w:p w:rsidR="00997E46" w:rsidRDefault="00821587">
      <w:pPr>
        <w:spacing w:after="176"/>
        <w:ind w:left="-5"/>
      </w:pPr>
      <w:r>
        <w:t>June 2015 – August 2016</w:t>
      </w:r>
    </w:p>
    <w:p w:rsidR="00997E46" w:rsidRDefault="00821587">
      <w:pPr>
        <w:spacing w:after="182"/>
        <w:ind w:left="-5"/>
      </w:pPr>
      <w:r>
        <w:t>Office Furniture In</w:t>
      </w:r>
      <w:r>
        <w:t xml:space="preserve">stall/Repair ∙ </w:t>
      </w:r>
      <w:proofErr w:type="spellStart"/>
      <w:r>
        <w:rPr>
          <w:i/>
        </w:rPr>
        <w:t>Brownsworth</w:t>
      </w:r>
      <w:proofErr w:type="spellEnd"/>
      <w:r>
        <w:rPr>
          <w:i/>
        </w:rPr>
        <w:t>, Plymouth, MN</w:t>
      </w:r>
      <w:r>
        <w:t xml:space="preserve">                                       May 2011 – Sept 2011</w:t>
      </w:r>
    </w:p>
    <w:p w:rsidR="00997E46" w:rsidRDefault="00821587">
      <w:pPr>
        <w:pStyle w:val="Heading1"/>
        <w:ind w:left="-5"/>
      </w:pPr>
      <w:r>
        <w:t>Skills</w:t>
      </w:r>
    </w:p>
    <w:p w:rsidR="00997E46" w:rsidRDefault="00821587">
      <w:pPr>
        <w:spacing w:after="217" w:line="259" w:lineRule="auto"/>
        <w:ind w:left="-2" w:right="-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6350"/>
                <wp:effectExtent l="0" t="0" r="0" b="0"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6350"/>
                          <a:chOff x="0" y="0"/>
                          <a:chExt cx="5942331" cy="6350"/>
                        </a:xfrm>
                      </wpg:grpSpPr>
                      <wps:wsp>
                        <wps:cNvPr id="1602" name="Shape 1602"/>
                        <wps:cNvSpPr/>
                        <wps:spPr>
                          <a:xfrm>
                            <a:off x="0" y="0"/>
                            <a:ext cx="594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9144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0" y="0"/>
                            <a:ext cx="594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9144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2" style="width:467.9pt;height:0.5pt;mso-position-horizontal-relative:char;mso-position-vertical-relative:line" coordsize="59423,63">
                <v:shape id="Shape 1604" style="position:absolute;width:59423;height:91;left:0;top:0;" coordsize="5942331,9144" path="m0,0l5942331,0l5942331,9144l0,9144l0,0">
                  <v:stroke weight="0pt" endcap="flat" joinstyle="miter" miterlimit="10" on="false" color="#000000" opacity="0"/>
                  <v:fill on="true" color="#00000a"/>
                </v:shape>
                <v:shape id="Shape 1605" style="position:absolute;width:59423;height:91;left:0;top:0;" coordsize="5942331,9144" path="m0,0l5942331,0l59423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997E46" w:rsidRDefault="00821587">
      <w:pPr>
        <w:ind w:left="-5"/>
      </w:pPr>
      <w:r>
        <w:rPr>
          <w:sz w:val="24"/>
        </w:rPr>
        <w:t xml:space="preserve">Software: </w:t>
      </w:r>
      <w:r>
        <w:t xml:space="preserve">Pro-E/CREO, AutoCAD, ANSYS, </w:t>
      </w:r>
      <w:proofErr w:type="spellStart"/>
      <w:r>
        <w:t>Matlab</w:t>
      </w:r>
      <w:proofErr w:type="spellEnd"/>
      <w:r>
        <w:t xml:space="preserve">, Minitab, </w:t>
      </w:r>
      <w:proofErr w:type="spellStart"/>
      <w:r>
        <w:t>Windchill</w:t>
      </w:r>
      <w:proofErr w:type="spellEnd"/>
      <w:r>
        <w:t xml:space="preserve">, </w:t>
      </w:r>
      <w:proofErr w:type="spellStart"/>
      <w:r>
        <w:t>Glovia</w:t>
      </w:r>
      <w:proofErr w:type="spellEnd"/>
      <w:r>
        <w:t>, Word, Excel, Outlook</w:t>
      </w:r>
    </w:p>
    <w:p w:rsidR="00997E46" w:rsidRDefault="00821587">
      <w:pPr>
        <w:ind w:left="-5"/>
      </w:pPr>
      <w:r>
        <w:rPr>
          <w:sz w:val="24"/>
        </w:rPr>
        <w:t>Prototyping Tools</w:t>
      </w:r>
      <w:r>
        <w:t xml:space="preserve">:  CNC programing, Arc Welding, Aluminum and Woodworking </w:t>
      </w:r>
      <w:r>
        <w:rPr>
          <w:b/>
        </w:rPr>
        <w:t>Leadership / Awards</w:t>
      </w:r>
    </w:p>
    <w:p w:rsidR="00997E46" w:rsidRDefault="00821587">
      <w:pPr>
        <w:spacing w:after="200" w:line="259" w:lineRule="auto"/>
        <w:ind w:left="-2" w:right="-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6350"/>
                <wp:effectExtent l="0" t="0" r="0" b="0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6350"/>
                          <a:chOff x="0" y="0"/>
                          <a:chExt cx="5942331" cy="6350"/>
                        </a:xfrm>
                      </wpg:grpSpPr>
                      <wps:wsp>
                        <wps:cNvPr id="1606" name="Shape 1606"/>
                        <wps:cNvSpPr/>
                        <wps:spPr>
                          <a:xfrm>
                            <a:off x="0" y="0"/>
                            <a:ext cx="594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9144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" style="width:467.9pt;height:0.5pt;mso-position-horizontal-relative:char;mso-position-vertical-relative:line" coordsize="59423,63">
                <v:shape id="Shape 1607" style="position:absolute;width:59423;height:91;left:0;top:0;" coordsize="5942331,9144" path="m0,0l5942331,0l59423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997E46" w:rsidRDefault="00821587">
      <w:pPr>
        <w:ind w:left="-5"/>
      </w:pPr>
      <w:r>
        <w:t xml:space="preserve">Outstanding Student Leadership Award, </w:t>
      </w:r>
      <w:r>
        <w:rPr>
          <w:i/>
        </w:rPr>
        <w:t>University of North Dakota</w:t>
      </w:r>
      <w:r>
        <w:t xml:space="preserve">                            April 2015</w:t>
      </w:r>
    </w:p>
    <w:p w:rsidR="00997E46" w:rsidRDefault="00821587">
      <w:pPr>
        <w:ind w:left="-5"/>
      </w:pPr>
      <w:r>
        <w:t xml:space="preserve">Advanced Undergraduate Research Award, </w:t>
      </w:r>
      <w:r>
        <w:rPr>
          <w:i/>
        </w:rPr>
        <w:t>National Science Foundation</w:t>
      </w:r>
      <w:r>
        <w:t xml:space="preserve">                    April 2015</w:t>
      </w:r>
    </w:p>
    <w:p w:rsidR="00997E46" w:rsidRDefault="00821587">
      <w:pPr>
        <w:ind w:left="-5"/>
      </w:pPr>
      <w:r>
        <w:lastRenderedPageBreak/>
        <w:t xml:space="preserve">Vice President and Historian, </w:t>
      </w:r>
      <w:r>
        <w:rPr>
          <w:i/>
        </w:rPr>
        <w:t>Pi Kappa Phi Fraternity</w:t>
      </w:r>
      <w:r>
        <w:t xml:space="preserve">                                                   April 2015 – May 2016  </w:t>
      </w:r>
    </w:p>
    <w:p w:rsidR="00997E46" w:rsidRDefault="00821587">
      <w:pPr>
        <w:ind w:left="-5"/>
      </w:pPr>
      <w:r>
        <w:t xml:space="preserve">Outreach Coordinator, </w:t>
      </w:r>
      <w:r>
        <w:rPr>
          <w:i/>
        </w:rPr>
        <w:t>American Society of Mechanical Engineers</w:t>
      </w:r>
      <w:r>
        <w:t xml:space="preserve">                              April</w:t>
      </w:r>
      <w:r>
        <w:t xml:space="preserve"> 2015 – May 2016  </w:t>
      </w:r>
    </w:p>
    <w:p w:rsidR="00997E46" w:rsidRDefault="00821587">
      <w:pPr>
        <w:spacing w:after="0" w:line="259" w:lineRule="auto"/>
        <w:ind w:left="-5"/>
      </w:pPr>
      <w:r>
        <w:t xml:space="preserve">Participant, </w:t>
      </w:r>
      <w:proofErr w:type="spellStart"/>
      <w:r>
        <w:rPr>
          <w:i/>
        </w:rPr>
        <w:t>Poolman</w:t>
      </w:r>
      <w:proofErr w:type="spellEnd"/>
      <w:r>
        <w:rPr>
          <w:i/>
        </w:rPr>
        <w:t xml:space="preserve"> Leadership Academy                                                                   </w:t>
      </w:r>
      <w:r>
        <w:t>February – April 2015</w:t>
      </w:r>
    </w:p>
    <w:p w:rsidR="00997E46" w:rsidRDefault="00821587">
      <w:pPr>
        <w:spacing w:after="0" w:line="259" w:lineRule="auto"/>
        <w:ind w:left="-5"/>
      </w:pPr>
      <w:r>
        <w:t xml:space="preserve">Volunteer, </w:t>
      </w:r>
      <w:r>
        <w:rPr>
          <w:i/>
        </w:rPr>
        <w:t xml:space="preserve">Circle of Friends Humane Society                                                                </w:t>
      </w:r>
    </w:p>
    <w:p w:rsidR="00997E46" w:rsidRDefault="00821587">
      <w:pPr>
        <w:ind w:left="-5"/>
      </w:pPr>
      <w:r>
        <w:t>M</w:t>
      </w:r>
      <w:r>
        <w:t xml:space="preserve">ay 2013 – May 2016  </w:t>
      </w:r>
    </w:p>
    <w:p w:rsidR="00997E46" w:rsidRDefault="00821587">
      <w:pPr>
        <w:spacing w:after="0" w:line="259" w:lineRule="auto"/>
        <w:ind w:left="-5"/>
      </w:pPr>
      <w:r>
        <w:t xml:space="preserve">Volunteer, </w:t>
      </w:r>
      <w:r>
        <w:rPr>
          <w:i/>
        </w:rPr>
        <w:t xml:space="preserve">FIRST LEGO League                                                                                     </w:t>
      </w:r>
    </w:p>
    <w:p w:rsidR="00997E46" w:rsidRDefault="00821587">
      <w:pPr>
        <w:ind w:left="-5"/>
      </w:pPr>
      <w:r>
        <w:t xml:space="preserve">February 2012 – May 2016 </w:t>
      </w:r>
    </w:p>
    <w:sectPr w:rsidR="00997E46">
      <w:pgSz w:w="12240" w:h="15840"/>
      <w:pgMar w:top="717" w:right="1450" w:bottom="851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273"/>
    <w:multiLevelType w:val="hybridMultilevel"/>
    <w:tmpl w:val="60B6C4B0"/>
    <w:lvl w:ilvl="0" w:tplc="098A5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E1E8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80E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A52C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8BCD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C16B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2F2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233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CE017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46"/>
    <w:rsid w:val="00821587"/>
    <w:rsid w:val="009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53EC"/>
  <w15:docId w15:val="{C6571A85-7D66-47BC-A8A4-45DF496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cp:lastModifiedBy>cmg</cp:lastModifiedBy>
  <cp:revision>2</cp:revision>
  <dcterms:created xsi:type="dcterms:W3CDTF">2017-04-17T17:37:00Z</dcterms:created>
  <dcterms:modified xsi:type="dcterms:W3CDTF">2017-04-17T17:37:00Z</dcterms:modified>
</cp:coreProperties>
</file>