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5B255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34"/>
          <w:szCs w:val="34"/>
        </w:rPr>
      </w:pPr>
      <w:proofErr w:type="spellStart"/>
      <w:r w:rsidRPr="00EC63AA">
        <w:rPr>
          <w:rFonts w:ascii="Arial" w:eastAsia="Times New Roman" w:hAnsi="Arial" w:cs="Arial"/>
          <w:sz w:val="34"/>
          <w:szCs w:val="34"/>
        </w:rPr>
        <w:t>DeReese</w:t>
      </w:r>
      <w:proofErr w:type="spellEnd"/>
      <w:r w:rsidRPr="00EC63AA">
        <w:rPr>
          <w:rFonts w:ascii="Arial" w:eastAsia="Times New Roman" w:hAnsi="Arial" w:cs="Arial"/>
          <w:sz w:val="34"/>
          <w:szCs w:val="34"/>
        </w:rPr>
        <w:t xml:space="preserve"> L. Bass</w:t>
      </w:r>
    </w:p>
    <w:p w14:paraId="1A275314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</w:rPr>
      </w:pPr>
      <w:r w:rsidRPr="00EC63AA">
        <w:rPr>
          <w:rFonts w:ascii="Arial" w:eastAsia="Times New Roman" w:hAnsi="Arial" w:cs="Arial"/>
        </w:rPr>
        <w:t>614 South 3</w:t>
      </w:r>
    </w:p>
    <w:p w14:paraId="71AAE4D4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proofErr w:type="spellStart"/>
      <w:r w:rsidRPr="00EC63AA">
        <w:rPr>
          <w:rFonts w:ascii="Arial" w:eastAsia="Times New Roman" w:hAnsi="Arial" w:cs="Arial"/>
          <w:sz w:val="13"/>
          <w:szCs w:val="13"/>
        </w:rPr>
        <w:t>rd</w:t>
      </w:r>
      <w:proofErr w:type="spellEnd"/>
    </w:p>
    <w:p w14:paraId="44198C8E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</w:rPr>
      </w:pPr>
      <w:r w:rsidRPr="00EC63AA">
        <w:rPr>
          <w:rFonts w:ascii="Arial" w:eastAsia="Times New Roman" w:hAnsi="Arial" w:cs="Arial"/>
        </w:rPr>
        <w:t xml:space="preserve">Street </w:t>
      </w:r>
    </w:p>
    <w:p w14:paraId="23320106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</w:rPr>
      </w:pPr>
      <w:r w:rsidRPr="00EC63AA">
        <w:rPr>
          <w:rFonts w:ascii="Arial" w:eastAsia="Times New Roman" w:hAnsi="Arial" w:cs="Arial"/>
        </w:rPr>
        <w:sym w:font="Symbol" w:char="F09F"/>
      </w:r>
    </w:p>
    <w:p w14:paraId="505E0A10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</w:rPr>
      </w:pPr>
      <w:r w:rsidRPr="00EC63AA">
        <w:rPr>
          <w:rFonts w:ascii="Arial" w:eastAsia="Times New Roman" w:hAnsi="Arial" w:cs="Arial"/>
        </w:rPr>
        <w:t xml:space="preserve">Minneapolis, Minnesota 55415 </w:t>
      </w:r>
    </w:p>
    <w:p w14:paraId="42B4DB35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</w:rPr>
      </w:pPr>
      <w:r w:rsidRPr="00EC63AA">
        <w:rPr>
          <w:rFonts w:ascii="Arial" w:eastAsia="Times New Roman" w:hAnsi="Arial" w:cs="Arial"/>
        </w:rPr>
        <w:sym w:font="Symbol" w:char="F09F"/>
      </w:r>
    </w:p>
    <w:p w14:paraId="2F4A607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</w:rPr>
      </w:pPr>
      <w:r w:rsidRPr="00EC63AA">
        <w:rPr>
          <w:rFonts w:ascii="Arial" w:eastAsia="Times New Roman" w:hAnsi="Arial" w:cs="Arial"/>
        </w:rPr>
        <w:t xml:space="preserve">313.879.7913 </w:t>
      </w:r>
    </w:p>
    <w:p w14:paraId="53637166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</w:rPr>
      </w:pPr>
      <w:r w:rsidRPr="00EC63AA">
        <w:rPr>
          <w:rFonts w:ascii="Arial" w:eastAsia="Times New Roman" w:hAnsi="Arial" w:cs="Arial"/>
        </w:rPr>
        <w:sym w:font="Symbol" w:char="F09F"/>
      </w:r>
    </w:p>
    <w:p w14:paraId="29022A6D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</w:rPr>
      </w:pPr>
      <w:r w:rsidRPr="00EC63AA">
        <w:rPr>
          <w:rFonts w:ascii="Arial" w:eastAsia="Times New Roman" w:hAnsi="Arial" w:cs="Arial"/>
        </w:rPr>
        <w:t>dereesebass@outlook.com</w:t>
      </w:r>
    </w:p>
    <w:p w14:paraId="53225F4E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Summary of Qualifications</w:t>
      </w:r>
    </w:p>
    <w:p w14:paraId="68AF06A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1D9F3446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Knowledge of safety regulations and procedures</w:t>
      </w:r>
    </w:p>
    <w:p w14:paraId="7FA521B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7D0B63D6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Reliable and efficient worker</w:t>
      </w:r>
    </w:p>
    <w:p w14:paraId="3901FA69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1BF056C1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Strong mechanical aptitude and possesses the capabilities to learn quickly </w:t>
      </w:r>
    </w:p>
    <w:p w14:paraId="6E3CDDF6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301C1AE2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Complete attention to detail and accuracy while meeting goals and deadlines</w:t>
      </w:r>
    </w:p>
    <w:p w14:paraId="414014F6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5270F86F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Effective team building and </w:t>
      </w:r>
      <w:proofErr w:type="gramStart"/>
      <w:r w:rsidRPr="00EC63AA">
        <w:rPr>
          <w:rFonts w:ascii="Arial" w:eastAsia="Times New Roman" w:hAnsi="Arial" w:cs="Arial"/>
          <w:sz w:val="20"/>
          <w:szCs w:val="20"/>
        </w:rPr>
        <w:t>problem solving</w:t>
      </w:r>
      <w:proofErr w:type="gramEnd"/>
      <w:r w:rsidRPr="00EC63AA">
        <w:rPr>
          <w:rFonts w:ascii="Arial" w:eastAsia="Times New Roman" w:hAnsi="Arial" w:cs="Arial"/>
          <w:sz w:val="20"/>
          <w:szCs w:val="20"/>
        </w:rPr>
        <w:t xml:space="preserve"> skills</w:t>
      </w:r>
    </w:p>
    <w:p w14:paraId="52F796B6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Relevant Experience</w:t>
      </w:r>
    </w:p>
    <w:p w14:paraId="7F5D9C8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Demolition &amp; Home Renovation </w:t>
      </w:r>
    </w:p>
    <w:p w14:paraId="454AF422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67849763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Performed demolition work, breaking down old structures and hauling materials away in </w:t>
      </w:r>
    </w:p>
    <w:p w14:paraId="64B0A56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preparation for renovation</w:t>
      </w:r>
    </w:p>
    <w:p w14:paraId="67C64498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3C4275CD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Skillfully completed various tasks, ranging from trim removal, insulation, mold removal, tile </w:t>
      </w:r>
    </w:p>
    <w:p w14:paraId="5CAE199B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removal and installation, painting, window and wall framing, and </w:t>
      </w:r>
    </w:p>
    <w:p w14:paraId="1E192AE0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all other phases of </w:t>
      </w:r>
    </w:p>
    <w:p w14:paraId="468E8581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carpentry</w:t>
      </w:r>
    </w:p>
    <w:p w14:paraId="64A46D31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Inventory</w:t>
      </w:r>
    </w:p>
    <w:p w14:paraId="12FDEE02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32A08A36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Received, counted, and recorded data manually or using computer </w:t>
      </w:r>
    </w:p>
    <w:p w14:paraId="53E2F808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45523082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Verified inventory comparing physical counts and investigated discrepancies or adjusted </w:t>
      </w:r>
    </w:p>
    <w:p w14:paraId="7D1BD0C0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errors</w:t>
      </w:r>
    </w:p>
    <w:p w14:paraId="2F245AAD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20B75B51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Stored items in an orderly and accessible manner in warehouses, tool rooms, supply rooms, </w:t>
      </w:r>
    </w:p>
    <w:p w14:paraId="3536FC4E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or other areas</w:t>
      </w:r>
    </w:p>
    <w:p w14:paraId="197A19ED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7C41478D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Examined and inspected stock items for wear or defects, reporting any damage to </w:t>
      </w:r>
    </w:p>
    <w:p w14:paraId="6F62DDBD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supervisors</w:t>
      </w:r>
    </w:p>
    <w:p w14:paraId="3EE17CB1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6B7974D4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Prepared documents, such as work orders, bills of lading, or shipping orders, to route </w:t>
      </w:r>
    </w:p>
    <w:p w14:paraId="2D83E3C0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materials</w:t>
      </w:r>
    </w:p>
    <w:p w14:paraId="37C5049B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1C4E8F91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Packaged, sealed, labeled, materials for shipping, using hand tools, power tools, or postage </w:t>
      </w:r>
    </w:p>
    <w:p w14:paraId="0CE67EAD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meter</w:t>
      </w:r>
    </w:p>
    <w:p w14:paraId="019673E4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03E8986C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Examined shipment contents and compare with records such as manifests, invoices, or </w:t>
      </w:r>
    </w:p>
    <w:p w14:paraId="0D2C0942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orders to verify accuracy</w:t>
      </w:r>
    </w:p>
    <w:p w14:paraId="6D6BD36B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Cable Networking</w:t>
      </w:r>
    </w:p>
    <w:p w14:paraId="5C9A9168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30C93799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lastRenderedPageBreak/>
        <w:t xml:space="preserve">Trained to install, test, and troubleshoot copper and fiber optic cabling systems in </w:t>
      </w:r>
    </w:p>
    <w:p w14:paraId="3266A2E1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accordance with EIA/TIA standards</w:t>
      </w:r>
    </w:p>
    <w:p w14:paraId="2683515B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16D4CBB4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In-depth knowledge on types and use of cabling and the ability to connect UTP, STP, and </w:t>
      </w:r>
    </w:p>
    <w:p w14:paraId="7C97825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Coaxial cabling systems</w:t>
      </w:r>
    </w:p>
    <w:p w14:paraId="5B704E85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7E813B86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Can determine bandwidths and applications of various types of cabling systems and </w:t>
      </w:r>
    </w:p>
    <w:p w14:paraId="3ED58382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terminated fiber optic connections and mechanical fiber optic splices</w:t>
      </w:r>
    </w:p>
    <w:p w14:paraId="2022E792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761AA19B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Calculated fiber optic loss budgets in dB and identified maximum light loss through </w:t>
      </w:r>
    </w:p>
    <w:p w14:paraId="76B6A1C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connectors, cables and splices and can ensure </w:t>
      </w:r>
      <w:proofErr w:type="gramStart"/>
      <w:r w:rsidRPr="00EC63AA">
        <w:rPr>
          <w:rFonts w:ascii="Arial" w:eastAsia="Times New Roman" w:hAnsi="Arial" w:cs="Arial"/>
          <w:sz w:val="20"/>
          <w:szCs w:val="20"/>
        </w:rPr>
        <w:t>sufficient</w:t>
      </w:r>
      <w:proofErr w:type="gramEnd"/>
      <w:r w:rsidRPr="00EC63AA">
        <w:rPr>
          <w:rFonts w:ascii="Arial" w:eastAsia="Times New Roman" w:hAnsi="Arial" w:cs="Arial"/>
          <w:sz w:val="20"/>
          <w:szCs w:val="20"/>
        </w:rPr>
        <w:t xml:space="preserve"> light overhead in dB</w:t>
      </w:r>
    </w:p>
    <w:p w14:paraId="576953D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Landscaping</w:t>
      </w:r>
    </w:p>
    <w:p w14:paraId="7EC24561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7DEC981D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Cared for established lawns by mulching, aerating, weeding, grubbing and removing thatch,</w:t>
      </w:r>
    </w:p>
    <w:p w14:paraId="789496BB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and trimming and edging around flower beds, walks, and walls; Operated power equipment </w:t>
      </w:r>
    </w:p>
    <w:p w14:paraId="77676A0F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555CB17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Shoveled snow from walks, driveways, and parking lots, and spread salt in those areas</w:t>
      </w:r>
    </w:p>
    <w:p w14:paraId="60111159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09D36B7C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Pruned and trimmed trees, shrubs, and hedges using shears, pruners, or chain saws; </w:t>
      </w:r>
    </w:p>
    <w:p w14:paraId="0ECF39F5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Removed trees when needed</w:t>
      </w:r>
    </w:p>
    <w:p w14:paraId="3EEF318A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sym w:font="Symbol" w:char="F0B7"/>
      </w:r>
    </w:p>
    <w:p w14:paraId="794C442F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Mixed and sprayed fertilizers, herbicides, or insecticides onto grass, shrubs, and trees using</w:t>
      </w:r>
    </w:p>
    <w:p w14:paraId="7DE0C318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hand or automatic sprayers or spreaders; Provided proper upkeep of sidewalks, driveways, </w:t>
      </w:r>
    </w:p>
    <w:p w14:paraId="32A97205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parking lots, other grounds features, and equipment</w:t>
      </w:r>
    </w:p>
    <w:p w14:paraId="2987FEDD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Employment Experience</w:t>
      </w:r>
    </w:p>
    <w:p w14:paraId="61491DFA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General Construction</w:t>
      </w:r>
    </w:p>
    <w:p w14:paraId="4D0FFAC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Ladies Lending a Hand, Minneapolis, MN</w:t>
      </w:r>
    </w:p>
    <w:p w14:paraId="791480E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2016-Present</w:t>
      </w:r>
    </w:p>
    <w:p w14:paraId="22A20B3E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Delivery Driver Helper</w:t>
      </w:r>
    </w:p>
    <w:p w14:paraId="3D95FD99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UPS, Maple Grove, MN</w:t>
      </w:r>
    </w:p>
    <w:p w14:paraId="3E2EB9A3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2015-2015</w:t>
      </w:r>
    </w:p>
    <w:p w14:paraId="21948100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Warehouse Worker</w:t>
      </w:r>
    </w:p>
    <w:p w14:paraId="5925AE39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EC63AA">
        <w:rPr>
          <w:rFonts w:ascii="Arial" w:eastAsia="Times New Roman" w:hAnsi="Arial" w:cs="Arial"/>
          <w:sz w:val="20"/>
          <w:szCs w:val="20"/>
        </w:rPr>
        <w:t>SuperValu</w:t>
      </w:r>
      <w:proofErr w:type="spellEnd"/>
      <w:r w:rsidRPr="00EC63AA">
        <w:rPr>
          <w:rFonts w:ascii="Arial" w:eastAsia="Times New Roman" w:hAnsi="Arial" w:cs="Arial"/>
          <w:sz w:val="20"/>
          <w:szCs w:val="20"/>
        </w:rPr>
        <w:t xml:space="preserve"> Distribution Center, Hopkins, MN </w:t>
      </w:r>
    </w:p>
    <w:p w14:paraId="159996A7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2015-2015</w:t>
      </w:r>
    </w:p>
    <w:p w14:paraId="40354542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Industrial Sewer </w:t>
      </w:r>
    </w:p>
    <w:p w14:paraId="56AEBE7B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MINNCOR Industries, Moose Lake, MN </w:t>
      </w:r>
    </w:p>
    <w:p w14:paraId="08CE55CB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2014-2014</w:t>
      </w:r>
    </w:p>
    <w:p w14:paraId="6EBE0FCE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General Laborer</w:t>
      </w:r>
    </w:p>
    <w:p w14:paraId="0C71417C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MCF-Lino Lakes, Lino Lakes, MN</w:t>
      </w:r>
    </w:p>
    <w:p w14:paraId="6FE9D808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2013-2014</w:t>
      </w:r>
    </w:p>
    <w:p w14:paraId="7911AEA1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Food Service Worker</w:t>
      </w:r>
    </w:p>
    <w:p w14:paraId="36653CEB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A’ viands Food Service, Saint Cloud, MN </w:t>
      </w:r>
    </w:p>
    <w:p w14:paraId="64DEC289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2011-2012</w:t>
      </w:r>
    </w:p>
    <w:p w14:paraId="50D9E054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Education</w:t>
      </w:r>
    </w:p>
    <w:p w14:paraId="517FD932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General Studies, </w:t>
      </w:r>
    </w:p>
    <w:p w14:paraId="30BC3579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Saint Paul College</w:t>
      </w:r>
    </w:p>
    <w:p w14:paraId="3F5C226C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Saint Paul, MN</w:t>
      </w:r>
    </w:p>
    <w:p w14:paraId="4CA15D4E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Forklift Certified, </w:t>
      </w:r>
    </w:p>
    <w:p w14:paraId="65854B88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National Safety Council</w:t>
      </w:r>
    </w:p>
    <w:p w14:paraId="45AF8436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Moose</w:t>
      </w:r>
    </w:p>
    <w:p w14:paraId="796FE35B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Lake, MN</w:t>
      </w:r>
    </w:p>
    <w:p w14:paraId="54720ECC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Microsoft Office Specialist &amp; Computer Literacy Certificates, </w:t>
      </w:r>
    </w:p>
    <w:p w14:paraId="36AE81F3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Century College</w:t>
      </w:r>
    </w:p>
    <w:p w14:paraId="5FBC18F3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White Bear Lake, MN</w:t>
      </w:r>
    </w:p>
    <w:p w14:paraId="4E15FBAB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>Cable Networking Specialist,</w:t>
      </w:r>
    </w:p>
    <w:p w14:paraId="3C649D59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lastRenderedPageBreak/>
        <w:t>C-Tech</w:t>
      </w:r>
    </w:p>
    <w:p w14:paraId="7AF52B15" w14:textId="77777777" w:rsidR="00EC63AA" w:rsidRPr="00EC63AA" w:rsidRDefault="00EC63AA" w:rsidP="00EC63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C63AA">
        <w:rPr>
          <w:rFonts w:ascii="Arial" w:eastAsia="Times New Roman" w:hAnsi="Arial" w:cs="Arial"/>
          <w:sz w:val="20"/>
          <w:szCs w:val="20"/>
        </w:rPr>
        <w:t xml:space="preserve">Sparta, NJ </w:t>
      </w:r>
    </w:p>
    <w:p w14:paraId="2A82B6F9" w14:textId="77777777" w:rsidR="002F7677" w:rsidRDefault="002F7677">
      <w:bookmarkStart w:id="0" w:name="_GoBack"/>
      <w:bookmarkEnd w:id="0"/>
    </w:p>
    <w:sectPr w:rsidR="002F7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AA"/>
    <w:rsid w:val="002F7677"/>
    <w:rsid w:val="00E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D2BB"/>
  <w15:chartTrackingRefBased/>
  <w15:docId w15:val="{DEC83BEB-FCAE-49EC-8B51-0E636396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0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2018-10-29T20:51:00Z</dcterms:created>
  <dcterms:modified xsi:type="dcterms:W3CDTF">2018-10-29T20:51:00Z</dcterms:modified>
</cp:coreProperties>
</file>