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2C931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Jacob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1</w:t>
      </w:r>
      <w:r w:rsidR="00582291">
        <w:rPr>
          <w:rFonts w:ascii="Century Gothic" w:hAnsi="Century Gothic"/>
          <w:u w:val="single"/>
        </w:rPr>
        <w:t>1/2</w:t>
      </w:r>
      <w:r w:rsidR="00524F4F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1B4D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4F4F">
        <w:rPr>
          <w:rFonts w:ascii="Century Gothic" w:hAnsi="Century Gothic"/>
          <w:u w:val="single"/>
        </w:rPr>
        <w:t>10/10/2022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E9136D" w:rsidR="00873DB6" w:rsidRPr="005822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822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8229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82291" w:rsidRPr="00582291">
        <w:rPr>
          <w:rFonts w:ascii="Century Gothic" w:hAnsi="Century Gothic"/>
          <w:bCs/>
          <w:color w:val="FF0000"/>
          <w:sz w:val="32"/>
          <w:szCs w:val="32"/>
        </w:rPr>
        <w:t>11/1</w:t>
      </w:r>
      <w:r w:rsidR="00524F4F" w:rsidRPr="00582291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257BE1" w:rsidR="003356C9" w:rsidRPr="005822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2291">
        <w:rPr>
          <w:rFonts w:ascii="Century Gothic" w:hAnsi="Century Gothic"/>
          <w:bCs/>
          <w:color w:val="FF0000"/>
        </w:rPr>
        <w:t>Notified upon Hire</w:t>
      </w:r>
    </w:p>
    <w:p w14:paraId="1B0E3258" w14:textId="0ACE45AD" w:rsidR="00582291" w:rsidRPr="00582291" w:rsidRDefault="005822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2291">
        <w:rPr>
          <w:rFonts w:ascii="Century Gothic" w:hAnsi="Century Gothic"/>
          <w:bCs/>
          <w:color w:val="FF0000"/>
        </w:rPr>
        <w:t>10/24/2022 and 10/25/2022-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4F4F"/>
    <w:rsid w:val="00571D29"/>
    <w:rsid w:val="00582291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2022-11-02T14:18:00Z</dcterms:created>
  <dcterms:modified xsi:type="dcterms:W3CDTF">2022-11-02T14:18:00Z</dcterms:modified>
</cp:coreProperties>
</file>