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0C" w:rsidRDefault="00EA700C">
      <w:pPr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Bradley J </w:t>
      </w:r>
      <w:proofErr w:type="spellStart"/>
      <w:r>
        <w:rPr>
          <w:b/>
          <w:sz w:val="40"/>
          <w:u w:val="single"/>
        </w:rPr>
        <w:t>Delplanche</w:t>
      </w:r>
      <w:proofErr w:type="spellEnd"/>
    </w:p>
    <w:p w:rsidR="00EA700C" w:rsidRDefault="00EA700C">
      <w:pPr>
        <w:rPr>
          <w:lang w:val="de-DE"/>
        </w:rPr>
      </w:pPr>
      <w:r>
        <w:rPr>
          <w:u w:val="single"/>
          <w:lang w:val="de-DE"/>
        </w:rPr>
        <w:t>delplabr@hotmail.com</w:t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  <w:t xml:space="preserve">          </w:t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lang w:val="de-DE"/>
        </w:rPr>
        <w:t xml:space="preserve">         </w:t>
      </w:r>
      <w:r>
        <w:rPr>
          <w:lang w:val="de-DE"/>
        </w:rPr>
        <w:tab/>
      </w:r>
      <w:r>
        <w:rPr>
          <w:lang w:val="de-DE"/>
        </w:rPr>
        <w:tab/>
        <w:t xml:space="preserve">    </w:t>
      </w:r>
      <w:r w:rsidR="00560228">
        <w:rPr>
          <w:lang w:val="de-DE"/>
        </w:rPr>
        <w:t>2880 Quartz Pl NW</w:t>
      </w:r>
    </w:p>
    <w:p w:rsidR="00912187" w:rsidRPr="00B67E13" w:rsidRDefault="00EA700C" w:rsidP="00B67E13"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</w:t>
      </w:r>
      <w:r w:rsidR="00FF0328">
        <w:rPr>
          <w:lang w:val="de-DE"/>
        </w:rPr>
        <w:t>Rochester, MN 55901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</w:t>
      </w:r>
      <w:r w:rsidR="0015536A">
        <w:rPr>
          <w:u w:val="single"/>
        </w:rPr>
        <w:t xml:space="preserve">                              </w:t>
      </w:r>
      <w:r w:rsidR="004625E0">
        <w:rPr>
          <w:u w:val="single"/>
        </w:rPr>
        <w:t xml:space="preserve">  </w:t>
      </w:r>
      <w:r>
        <w:rPr>
          <w:u w:val="single"/>
        </w:rPr>
        <w:t xml:space="preserve">Cell (503)-805-4797                                                                                                                             </w:t>
      </w:r>
    </w:p>
    <w:p w:rsidR="00063257" w:rsidRDefault="00EA700C" w:rsidP="0006325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Work Experience</w:t>
      </w:r>
    </w:p>
    <w:p w:rsidR="00BD4634" w:rsidRPr="00BD4634" w:rsidRDefault="003C2AF2" w:rsidP="00BD4634">
      <w:pPr>
        <w:pStyle w:val="ListParagraph"/>
        <w:numPr>
          <w:ilvl w:val="0"/>
          <w:numId w:val="17"/>
        </w:numPr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Genentech, Oceanside, CA, </w:t>
      </w:r>
      <w:r w:rsidR="00661546">
        <w:rPr>
          <w:b/>
          <w:i/>
          <w:sz w:val="24"/>
          <w:szCs w:val="24"/>
        </w:rPr>
        <w:t xml:space="preserve">June </w:t>
      </w:r>
      <w:r>
        <w:rPr>
          <w:b/>
          <w:i/>
          <w:sz w:val="24"/>
          <w:szCs w:val="24"/>
        </w:rPr>
        <w:t>201</w:t>
      </w:r>
      <w:r w:rsidR="00661546">
        <w:rPr>
          <w:b/>
          <w:i/>
          <w:sz w:val="24"/>
          <w:szCs w:val="24"/>
        </w:rPr>
        <w:t>2-November 2012</w:t>
      </w:r>
    </w:p>
    <w:p w:rsidR="00BD4634" w:rsidRPr="00BD4634" w:rsidRDefault="00BD4634" w:rsidP="00BD4634">
      <w:pPr>
        <w:ind w:left="360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Manufacturing Technician:</w:t>
      </w:r>
      <w:r>
        <w:rPr>
          <w:sz w:val="22"/>
          <w:szCs w:val="22"/>
        </w:rPr>
        <w:t xml:space="preserve">  A</w:t>
      </w:r>
      <w:r w:rsidR="00BE4C8B">
        <w:rPr>
          <w:sz w:val="22"/>
          <w:szCs w:val="22"/>
        </w:rPr>
        <w:t xml:space="preserve"> </w:t>
      </w:r>
      <w:r>
        <w:rPr>
          <w:sz w:val="22"/>
          <w:szCs w:val="22"/>
        </w:rPr>
        <w:t>part of the Upstream Cell Culture Manuf</w:t>
      </w:r>
      <w:r w:rsidR="00B6419F">
        <w:rPr>
          <w:sz w:val="22"/>
          <w:szCs w:val="22"/>
        </w:rPr>
        <w:t>acturing Group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 Support</w:t>
      </w:r>
      <w:r w:rsidR="00770B1F">
        <w:rPr>
          <w:sz w:val="22"/>
          <w:szCs w:val="22"/>
        </w:rPr>
        <w:t>ed</w:t>
      </w:r>
      <w:r>
        <w:rPr>
          <w:sz w:val="22"/>
          <w:szCs w:val="22"/>
        </w:rPr>
        <w:t xml:space="preserve"> gro</w:t>
      </w:r>
      <w:r w:rsidR="00B6419F">
        <w:rPr>
          <w:sz w:val="22"/>
          <w:szCs w:val="22"/>
        </w:rPr>
        <w:t>up needs which include</w:t>
      </w:r>
      <w:r w:rsidR="00770B1F">
        <w:rPr>
          <w:sz w:val="22"/>
          <w:szCs w:val="22"/>
        </w:rPr>
        <w:t>d</w:t>
      </w:r>
      <w:r>
        <w:rPr>
          <w:sz w:val="22"/>
          <w:szCs w:val="22"/>
        </w:rPr>
        <w:t xml:space="preserve"> sterilizing and prepping glassware and parts used in the </w:t>
      </w:r>
      <w:proofErr w:type="spellStart"/>
      <w:r w:rsidR="00B6419F">
        <w:rPr>
          <w:sz w:val="22"/>
          <w:szCs w:val="22"/>
        </w:rPr>
        <w:t>cGMP</w:t>
      </w:r>
      <w:proofErr w:type="spellEnd"/>
      <w:r w:rsidR="00B641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manufacturing environment.  </w:t>
      </w:r>
      <w:proofErr w:type="gramStart"/>
      <w:r w:rsidR="00B6419F">
        <w:rPr>
          <w:sz w:val="22"/>
          <w:szCs w:val="22"/>
        </w:rPr>
        <w:t xml:space="preserve">Exposure to Media Preparation, Fermentation, and Cell Harvest </w:t>
      </w:r>
      <w:proofErr w:type="spellStart"/>
      <w:r w:rsidR="00B6419F">
        <w:rPr>
          <w:sz w:val="22"/>
          <w:szCs w:val="22"/>
        </w:rPr>
        <w:t>cGMP</w:t>
      </w:r>
      <w:proofErr w:type="spellEnd"/>
      <w:r w:rsidR="00B6419F">
        <w:rPr>
          <w:sz w:val="22"/>
          <w:szCs w:val="22"/>
        </w:rPr>
        <w:t xml:space="preserve"> environments.</w:t>
      </w:r>
      <w:proofErr w:type="gramEnd"/>
    </w:p>
    <w:p w:rsidR="00D47583" w:rsidRPr="0046034E" w:rsidRDefault="00063257" w:rsidP="00063257">
      <w:pPr>
        <w:numPr>
          <w:ilvl w:val="0"/>
          <w:numId w:val="13"/>
        </w:numPr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</w:t>
      </w:r>
      <w:r w:rsidR="0046034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proofErr w:type="spellStart"/>
      <w:r w:rsidR="00D47583">
        <w:rPr>
          <w:b/>
          <w:i/>
          <w:sz w:val="24"/>
          <w:szCs w:val="24"/>
        </w:rPr>
        <w:t>Sangar</w:t>
      </w:r>
      <w:r w:rsidR="003C2AF2">
        <w:rPr>
          <w:b/>
          <w:i/>
          <w:sz w:val="24"/>
          <w:szCs w:val="24"/>
        </w:rPr>
        <w:t>t</w:t>
      </w:r>
      <w:proofErr w:type="spellEnd"/>
      <w:r w:rsidR="003C2AF2">
        <w:rPr>
          <w:b/>
          <w:i/>
          <w:sz w:val="24"/>
          <w:szCs w:val="24"/>
        </w:rPr>
        <w:t xml:space="preserve">, San Diego, CA, </w:t>
      </w:r>
      <w:r w:rsidR="00661546">
        <w:rPr>
          <w:b/>
          <w:i/>
          <w:sz w:val="24"/>
          <w:szCs w:val="24"/>
        </w:rPr>
        <w:t xml:space="preserve">August </w:t>
      </w:r>
      <w:r w:rsidR="0046034E">
        <w:rPr>
          <w:b/>
          <w:i/>
          <w:sz w:val="24"/>
          <w:szCs w:val="24"/>
        </w:rPr>
        <w:t>2010-</w:t>
      </w:r>
      <w:r w:rsidR="00661546">
        <w:rPr>
          <w:b/>
          <w:i/>
          <w:sz w:val="24"/>
          <w:szCs w:val="24"/>
        </w:rPr>
        <w:t xml:space="preserve">March </w:t>
      </w:r>
      <w:r w:rsidR="001762C1">
        <w:rPr>
          <w:b/>
          <w:i/>
          <w:sz w:val="24"/>
          <w:szCs w:val="24"/>
        </w:rPr>
        <w:t>2012</w:t>
      </w:r>
    </w:p>
    <w:p w:rsidR="0046034E" w:rsidRPr="00BE02D1" w:rsidRDefault="0046034E" w:rsidP="000303C7">
      <w:pPr>
        <w:ind w:left="360"/>
        <w:rPr>
          <w:sz w:val="22"/>
          <w:szCs w:val="22"/>
        </w:rPr>
      </w:pPr>
      <w:r w:rsidRPr="0046034E">
        <w:rPr>
          <w:b/>
          <w:sz w:val="22"/>
          <w:szCs w:val="22"/>
        </w:rPr>
        <w:t xml:space="preserve">Manufacturing Technician:  </w:t>
      </w:r>
      <w:r w:rsidR="00BE02D1">
        <w:rPr>
          <w:sz w:val="22"/>
          <w:szCs w:val="22"/>
        </w:rPr>
        <w:t>Work</w:t>
      </w:r>
      <w:r w:rsidR="001762C1">
        <w:rPr>
          <w:sz w:val="22"/>
          <w:szCs w:val="22"/>
        </w:rPr>
        <w:t>ed</w:t>
      </w:r>
      <w:r w:rsidR="00325999">
        <w:rPr>
          <w:sz w:val="22"/>
          <w:szCs w:val="22"/>
        </w:rPr>
        <w:t xml:space="preserve"> in manufacturing</w:t>
      </w:r>
      <w:r w:rsidR="000303C7">
        <w:rPr>
          <w:sz w:val="22"/>
          <w:szCs w:val="22"/>
        </w:rPr>
        <w:t xml:space="preserve"> making products for clinical </w:t>
      </w:r>
      <w:r w:rsidR="00BE02D1">
        <w:rPr>
          <w:sz w:val="22"/>
          <w:szCs w:val="22"/>
        </w:rPr>
        <w:t>and develo</w:t>
      </w:r>
      <w:r w:rsidR="006559C8">
        <w:rPr>
          <w:sz w:val="22"/>
          <w:szCs w:val="22"/>
        </w:rPr>
        <w:t xml:space="preserve">pmental purposes.  </w:t>
      </w:r>
      <w:proofErr w:type="gramStart"/>
      <w:r w:rsidR="006559C8">
        <w:rPr>
          <w:sz w:val="22"/>
          <w:szCs w:val="22"/>
        </w:rPr>
        <w:t>Proficient</w:t>
      </w:r>
      <w:r w:rsidR="00BE02D1">
        <w:rPr>
          <w:sz w:val="22"/>
          <w:szCs w:val="22"/>
        </w:rPr>
        <w:t xml:space="preserve"> in </w:t>
      </w:r>
      <w:r w:rsidR="000303C7">
        <w:rPr>
          <w:sz w:val="22"/>
          <w:szCs w:val="22"/>
        </w:rPr>
        <w:t>aseptic</w:t>
      </w:r>
      <w:r w:rsidR="00BE02D1">
        <w:rPr>
          <w:sz w:val="22"/>
          <w:szCs w:val="22"/>
        </w:rPr>
        <w:t xml:space="preserve"> practices, </w:t>
      </w:r>
      <w:proofErr w:type="spellStart"/>
      <w:r w:rsidR="00BE02D1">
        <w:rPr>
          <w:sz w:val="22"/>
          <w:szCs w:val="22"/>
        </w:rPr>
        <w:t>cGMP’s</w:t>
      </w:r>
      <w:proofErr w:type="spellEnd"/>
      <w:r w:rsidR="00BE02D1">
        <w:rPr>
          <w:sz w:val="22"/>
          <w:szCs w:val="22"/>
        </w:rPr>
        <w:t>, MBR’s and SOP’s.</w:t>
      </w:r>
      <w:proofErr w:type="gramEnd"/>
      <w:r w:rsidR="00BE02D1">
        <w:rPr>
          <w:sz w:val="22"/>
          <w:szCs w:val="22"/>
        </w:rPr>
        <w:t xml:space="preserve">  Address</w:t>
      </w:r>
      <w:r w:rsidR="00325999">
        <w:rPr>
          <w:sz w:val="22"/>
          <w:szCs w:val="22"/>
        </w:rPr>
        <w:t>ed</w:t>
      </w:r>
      <w:r w:rsidR="00BE02D1">
        <w:rPr>
          <w:sz w:val="22"/>
          <w:szCs w:val="22"/>
        </w:rPr>
        <w:t xml:space="preserve"> and solve</w:t>
      </w:r>
      <w:r w:rsidR="00325999">
        <w:rPr>
          <w:sz w:val="22"/>
          <w:szCs w:val="22"/>
        </w:rPr>
        <w:t>d</w:t>
      </w:r>
      <w:r w:rsidR="00BE02D1">
        <w:rPr>
          <w:sz w:val="22"/>
          <w:szCs w:val="22"/>
        </w:rPr>
        <w:t xml:space="preserve"> engineering/manufacturin</w:t>
      </w:r>
      <w:r w:rsidR="00325999">
        <w:rPr>
          <w:sz w:val="22"/>
          <w:szCs w:val="22"/>
        </w:rPr>
        <w:t>g problems that aro</w:t>
      </w:r>
      <w:r w:rsidR="00BE02D1">
        <w:rPr>
          <w:sz w:val="22"/>
          <w:szCs w:val="22"/>
        </w:rPr>
        <w:t xml:space="preserve">se on a daily basis.  </w:t>
      </w:r>
      <w:proofErr w:type="gramStart"/>
      <w:r w:rsidR="00BE02D1">
        <w:rPr>
          <w:sz w:val="22"/>
          <w:szCs w:val="22"/>
        </w:rPr>
        <w:t>Work</w:t>
      </w:r>
      <w:r w:rsidR="00325999">
        <w:rPr>
          <w:sz w:val="22"/>
          <w:szCs w:val="22"/>
        </w:rPr>
        <w:t>ed</w:t>
      </w:r>
      <w:r w:rsidR="00BE02D1">
        <w:rPr>
          <w:sz w:val="22"/>
          <w:szCs w:val="22"/>
        </w:rPr>
        <w:t xml:space="preserve"> extensively on </w:t>
      </w:r>
      <w:proofErr w:type="spellStart"/>
      <w:r w:rsidR="00BE02D1">
        <w:rPr>
          <w:sz w:val="22"/>
          <w:szCs w:val="22"/>
        </w:rPr>
        <w:t>difilt</w:t>
      </w:r>
      <w:r w:rsidR="00A54266">
        <w:rPr>
          <w:sz w:val="22"/>
          <w:szCs w:val="22"/>
        </w:rPr>
        <w:t>ration</w:t>
      </w:r>
      <w:proofErr w:type="spellEnd"/>
      <w:r w:rsidR="00A54266">
        <w:rPr>
          <w:sz w:val="22"/>
          <w:szCs w:val="22"/>
        </w:rPr>
        <w:t xml:space="preserve"> processes</w:t>
      </w:r>
      <w:r w:rsidR="00BE02D1">
        <w:rPr>
          <w:sz w:val="22"/>
          <w:szCs w:val="22"/>
        </w:rPr>
        <w:t xml:space="preserve">, buffer preparation, and </w:t>
      </w:r>
      <w:r w:rsidR="00325999">
        <w:rPr>
          <w:sz w:val="22"/>
          <w:szCs w:val="22"/>
        </w:rPr>
        <w:t>chemical</w:t>
      </w:r>
      <w:r w:rsidR="00A54266">
        <w:rPr>
          <w:sz w:val="22"/>
          <w:szCs w:val="22"/>
        </w:rPr>
        <w:t xml:space="preserve"> </w:t>
      </w:r>
      <w:r w:rsidR="00BE02D1">
        <w:rPr>
          <w:sz w:val="22"/>
          <w:szCs w:val="22"/>
        </w:rPr>
        <w:t>reaction engineering.</w:t>
      </w:r>
      <w:proofErr w:type="gramEnd"/>
      <w:r w:rsidR="00BE02D1">
        <w:rPr>
          <w:sz w:val="22"/>
          <w:szCs w:val="22"/>
        </w:rPr>
        <w:t xml:space="preserve">  Set up and manage</w:t>
      </w:r>
      <w:r w:rsidR="00325999">
        <w:rPr>
          <w:sz w:val="22"/>
          <w:szCs w:val="22"/>
        </w:rPr>
        <w:t>d</w:t>
      </w:r>
      <w:r w:rsidR="00BE02D1">
        <w:rPr>
          <w:sz w:val="22"/>
          <w:szCs w:val="22"/>
        </w:rPr>
        <w:t xml:space="preserve"> SPC c</w:t>
      </w:r>
      <w:r w:rsidR="00325999">
        <w:rPr>
          <w:sz w:val="22"/>
          <w:szCs w:val="22"/>
        </w:rPr>
        <w:t>harts used to manage/control</w:t>
      </w:r>
      <w:r w:rsidR="00BE02D1">
        <w:rPr>
          <w:sz w:val="22"/>
          <w:szCs w:val="22"/>
        </w:rPr>
        <w:t xml:space="preserve"> process</w:t>
      </w:r>
      <w:r w:rsidR="00325999">
        <w:rPr>
          <w:sz w:val="22"/>
          <w:szCs w:val="22"/>
        </w:rPr>
        <w:t>es</w:t>
      </w:r>
      <w:r w:rsidR="00BE02D1">
        <w:rPr>
          <w:sz w:val="22"/>
          <w:szCs w:val="22"/>
        </w:rPr>
        <w:t>.</w:t>
      </w:r>
    </w:p>
    <w:p w:rsidR="00063257" w:rsidRPr="00063257" w:rsidRDefault="00D47583" w:rsidP="00D47583">
      <w:pPr>
        <w:numPr>
          <w:ilvl w:val="0"/>
          <w:numId w:val="13"/>
        </w:numPr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</w:t>
      </w:r>
      <w:r w:rsidR="0046034E">
        <w:rPr>
          <w:b/>
          <w:i/>
          <w:sz w:val="24"/>
          <w:szCs w:val="24"/>
        </w:rPr>
        <w:t xml:space="preserve"> </w:t>
      </w:r>
      <w:proofErr w:type="spellStart"/>
      <w:r w:rsidR="00063257">
        <w:rPr>
          <w:b/>
          <w:i/>
          <w:sz w:val="24"/>
          <w:szCs w:val="24"/>
        </w:rPr>
        <w:t>Fujimi</w:t>
      </w:r>
      <w:proofErr w:type="spellEnd"/>
      <w:r w:rsidR="00063257">
        <w:rPr>
          <w:b/>
          <w:i/>
          <w:sz w:val="24"/>
          <w:szCs w:val="24"/>
        </w:rPr>
        <w:t xml:space="preserve"> Co</w:t>
      </w:r>
      <w:r w:rsidR="003C2AF2">
        <w:rPr>
          <w:b/>
          <w:i/>
          <w:sz w:val="24"/>
          <w:szCs w:val="24"/>
        </w:rPr>
        <w:t xml:space="preserve">rporation, Tualatin, OR, </w:t>
      </w:r>
      <w:r w:rsidR="00661546">
        <w:rPr>
          <w:b/>
          <w:i/>
          <w:sz w:val="24"/>
          <w:szCs w:val="24"/>
        </w:rPr>
        <w:t xml:space="preserve">January </w:t>
      </w:r>
      <w:r w:rsidR="00063257">
        <w:rPr>
          <w:b/>
          <w:i/>
          <w:sz w:val="24"/>
          <w:szCs w:val="24"/>
        </w:rPr>
        <w:t>2007-</w:t>
      </w:r>
      <w:r w:rsidR="00661546">
        <w:rPr>
          <w:b/>
          <w:i/>
          <w:sz w:val="24"/>
          <w:szCs w:val="24"/>
        </w:rPr>
        <w:t xml:space="preserve">February </w:t>
      </w:r>
      <w:r w:rsidR="005C58B1">
        <w:rPr>
          <w:b/>
          <w:i/>
          <w:sz w:val="24"/>
          <w:szCs w:val="24"/>
        </w:rPr>
        <w:t>2009</w:t>
      </w:r>
    </w:p>
    <w:p w:rsidR="008969D6" w:rsidRDefault="005C58B1" w:rsidP="008969D6">
      <w:pPr>
        <w:ind w:left="360"/>
        <w:rPr>
          <w:sz w:val="22"/>
          <w:szCs w:val="22"/>
        </w:rPr>
      </w:pPr>
      <w:r>
        <w:rPr>
          <w:b/>
          <w:sz w:val="22"/>
          <w:szCs w:val="22"/>
        </w:rPr>
        <w:t>Research &amp; Development Technician/</w:t>
      </w:r>
      <w:r w:rsidR="00641233">
        <w:rPr>
          <w:b/>
          <w:sz w:val="22"/>
          <w:szCs w:val="22"/>
        </w:rPr>
        <w:t>Process Engineer</w:t>
      </w:r>
      <w:r w:rsidR="00063257" w:rsidRPr="00063257">
        <w:rPr>
          <w:b/>
          <w:sz w:val="22"/>
          <w:szCs w:val="22"/>
        </w:rPr>
        <w:t>:</w:t>
      </w:r>
      <w:r w:rsidR="00063257" w:rsidRPr="00063257">
        <w:rPr>
          <w:sz w:val="22"/>
          <w:szCs w:val="22"/>
        </w:rPr>
        <w:t xml:space="preserve">  </w:t>
      </w:r>
      <w:r w:rsidR="001037A3">
        <w:rPr>
          <w:sz w:val="22"/>
          <w:szCs w:val="22"/>
        </w:rPr>
        <w:t>Sustain</w:t>
      </w:r>
      <w:r w:rsidR="008F680A">
        <w:rPr>
          <w:sz w:val="22"/>
          <w:szCs w:val="22"/>
        </w:rPr>
        <w:t>ed</w:t>
      </w:r>
      <w:r w:rsidR="001037A3">
        <w:rPr>
          <w:sz w:val="22"/>
          <w:szCs w:val="22"/>
        </w:rPr>
        <w:t xml:space="preserve"> process for manufacturing </w:t>
      </w:r>
      <w:r w:rsidR="004677CE">
        <w:rPr>
          <w:sz w:val="22"/>
          <w:szCs w:val="22"/>
        </w:rPr>
        <w:t>colloidal based slurries</w:t>
      </w:r>
      <w:r w:rsidR="001037A3">
        <w:rPr>
          <w:sz w:val="22"/>
          <w:szCs w:val="22"/>
        </w:rPr>
        <w:t xml:space="preserve">.  </w:t>
      </w:r>
      <w:proofErr w:type="gramStart"/>
      <w:r w:rsidR="001037A3">
        <w:rPr>
          <w:sz w:val="22"/>
          <w:szCs w:val="22"/>
        </w:rPr>
        <w:t>Investigate</w:t>
      </w:r>
      <w:r w:rsidR="008F680A">
        <w:rPr>
          <w:sz w:val="22"/>
          <w:szCs w:val="22"/>
        </w:rPr>
        <w:t>d</w:t>
      </w:r>
      <w:r w:rsidR="001037A3">
        <w:rPr>
          <w:sz w:val="22"/>
          <w:szCs w:val="22"/>
        </w:rPr>
        <w:t xml:space="preserve"> process </w:t>
      </w:r>
      <w:r w:rsidR="004677CE">
        <w:rPr>
          <w:sz w:val="22"/>
          <w:szCs w:val="22"/>
        </w:rPr>
        <w:t xml:space="preserve">and customer </w:t>
      </w:r>
      <w:r w:rsidR="001037A3">
        <w:rPr>
          <w:sz w:val="22"/>
          <w:szCs w:val="22"/>
        </w:rPr>
        <w:t xml:space="preserve">issues </w:t>
      </w:r>
      <w:r w:rsidR="004677CE">
        <w:rPr>
          <w:sz w:val="22"/>
          <w:szCs w:val="22"/>
        </w:rPr>
        <w:t xml:space="preserve">to </w:t>
      </w:r>
      <w:r w:rsidR="001037A3">
        <w:rPr>
          <w:sz w:val="22"/>
          <w:szCs w:val="22"/>
        </w:rPr>
        <w:t>find an assignable root cause.</w:t>
      </w:r>
      <w:proofErr w:type="gramEnd"/>
      <w:r w:rsidR="001037A3">
        <w:rPr>
          <w:sz w:val="22"/>
          <w:szCs w:val="22"/>
        </w:rPr>
        <w:t xml:space="preserve">  Organize</w:t>
      </w:r>
      <w:r w:rsidR="008F680A">
        <w:rPr>
          <w:sz w:val="22"/>
          <w:szCs w:val="22"/>
        </w:rPr>
        <w:t>d</w:t>
      </w:r>
      <w:r w:rsidR="00943D84">
        <w:rPr>
          <w:sz w:val="22"/>
          <w:szCs w:val="22"/>
        </w:rPr>
        <w:t xml:space="preserve"> and coordinate</w:t>
      </w:r>
      <w:r w:rsidR="008F680A">
        <w:rPr>
          <w:sz w:val="22"/>
          <w:szCs w:val="22"/>
        </w:rPr>
        <w:t>d</w:t>
      </w:r>
      <w:r w:rsidR="00943D84">
        <w:rPr>
          <w:sz w:val="22"/>
          <w:szCs w:val="22"/>
        </w:rPr>
        <w:t xml:space="preserve"> improvement projects for the process.</w:t>
      </w:r>
      <w:r w:rsidR="004677CE">
        <w:rPr>
          <w:sz w:val="22"/>
          <w:szCs w:val="22"/>
        </w:rPr>
        <w:t xml:space="preserve">  </w:t>
      </w:r>
      <w:proofErr w:type="gramStart"/>
      <w:r w:rsidR="004677CE">
        <w:rPr>
          <w:sz w:val="22"/>
          <w:szCs w:val="22"/>
        </w:rPr>
        <w:t>Manage</w:t>
      </w:r>
      <w:r w:rsidR="008F680A">
        <w:rPr>
          <w:sz w:val="22"/>
          <w:szCs w:val="22"/>
        </w:rPr>
        <w:t>d</w:t>
      </w:r>
      <w:r w:rsidR="004677CE">
        <w:rPr>
          <w:sz w:val="22"/>
          <w:szCs w:val="22"/>
        </w:rPr>
        <w:t xml:space="preserve"> new product introductions and </w:t>
      </w:r>
      <w:r w:rsidR="008969D6">
        <w:rPr>
          <w:sz w:val="22"/>
          <w:szCs w:val="22"/>
        </w:rPr>
        <w:t>ramp ups</w:t>
      </w:r>
      <w:r w:rsidR="004677CE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 Ran tests, collected and analyzed data </w:t>
      </w:r>
      <w:r w:rsidR="005F0168">
        <w:rPr>
          <w:sz w:val="22"/>
          <w:szCs w:val="22"/>
        </w:rPr>
        <w:t xml:space="preserve">using Design of Experiment (DOE) methods </w:t>
      </w:r>
      <w:r>
        <w:rPr>
          <w:sz w:val="22"/>
          <w:szCs w:val="22"/>
        </w:rPr>
        <w:t xml:space="preserve">to support research projects.  Managed </w:t>
      </w:r>
      <w:proofErr w:type="spellStart"/>
      <w:r w:rsidR="005F0168">
        <w:rPr>
          <w:sz w:val="22"/>
          <w:szCs w:val="22"/>
        </w:rPr>
        <w:t>cleanroom</w:t>
      </w:r>
      <w:proofErr w:type="spellEnd"/>
      <w:r w:rsidR="005F01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equipment used to collect data.  </w:t>
      </w:r>
      <w:proofErr w:type="gramStart"/>
      <w:r>
        <w:rPr>
          <w:sz w:val="22"/>
          <w:szCs w:val="22"/>
        </w:rPr>
        <w:t>Worked with researchers to develop new products.</w:t>
      </w:r>
      <w:proofErr w:type="gramEnd"/>
    </w:p>
    <w:p w:rsidR="00EC403B" w:rsidRPr="008969D6" w:rsidRDefault="00EC403B" w:rsidP="008969D6">
      <w:pPr>
        <w:pStyle w:val="ListParagraph"/>
        <w:numPr>
          <w:ilvl w:val="0"/>
          <w:numId w:val="15"/>
        </w:numPr>
        <w:rPr>
          <w:b/>
          <w:i/>
          <w:sz w:val="24"/>
          <w:szCs w:val="24"/>
        </w:rPr>
      </w:pPr>
      <w:r w:rsidRPr="008969D6">
        <w:rPr>
          <w:b/>
          <w:i/>
          <w:sz w:val="24"/>
          <w:szCs w:val="24"/>
        </w:rPr>
        <w:t>West Hills Development, Beaverton, OR</w:t>
      </w:r>
      <w:r w:rsidR="003C2AF2">
        <w:rPr>
          <w:b/>
          <w:i/>
          <w:sz w:val="24"/>
          <w:szCs w:val="24"/>
        </w:rPr>
        <w:t xml:space="preserve">, </w:t>
      </w:r>
      <w:r w:rsidR="00661546">
        <w:rPr>
          <w:b/>
          <w:i/>
          <w:sz w:val="24"/>
          <w:szCs w:val="24"/>
        </w:rPr>
        <w:t>July 2006</w:t>
      </w:r>
      <w:r w:rsidR="003C2AF2">
        <w:rPr>
          <w:b/>
          <w:i/>
          <w:sz w:val="24"/>
          <w:szCs w:val="24"/>
        </w:rPr>
        <w:t>-</w:t>
      </w:r>
      <w:r w:rsidR="00661546">
        <w:rPr>
          <w:b/>
          <w:i/>
          <w:sz w:val="24"/>
          <w:szCs w:val="24"/>
        </w:rPr>
        <w:t xml:space="preserve">November </w:t>
      </w:r>
      <w:r w:rsidR="00E66C54" w:rsidRPr="008969D6">
        <w:rPr>
          <w:b/>
          <w:i/>
          <w:sz w:val="24"/>
          <w:szCs w:val="24"/>
        </w:rPr>
        <w:t>2006</w:t>
      </w:r>
    </w:p>
    <w:p w:rsidR="00063257" w:rsidRPr="00EC403B" w:rsidRDefault="008B6345" w:rsidP="00063257">
      <w:pPr>
        <w:tabs>
          <w:tab w:val="left" w:pos="360"/>
        </w:tabs>
        <w:ind w:left="360"/>
        <w:rPr>
          <w:sz w:val="22"/>
          <w:szCs w:val="22"/>
        </w:rPr>
      </w:pPr>
      <w:r>
        <w:rPr>
          <w:b/>
          <w:sz w:val="22"/>
          <w:szCs w:val="22"/>
        </w:rPr>
        <w:t>Data Processor</w:t>
      </w:r>
      <w:r w:rsidR="00EC403B" w:rsidRPr="00EC403B">
        <w:rPr>
          <w:b/>
          <w:sz w:val="22"/>
          <w:szCs w:val="22"/>
        </w:rPr>
        <w:t xml:space="preserve">:  </w:t>
      </w:r>
      <w:r w:rsidR="00EC403B" w:rsidRPr="00EC403B">
        <w:rPr>
          <w:sz w:val="22"/>
          <w:szCs w:val="22"/>
        </w:rPr>
        <w:t>Collected and compiled data used in the design and sales of homes built and sold by Arbor Custom Homes.  Designed and updated housing option s</w:t>
      </w:r>
      <w:r w:rsidR="00B5404F">
        <w:rPr>
          <w:sz w:val="22"/>
          <w:szCs w:val="22"/>
        </w:rPr>
        <w:t>heets needed for purchasing houses.</w:t>
      </w:r>
    </w:p>
    <w:p w:rsidR="00EA700C" w:rsidRDefault="00EA700C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Intel Corporation, </w:t>
      </w:r>
      <w:proofErr w:type="spellStart"/>
      <w:r>
        <w:rPr>
          <w:b/>
          <w:i/>
          <w:sz w:val="24"/>
          <w:szCs w:val="24"/>
        </w:rPr>
        <w:t>Ro</w:t>
      </w:r>
      <w:r w:rsidR="003C2AF2">
        <w:rPr>
          <w:b/>
          <w:i/>
          <w:sz w:val="24"/>
          <w:szCs w:val="24"/>
        </w:rPr>
        <w:t>nler</w:t>
      </w:r>
      <w:proofErr w:type="spellEnd"/>
      <w:r w:rsidR="003C2AF2">
        <w:rPr>
          <w:b/>
          <w:i/>
          <w:sz w:val="24"/>
          <w:szCs w:val="24"/>
        </w:rPr>
        <w:t xml:space="preserve"> Acres Campus, Hillsboro, OR</w:t>
      </w:r>
      <w:r>
        <w:rPr>
          <w:b/>
          <w:i/>
          <w:sz w:val="24"/>
          <w:szCs w:val="24"/>
        </w:rPr>
        <w:t xml:space="preserve">, </w:t>
      </w:r>
      <w:r w:rsidR="00661546">
        <w:rPr>
          <w:b/>
          <w:i/>
          <w:sz w:val="24"/>
          <w:szCs w:val="24"/>
        </w:rPr>
        <w:t xml:space="preserve">August 2004-April </w:t>
      </w:r>
      <w:r w:rsidR="003C2AF2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>005</w:t>
      </w:r>
    </w:p>
    <w:p w:rsidR="00EA700C" w:rsidRDefault="00EA700C">
      <w:pPr>
        <w:tabs>
          <w:tab w:val="left" w:pos="360"/>
        </w:tabs>
        <w:ind w:left="360"/>
        <w:rPr>
          <w:sz w:val="22"/>
          <w:szCs w:val="22"/>
        </w:rPr>
      </w:pPr>
      <w:r>
        <w:rPr>
          <w:b/>
          <w:sz w:val="22"/>
          <w:szCs w:val="22"/>
        </w:rPr>
        <w:t>Process engineer:</w:t>
      </w:r>
      <w:r>
        <w:rPr>
          <w:sz w:val="22"/>
          <w:szCs w:val="22"/>
        </w:rPr>
        <w:t xml:space="preserve">  Sustained tools used to process wafers.  </w:t>
      </w:r>
      <w:r w:rsidR="00E06E98">
        <w:rPr>
          <w:sz w:val="22"/>
          <w:szCs w:val="22"/>
        </w:rPr>
        <w:t>E</w:t>
      </w:r>
      <w:r>
        <w:rPr>
          <w:sz w:val="22"/>
          <w:szCs w:val="22"/>
        </w:rPr>
        <w:t xml:space="preserve">nsured the tools were available for the factory to use.  Delivered data driven presentations to compel arguments and implement improvements in performance and outcome.  </w:t>
      </w:r>
      <w:proofErr w:type="gramStart"/>
      <w:r>
        <w:rPr>
          <w:sz w:val="22"/>
          <w:szCs w:val="22"/>
        </w:rPr>
        <w:t>Worked with field service engineers to drive improvements in tool performance and stability.</w:t>
      </w:r>
      <w:proofErr w:type="gramEnd"/>
      <w:r>
        <w:rPr>
          <w:sz w:val="22"/>
          <w:szCs w:val="22"/>
        </w:rPr>
        <w:t xml:space="preserve">  Set up and implemented new processes and technologies.  </w:t>
      </w:r>
      <w:proofErr w:type="gramStart"/>
      <w:r>
        <w:rPr>
          <w:sz w:val="22"/>
          <w:szCs w:val="22"/>
        </w:rPr>
        <w:t>Mentored technicians.</w:t>
      </w:r>
      <w:proofErr w:type="gramEnd"/>
    </w:p>
    <w:p w:rsidR="00EA700C" w:rsidRDefault="00EA700C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Ronler</w:t>
      </w:r>
      <w:proofErr w:type="spellEnd"/>
      <w:r>
        <w:rPr>
          <w:b/>
          <w:i/>
          <w:sz w:val="24"/>
          <w:szCs w:val="24"/>
        </w:rPr>
        <w:t xml:space="preserve"> Acres/Aloha Intel Campuses through Northwest Engin</w:t>
      </w:r>
      <w:r w:rsidR="003C2AF2">
        <w:rPr>
          <w:b/>
          <w:i/>
          <w:sz w:val="24"/>
          <w:szCs w:val="24"/>
        </w:rPr>
        <w:t>eering Service, Inc., Tigard, OR</w:t>
      </w:r>
      <w:r>
        <w:rPr>
          <w:b/>
          <w:i/>
          <w:sz w:val="24"/>
          <w:szCs w:val="24"/>
        </w:rPr>
        <w:t>,</w:t>
      </w:r>
      <w:r w:rsidR="003C2AF2">
        <w:rPr>
          <w:b/>
          <w:i/>
          <w:sz w:val="24"/>
          <w:szCs w:val="24"/>
        </w:rPr>
        <w:t xml:space="preserve"> </w:t>
      </w:r>
      <w:r w:rsidR="00661546">
        <w:rPr>
          <w:b/>
          <w:i/>
          <w:sz w:val="24"/>
          <w:szCs w:val="24"/>
        </w:rPr>
        <w:t xml:space="preserve">November </w:t>
      </w:r>
      <w:r w:rsidR="003C2AF2">
        <w:rPr>
          <w:b/>
          <w:i/>
          <w:sz w:val="24"/>
          <w:szCs w:val="24"/>
        </w:rPr>
        <w:t>2002-</w:t>
      </w:r>
      <w:r w:rsidR="00661546">
        <w:rPr>
          <w:b/>
          <w:i/>
          <w:sz w:val="24"/>
          <w:szCs w:val="24"/>
        </w:rPr>
        <w:t xml:space="preserve">July </w:t>
      </w:r>
      <w:r>
        <w:rPr>
          <w:b/>
          <w:i/>
          <w:sz w:val="24"/>
          <w:szCs w:val="24"/>
        </w:rPr>
        <w:t>2004</w:t>
      </w:r>
    </w:p>
    <w:p w:rsidR="00EA700C" w:rsidRDefault="00EA700C">
      <w:pPr>
        <w:pStyle w:val="BodyText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Field engineer:</w:t>
      </w:r>
      <w:r>
        <w:rPr>
          <w:sz w:val="22"/>
          <w:szCs w:val="22"/>
        </w:rPr>
        <w:t xml:space="preserve">  Conduct</w:t>
      </w:r>
      <w:r w:rsidR="008F680A">
        <w:rPr>
          <w:sz w:val="22"/>
          <w:szCs w:val="22"/>
        </w:rPr>
        <w:t>ed</w:t>
      </w:r>
      <w:r>
        <w:rPr>
          <w:sz w:val="22"/>
          <w:szCs w:val="22"/>
        </w:rPr>
        <w:t xml:space="preserve"> tool exhaust and water balances, balance</w:t>
      </w:r>
      <w:r w:rsidR="008F680A">
        <w:rPr>
          <w:sz w:val="22"/>
          <w:szCs w:val="22"/>
        </w:rPr>
        <w:t>d</w:t>
      </w:r>
      <w:r>
        <w:rPr>
          <w:sz w:val="22"/>
          <w:szCs w:val="22"/>
        </w:rPr>
        <w:t xml:space="preserve"> and test</w:t>
      </w:r>
      <w:r w:rsidR="008F680A">
        <w:rPr>
          <w:sz w:val="22"/>
          <w:szCs w:val="22"/>
        </w:rPr>
        <w:t>ed</w:t>
      </w:r>
      <w:r>
        <w:rPr>
          <w:sz w:val="22"/>
          <w:szCs w:val="22"/>
        </w:rPr>
        <w:t xml:space="preserve"> clean room filters, calibrate</w:t>
      </w:r>
      <w:r w:rsidR="008F680A">
        <w:rPr>
          <w:sz w:val="22"/>
          <w:szCs w:val="22"/>
        </w:rPr>
        <w:t>d</w:t>
      </w:r>
      <w:r>
        <w:rPr>
          <w:sz w:val="22"/>
          <w:szCs w:val="22"/>
        </w:rPr>
        <w:t>/inspect</w:t>
      </w:r>
      <w:r w:rsidR="008F680A">
        <w:rPr>
          <w:sz w:val="22"/>
          <w:szCs w:val="22"/>
        </w:rPr>
        <w:t>ed</w:t>
      </w:r>
      <w:r>
        <w:rPr>
          <w:sz w:val="22"/>
          <w:szCs w:val="22"/>
        </w:rPr>
        <w:t xml:space="preserve"> HVAC systems and equipment, gather</w:t>
      </w:r>
      <w:r w:rsidR="008F680A">
        <w:rPr>
          <w:sz w:val="22"/>
          <w:szCs w:val="22"/>
        </w:rPr>
        <w:t>ed</w:t>
      </w:r>
      <w:r>
        <w:rPr>
          <w:sz w:val="22"/>
          <w:szCs w:val="22"/>
        </w:rPr>
        <w:t xml:space="preserve"> performance data to investigate potential design problems, use</w:t>
      </w:r>
      <w:r w:rsidR="008F680A">
        <w:rPr>
          <w:sz w:val="22"/>
          <w:szCs w:val="22"/>
        </w:rPr>
        <w:t>d</w:t>
      </w:r>
      <w:r>
        <w:rPr>
          <w:sz w:val="22"/>
          <w:szCs w:val="22"/>
        </w:rPr>
        <w:t xml:space="preserve"> results to improve system performance.</w:t>
      </w:r>
    </w:p>
    <w:p w:rsidR="00B67E13" w:rsidRDefault="00B67E13" w:rsidP="00B67E1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Acquired Skills</w:t>
      </w:r>
    </w:p>
    <w:p w:rsidR="00B67E13" w:rsidRDefault="00B67E13" w:rsidP="00B67E13">
      <w:pPr>
        <w:pStyle w:val="BodyText"/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Six Sigma Green Belt Trained, Project</w:t>
      </w:r>
      <w:r w:rsidRPr="00912187">
        <w:rPr>
          <w:sz w:val="22"/>
          <w:szCs w:val="22"/>
        </w:rPr>
        <w:t xml:space="preserve"> Management, </w:t>
      </w:r>
      <w:r>
        <w:rPr>
          <w:sz w:val="22"/>
          <w:szCs w:val="22"/>
        </w:rPr>
        <w:t xml:space="preserve">Vendor Management, </w:t>
      </w:r>
      <w:r w:rsidRPr="00912187">
        <w:rPr>
          <w:sz w:val="22"/>
          <w:szCs w:val="22"/>
        </w:rPr>
        <w:t>FMEA</w:t>
      </w:r>
      <w:r>
        <w:rPr>
          <w:sz w:val="22"/>
          <w:szCs w:val="22"/>
        </w:rPr>
        <w:t xml:space="preserve"> Analysis, Statistical Process Control Analysis, Design of Experiment (DOE) Practices, Document Control Maintenance and Creation, Root Cause Analysis (RCA), Several Data Collection &amp; Analysis Methods, Delivering Data Driven Presentations, New Product Introduction (NPI) Methods, Corrective and Preventative Action (CAPA) Analysis.</w:t>
      </w:r>
    </w:p>
    <w:p w:rsidR="00EA700C" w:rsidRDefault="00EA700C">
      <w:pPr>
        <w:numPr>
          <w:ilvl w:val="12"/>
          <w:numId w:val="0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Coursework/Computer Experience</w:t>
      </w:r>
    </w:p>
    <w:p w:rsidR="00EA700C" w:rsidRDefault="005F0168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Six </w:t>
      </w:r>
      <w:r w:rsidR="000303C7">
        <w:rPr>
          <w:sz w:val="22"/>
          <w:szCs w:val="22"/>
        </w:rPr>
        <w:t xml:space="preserve">Sigma Green </w:t>
      </w:r>
      <w:proofErr w:type="gramStart"/>
      <w:r w:rsidR="000303C7">
        <w:rPr>
          <w:sz w:val="22"/>
          <w:szCs w:val="22"/>
        </w:rPr>
        <w:t>Belt</w:t>
      </w:r>
      <w:proofErr w:type="gramEnd"/>
      <w:r w:rsidR="000303C7">
        <w:rPr>
          <w:sz w:val="22"/>
          <w:szCs w:val="22"/>
        </w:rPr>
        <w:t xml:space="preserve"> Trained</w:t>
      </w:r>
      <w:r>
        <w:rPr>
          <w:sz w:val="22"/>
          <w:szCs w:val="22"/>
        </w:rPr>
        <w:t xml:space="preserve">, </w:t>
      </w:r>
      <w:r w:rsidR="00F61F55">
        <w:rPr>
          <w:sz w:val="22"/>
          <w:szCs w:val="22"/>
        </w:rPr>
        <w:t xml:space="preserve">Plant Design, </w:t>
      </w:r>
      <w:r w:rsidR="00EA700C">
        <w:rPr>
          <w:sz w:val="22"/>
          <w:szCs w:val="22"/>
        </w:rPr>
        <w:t xml:space="preserve">Polymer Engineering and Science, Quantitative Analysis, Public Speaking, Metrology Statistics, SPC Theory, Spectroscopic </w:t>
      </w:r>
      <w:proofErr w:type="spellStart"/>
      <w:r w:rsidR="00EA700C">
        <w:rPr>
          <w:sz w:val="22"/>
          <w:szCs w:val="22"/>
        </w:rPr>
        <w:t>Ellipsometry</w:t>
      </w:r>
      <w:proofErr w:type="spellEnd"/>
      <w:r w:rsidR="00EA700C">
        <w:rPr>
          <w:sz w:val="22"/>
          <w:szCs w:val="22"/>
        </w:rPr>
        <w:t xml:space="preserve"> and Dual Beam Spectrosco</w:t>
      </w:r>
      <w:r w:rsidR="000E43BD">
        <w:rPr>
          <w:sz w:val="22"/>
          <w:szCs w:val="22"/>
        </w:rPr>
        <w:t>py Operations and Applications, HPLC.</w:t>
      </w:r>
    </w:p>
    <w:p w:rsidR="00EA700C" w:rsidRPr="005F0168" w:rsidRDefault="00CA05B3" w:rsidP="005F0168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2"/>
          <w:szCs w:val="22"/>
        </w:rPr>
        <w:t xml:space="preserve">JMP, </w:t>
      </w:r>
      <w:proofErr w:type="spellStart"/>
      <w:r w:rsidR="004677CE">
        <w:rPr>
          <w:sz w:val="22"/>
          <w:szCs w:val="22"/>
        </w:rPr>
        <w:t>VectorWorks</w:t>
      </w:r>
      <w:proofErr w:type="spellEnd"/>
      <w:r w:rsidR="00052E11">
        <w:rPr>
          <w:sz w:val="22"/>
          <w:szCs w:val="22"/>
        </w:rPr>
        <w:t xml:space="preserve">, </w:t>
      </w:r>
      <w:r w:rsidR="00EA700C">
        <w:rPr>
          <w:sz w:val="22"/>
          <w:szCs w:val="22"/>
        </w:rPr>
        <w:t>Microsoft Access, Mi</w:t>
      </w:r>
      <w:r w:rsidR="004677CE">
        <w:rPr>
          <w:sz w:val="22"/>
          <w:szCs w:val="22"/>
        </w:rPr>
        <w:t xml:space="preserve">crosoft Outlook, </w:t>
      </w:r>
      <w:r w:rsidR="00EA700C">
        <w:rPr>
          <w:sz w:val="22"/>
          <w:szCs w:val="22"/>
        </w:rPr>
        <w:t>Internet</w:t>
      </w:r>
      <w:r w:rsidR="00EA700C">
        <w:rPr>
          <w:sz w:val="24"/>
          <w:szCs w:val="24"/>
        </w:rPr>
        <w:t>.</w:t>
      </w:r>
    </w:p>
    <w:p w:rsidR="00EA700C" w:rsidRDefault="00EA700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</w:t>
      </w:r>
    </w:p>
    <w:p w:rsidR="00EC23C9" w:rsidRPr="00EC23C9" w:rsidRDefault="00EA700C" w:rsidP="00EC23C9">
      <w:pPr>
        <w:numPr>
          <w:ilvl w:val="0"/>
          <w:numId w:val="1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>
        <w:rPr>
          <w:sz w:val="22"/>
          <w:szCs w:val="22"/>
        </w:rPr>
        <w:t>Bachelor of Science: Chemical Engineering, Minor: Chemistry.</w:t>
      </w:r>
    </w:p>
    <w:p w:rsidR="00EC23C9" w:rsidRDefault="00EA700C" w:rsidP="00EC23C9">
      <w:pPr>
        <w:rPr>
          <w:sz w:val="22"/>
          <w:szCs w:val="22"/>
        </w:rPr>
        <w:sectPr w:rsidR="00EC23C9" w:rsidSect="00A712C0">
          <w:endnotePr>
            <w:numFmt w:val="decimal"/>
            <w:numStart w:val="0"/>
          </w:endnotePr>
          <w:pgSz w:w="12240" w:h="15840"/>
          <w:pgMar w:top="994" w:right="1800" w:bottom="90" w:left="1800" w:header="720" w:footer="720" w:gutter="0"/>
          <w:cols w:space="720"/>
        </w:sectPr>
      </w:pPr>
      <w:r>
        <w:rPr>
          <w:sz w:val="22"/>
          <w:szCs w:val="22"/>
        </w:rPr>
        <w:t xml:space="preserve">      Oregon State University, June 200</w:t>
      </w:r>
      <w:r w:rsidR="00EC23C9">
        <w:rPr>
          <w:sz w:val="22"/>
          <w:szCs w:val="22"/>
        </w:rPr>
        <w:t>2</w:t>
      </w:r>
    </w:p>
    <w:p w:rsidR="00D05BAE" w:rsidRPr="00EC23C9" w:rsidRDefault="00EC23C9" w:rsidP="00D05BAE">
      <w:pPr>
        <w:numPr>
          <w:ilvl w:val="0"/>
          <w:numId w:val="11"/>
        </w:numPr>
        <w:tabs>
          <w:tab w:val="left" w:pos="360"/>
        </w:tabs>
        <w:ind w:left="360" w:hanging="360"/>
      </w:pPr>
      <w:r>
        <w:rPr>
          <w:sz w:val="22"/>
          <w:szCs w:val="22"/>
        </w:rPr>
        <w:lastRenderedPageBreak/>
        <w:t>Certificate:  Biotechnology Manufacturing</w:t>
      </w:r>
    </w:p>
    <w:p w:rsidR="00226C9D" w:rsidRPr="00351A11" w:rsidRDefault="00EC23C9" w:rsidP="00351A11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145AC">
        <w:rPr>
          <w:sz w:val="22"/>
          <w:szCs w:val="22"/>
        </w:rPr>
        <w:t xml:space="preserve">  University of California, San</w:t>
      </w:r>
      <w:r>
        <w:rPr>
          <w:sz w:val="22"/>
          <w:szCs w:val="22"/>
        </w:rPr>
        <w:t xml:space="preserve"> Diego Extension, March 2011</w:t>
      </w:r>
    </w:p>
    <w:sectPr w:rsidR="00226C9D" w:rsidRPr="00351A11" w:rsidSect="00A712C0">
      <w:endnotePr>
        <w:numFmt w:val="decimal"/>
        <w:numStart w:val="0"/>
      </w:endnotePr>
      <w:type w:val="continuous"/>
      <w:pgSz w:w="12240" w:h="15840"/>
      <w:pgMar w:top="1152" w:right="1800" w:bottom="360" w:left="1800" w:header="720" w:footer="720" w:gutter="0"/>
      <w:cols w:space="720" w:equalWidth="0">
        <w:col w:w="9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5E7D34"/>
    <w:lvl w:ilvl="0">
      <w:numFmt w:val="decimal"/>
      <w:lvlText w:val="*"/>
      <w:lvlJc w:val="left"/>
    </w:lvl>
  </w:abstractNum>
  <w:abstractNum w:abstractNumId="1">
    <w:nsid w:val="0A8C509D"/>
    <w:multiLevelType w:val="hybridMultilevel"/>
    <w:tmpl w:val="AA587216"/>
    <w:lvl w:ilvl="0" w:tplc="BB5E7D34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1E531880"/>
    <w:multiLevelType w:val="hybridMultilevel"/>
    <w:tmpl w:val="49DC0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6416AC"/>
    <w:multiLevelType w:val="hybridMultilevel"/>
    <w:tmpl w:val="F41679F0"/>
    <w:lvl w:ilvl="0" w:tplc="BB5E7D34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666D3"/>
    <w:multiLevelType w:val="hybridMultilevel"/>
    <w:tmpl w:val="FA5E78D2"/>
    <w:lvl w:ilvl="0" w:tplc="BB5E7D34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14656A"/>
    <w:multiLevelType w:val="multilevel"/>
    <w:tmpl w:val="11B49C9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3EF215E5"/>
    <w:multiLevelType w:val="hybridMultilevel"/>
    <w:tmpl w:val="3C4A71FA"/>
    <w:lvl w:ilvl="0" w:tplc="BB5E7D34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41E479AC"/>
    <w:multiLevelType w:val="hybridMultilevel"/>
    <w:tmpl w:val="18DAC014"/>
    <w:lvl w:ilvl="0" w:tplc="810C09B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1F5952"/>
    <w:multiLevelType w:val="hybridMultilevel"/>
    <w:tmpl w:val="F36068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7233EAB"/>
    <w:multiLevelType w:val="hybridMultilevel"/>
    <w:tmpl w:val="A9FCD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A1789B"/>
    <w:multiLevelType w:val="hybridMultilevel"/>
    <w:tmpl w:val="5AA01DAA"/>
    <w:lvl w:ilvl="0" w:tplc="BB5E7D34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1">
    <w:nsid w:val="4DF91FB7"/>
    <w:multiLevelType w:val="hybridMultilevel"/>
    <w:tmpl w:val="D82E1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090B87"/>
    <w:multiLevelType w:val="hybridMultilevel"/>
    <w:tmpl w:val="E1C61E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F561832"/>
    <w:multiLevelType w:val="hybridMultilevel"/>
    <w:tmpl w:val="16E24834"/>
    <w:lvl w:ilvl="0" w:tplc="BB5E7D34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C87A12"/>
    <w:multiLevelType w:val="hybridMultilevel"/>
    <w:tmpl w:val="AF8E5F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970177D"/>
    <w:multiLevelType w:val="hybridMultilevel"/>
    <w:tmpl w:val="2ECEF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7"/>
  </w:num>
  <w:num w:numId="4">
    <w:abstractNumId w:val="14"/>
  </w:num>
  <w:num w:numId="5">
    <w:abstractNumId w:val="8"/>
  </w:num>
  <w:num w:numId="6">
    <w:abstractNumId w:val="12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15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EA700C"/>
    <w:rsid w:val="000303C7"/>
    <w:rsid w:val="00052E11"/>
    <w:rsid w:val="00063257"/>
    <w:rsid w:val="000E43BD"/>
    <w:rsid w:val="001037A3"/>
    <w:rsid w:val="00115797"/>
    <w:rsid w:val="00124EDA"/>
    <w:rsid w:val="0015536A"/>
    <w:rsid w:val="001762C1"/>
    <w:rsid w:val="001B0FDB"/>
    <w:rsid w:val="00226C9D"/>
    <w:rsid w:val="00292F40"/>
    <w:rsid w:val="0031628E"/>
    <w:rsid w:val="00325999"/>
    <w:rsid w:val="00351A11"/>
    <w:rsid w:val="00392C23"/>
    <w:rsid w:val="003A019A"/>
    <w:rsid w:val="003C2AF2"/>
    <w:rsid w:val="003D6087"/>
    <w:rsid w:val="003F3CF3"/>
    <w:rsid w:val="004435DE"/>
    <w:rsid w:val="0046034E"/>
    <w:rsid w:val="004625E0"/>
    <w:rsid w:val="004677CE"/>
    <w:rsid w:val="00480B80"/>
    <w:rsid w:val="00492901"/>
    <w:rsid w:val="00560228"/>
    <w:rsid w:val="00574992"/>
    <w:rsid w:val="005C58B1"/>
    <w:rsid w:val="005C5B87"/>
    <w:rsid w:val="005F0168"/>
    <w:rsid w:val="00641233"/>
    <w:rsid w:val="00653395"/>
    <w:rsid w:val="006559C8"/>
    <w:rsid w:val="00661546"/>
    <w:rsid w:val="00770B1F"/>
    <w:rsid w:val="007C1F4E"/>
    <w:rsid w:val="008969D6"/>
    <w:rsid w:val="008A5195"/>
    <w:rsid w:val="008B6345"/>
    <w:rsid w:val="008E0780"/>
    <w:rsid w:val="008F680A"/>
    <w:rsid w:val="00912187"/>
    <w:rsid w:val="00943D84"/>
    <w:rsid w:val="00945BA6"/>
    <w:rsid w:val="009A43EB"/>
    <w:rsid w:val="009C1A8E"/>
    <w:rsid w:val="00A231C5"/>
    <w:rsid w:val="00A54266"/>
    <w:rsid w:val="00A712C0"/>
    <w:rsid w:val="00A72E67"/>
    <w:rsid w:val="00AE7653"/>
    <w:rsid w:val="00B5404F"/>
    <w:rsid w:val="00B6419F"/>
    <w:rsid w:val="00B67E13"/>
    <w:rsid w:val="00B824F7"/>
    <w:rsid w:val="00BD4634"/>
    <w:rsid w:val="00BE02D1"/>
    <w:rsid w:val="00BE4C8B"/>
    <w:rsid w:val="00C0099E"/>
    <w:rsid w:val="00C437D6"/>
    <w:rsid w:val="00C70E19"/>
    <w:rsid w:val="00C76DA3"/>
    <w:rsid w:val="00CA05B3"/>
    <w:rsid w:val="00CF7C0F"/>
    <w:rsid w:val="00D05BAE"/>
    <w:rsid w:val="00D141B6"/>
    <w:rsid w:val="00D47583"/>
    <w:rsid w:val="00E06E98"/>
    <w:rsid w:val="00E145AC"/>
    <w:rsid w:val="00E30815"/>
    <w:rsid w:val="00E66C54"/>
    <w:rsid w:val="00EA700C"/>
    <w:rsid w:val="00EC23C9"/>
    <w:rsid w:val="00EC403B"/>
    <w:rsid w:val="00EC55D6"/>
    <w:rsid w:val="00EE428E"/>
    <w:rsid w:val="00F61F55"/>
    <w:rsid w:val="00F84085"/>
    <w:rsid w:val="00FC2A8E"/>
    <w:rsid w:val="00FF0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499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574992"/>
    <w:pPr>
      <w:keepNext/>
      <w:tabs>
        <w:tab w:val="left" w:pos="360"/>
      </w:tabs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574992"/>
    <w:pPr>
      <w:keepNext/>
      <w:tabs>
        <w:tab w:val="left" w:pos="3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74992"/>
    <w:pPr>
      <w:keepNext/>
      <w:tabs>
        <w:tab w:val="left" w:pos="360"/>
      </w:tabs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4992"/>
    <w:rPr>
      <w:color w:val="0000FF"/>
      <w:u w:val="single"/>
    </w:rPr>
  </w:style>
  <w:style w:type="paragraph" w:styleId="BodyText">
    <w:name w:val="Body Text"/>
    <w:basedOn w:val="Normal"/>
    <w:rsid w:val="00574992"/>
    <w:pPr>
      <w:overflowPunct/>
      <w:autoSpaceDE/>
      <w:autoSpaceDN/>
      <w:adjustRightInd/>
      <w:textAlignment w:val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8969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43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29466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7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1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32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95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0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981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8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40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0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2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980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94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0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52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47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03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88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98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669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27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97B3C-334F-4CC9-BF27-2348C561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469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Bradley J Delplanche</vt:lpstr>
    </vt:vector>
  </TitlesOfParts>
  <Company>PCC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Bradley J Delplanche</dc:title>
  <dc:creator>Unknown</dc:creator>
  <cp:lastModifiedBy>Brad Delplanche</cp:lastModifiedBy>
  <cp:revision>3</cp:revision>
  <cp:lastPrinted>2012-12-10T14:54:00Z</cp:lastPrinted>
  <dcterms:created xsi:type="dcterms:W3CDTF">2013-01-07T18:38:00Z</dcterms:created>
  <dcterms:modified xsi:type="dcterms:W3CDTF">2013-01-07T20:57:00Z</dcterms:modified>
</cp:coreProperties>
</file>