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5B" w:rsidRDefault="002C45F2">
      <w:pPr>
        <w:spacing w:after="0"/>
        <w:ind w:left="60" w:right="0" w:firstLine="0"/>
        <w:jc w:val="center"/>
      </w:pPr>
      <w:r>
        <w:rPr>
          <w:b/>
          <w:sz w:val="32"/>
        </w:rPr>
        <w:t>Debra Garcia</w:t>
      </w:r>
    </w:p>
    <w:p w:rsidR="007E7A5B" w:rsidRDefault="002C45F2">
      <w:pPr>
        <w:spacing w:after="144"/>
        <w:ind w:left="0" w:firstLine="0"/>
        <w:jc w:val="center"/>
      </w:pPr>
      <w:r>
        <w:t xml:space="preserve">720-276-3562, deborahgarcia06.dg@gmail.com </w:t>
      </w:r>
    </w:p>
    <w:p w:rsidR="007E7A5B" w:rsidRDefault="002C45F2">
      <w:pPr>
        <w:spacing w:after="150"/>
        <w:ind w:left="1728" w:right="660" w:hanging="1728"/>
      </w:pPr>
      <w:r>
        <w:rPr>
          <w:b/>
        </w:rPr>
        <w:t>OBJECTIVE:</w:t>
      </w:r>
      <w:r>
        <w:rPr>
          <w:b/>
        </w:rPr>
        <w:tab/>
      </w:r>
      <w:r>
        <w:t>To work for a progressive, growth firm that understands the advantages of highly skills production employees.</w:t>
      </w:r>
    </w:p>
    <w:p w:rsidR="007E7A5B" w:rsidRDefault="002C45F2">
      <w:pPr>
        <w:spacing w:after="150"/>
        <w:ind w:left="-5" w:right="0"/>
      </w:pPr>
      <w:r>
        <w:rPr>
          <w:b/>
        </w:rPr>
        <w:t>ELECTRONIC ASSEMBLY/PRODUCTION SKILLS:</w:t>
      </w:r>
    </w:p>
    <w:p w:rsidR="007E7A5B" w:rsidRDefault="002C45F2">
      <w:pPr>
        <w:numPr>
          <w:ilvl w:val="0"/>
          <w:numId w:val="1"/>
        </w:numPr>
        <w:ind w:right="0" w:hanging="360"/>
      </w:pPr>
      <w:r>
        <w:t xml:space="preserve">3 </w:t>
      </w:r>
      <w:proofErr w:type="spellStart"/>
      <w:r>
        <w:t>years experience</w:t>
      </w:r>
      <w:proofErr w:type="spellEnd"/>
      <w:r>
        <w:t xml:space="preserve"> assembling PC boards. </w:t>
      </w:r>
    </w:p>
    <w:p w:rsidR="007E7A5B" w:rsidRDefault="002C45F2">
      <w:pPr>
        <w:numPr>
          <w:ilvl w:val="0"/>
          <w:numId w:val="1"/>
        </w:numPr>
        <w:ind w:right="0" w:hanging="360"/>
      </w:pPr>
      <w:r>
        <w:t>Experience reading and following blue prints.</w:t>
      </w:r>
    </w:p>
    <w:p w:rsidR="007E7A5B" w:rsidRDefault="002C45F2">
      <w:pPr>
        <w:numPr>
          <w:ilvl w:val="0"/>
          <w:numId w:val="1"/>
        </w:numPr>
        <w:ind w:right="0" w:hanging="360"/>
      </w:pPr>
      <w:r>
        <w:t>Have done shipping and receiving using UPS, Worldwide and some FedEx.</w:t>
      </w:r>
    </w:p>
    <w:p w:rsidR="007E7A5B" w:rsidRDefault="002C45F2">
      <w:pPr>
        <w:numPr>
          <w:ilvl w:val="0"/>
          <w:numId w:val="1"/>
        </w:numPr>
        <w:spacing w:after="190"/>
        <w:ind w:right="0" w:hanging="360"/>
      </w:pPr>
      <w:r>
        <w:t xml:space="preserve">Good at meeting production quotas. </w:t>
      </w:r>
    </w:p>
    <w:p w:rsidR="007E7A5B" w:rsidRDefault="002C45F2">
      <w:pPr>
        <w:spacing w:after="0"/>
        <w:ind w:left="-5" w:right="0"/>
      </w:pPr>
      <w:r>
        <w:rPr>
          <w:b/>
        </w:rPr>
        <w:t xml:space="preserve">MANUFACTURING EXPERIENCE: </w:t>
      </w:r>
    </w:p>
    <w:tbl>
      <w:tblPr>
        <w:tblStyle w:val="TableGrid"/>
        <w:tblW w:w="9149" w:type="dxa"/>
        <w:tblInd w:w="36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84"/>
        <w:gridCol w:w="3694"/>
        <w:gridCol w:w="2471"/>
      </w:tblGrid>
      <w:tr w:rsidR="007E7A5B">
        <w:trPr>
          <w:trHeight w:val="297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7E7A5B" w:rsidRDefault="002C45F2">
            <w:pPr>
              <w:spacing w:after="0"/>
              <w:ind w:left="0" w:right="0" w:firstLine="0"/>
            </w:pPr>
            <w:r>
              <w:t xml:space="preserve"> </w:t>
            </w:r>
            <w:r>
              <w:t>Order pulling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</w:tcPr>
          <w:p w:rsidR="007E7A5B" w:rsidRDefault="002C45F2">
            <w:pPr>
              <w:spacing w:after="0"/>
              <w:ind w:left="0" w:right="0" w:firstLine="0"/>
            </w:pPr>
            <w:r>
              <w:t xml:space="preserve"> </w:t>
            </w:r>
            <w:r>
              <w:t>Critical Thinking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7E7A5B" w:rsidRDefault="002C45F2">
            <w:pPr>
              <w:spacing w:after="0"/>
              <w:ind w:left="0" w:right="0" w:firstLine="0"/>
              <w:jc w:val="both"/>
            </w:pPr>
            <w:r>
              <w:t xml:space="preserve"> </w:t>
            </w:r>
            <w:r>
              <w:t>Arm-Hand Steadiness</w:t>
            </w:r>
          </w:p>
        </w:tc>
      </w:tr>
      <w:tr w:rsidR="007E7A5B">
        <w:trPr>
          <w:trHeight w:val="299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7E7A5B" w:rsidRDefault="002C45F2">
            <w:pPr>
              <w:spacing w:after="0"/>
              <w:ind w:left="0" w:right="0" w:firstLine="0"/>
            </w:pPr>
            <w:r>
              <w:t xml:space="preserve"> </w:t>
            </w:r>
            <w:r>
              <w:t>Machine operator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</w:tcPr>
          <w:p w:rsidR="007E7A5B" w:rsidRDefault="002C45F2">
            <w:pPr>
              <w:spacing w:after="0"/>
              <w:ind w:left="0" w:right="0" w:firstLine="0"/>
            </w:pPr>
            <w:r>
              <w:t xml:space="preserve"> </w:t>
            </w:r>
            <w:r>
              <w:t>Quality Control Analysis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7E7A5B" w:rsidRDefault="002C45F2">
            <w:pPr>
              <w:spacing w:after="0"/>
              <w:ind w:left="0" w:right="0" w:firstLine="0"/>
            </w:pPr>
            <w:r>
              <w:t xml:space="preserve"> </w:t>
            </w:r>
            <w:r>
              <w:t>Reaction Time</w:t>
            </w:r>
          </w:p>
        </w:tc>
      </w:tr>
      <w:tr w:rsidR="007E7A5B">
        <w:trPr>
          <w:trHeight w:val="298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7E7A5B" w:rsidRDefault="002C45F2">
            <w:pPr>
              <w:spacing w:after="0"/>
              <w:ind w:left="0" w:right="0" w:firstLine="0"/>
            </w:pPr>
            <w:r>
              <w:t xml:space="preserve"> </w:t>
            </w:r>
            <w:r>
              <w:t>Monitoring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</w:tcPr>
          <w:p w:rsidR="007E7A5B" w:rsidRDefault="002C45F2">
            <w:pPr>
              <w:spacing w:after="0"/>
              <w:ind w:left="0" w:right="0" w:firstLine="0"/>
            </w:pPr>
            <w:r>
              <w:t xml:space="preserve"> </w:t>
            </w:r>
            <w:r>
              <w:t>Near Vision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:rsidR="007E7A5B" w:rsidRDefault="002C45F2">
            <w:pPr>
              <w:spacing w:after="0"/>
              <w:ind w:left="0" w:right="0" w:firstLine="0"/>
            </w:pPr>
            <w:r>
              <w:t xml:space="preserve"> </w:t>
            </w:r>
            <w:r>
              <w:t>Manual Dexterity</w:t>
            </w:r>
          </w:p>
        </w:tc>
      </w:tr>
    </w:tbl>
    <w:p w:rsidR="007E7A5B" w:rsidRDefault="002C45F2">
      <w:pPr>
        <w:spacing w:after="0"/>
        <w:ind w:left="-5" w:right="0"/>
      </w:pPr>
      <w:r>
        <w:rPr>
          <w:b/>
        </w:rPr>
        <w:t xml:space="preserve">GENERAL SKILLS: </w:t>
      </w:r>
    </w:p>
    <w:p w:rsidR="007E7A5B" w:rsidRDefault="002C45F2">
      <w:pPr>
        <w:spacing w:after="0"/>
        <w:ind w:left="0" w:right="0" w:firstLine="0"/>
      </w:pPr>
      <w:r>
        <w:rPr>
          <w:b/>
        </w:rPr>
        <w:t xml:space="preserve"> </w:t>
      </w:r>
    </w:p>
    <w:p w:rsidR="007E7A5B" w:rsidRDefault="002C45F2">
      <w:pPr>
        <w:numPr>
          <w:ilvl w:val="0"/>
          <w:numId w:val="2"/>
        </w:numPr>
        <w:ind w:right="0" w:hanging="360"/>
      </w:pPr>
      <w:r>
        <w:t>Always on time and reliable.</w:t>
      </w:r>
    </w:p>
    <w:p w:rsidR="007E7A5B" w:rsidRDefault="002C45F2">
      <w:pPr>
        <w:numPr>
          <w:ilvl w:val="0"/>
          <w:numId w:val="2"/>
        </w:numPr>
        <w:ind w:right="0" w:hanging="360"/>
      </w:pPr>
      <w:r>
        <w:t>Learn quickly.</w:t>
      </w:r>
    </w:p>
    <w:p w:rsidR="007E7A5B" w:rsidRDefault="002C45F2">
      <w:pPr>
        <w:numPr>
          <w:ilvl w:val="0"/>
          <w:numId w:val="2"/>
        </w:numPr>
        <w:ind w:right="0" w:hanging="360"/>
      </w:pPr>
      <w:r>
        <w:t>Work well with or without supervision.</w:t>
      </w:r>
    </w:p>
    <w:p w:rsidR="007E7A5B" w:rsidRDefault="002C45F2">
      <w:pPr>
        <w:numPr>
          <w:ilvl w:val="0"/>
          <w:numId w:val="2"/>
        </w:numPr>
        <w:spacing w:after="188"/>
        <w:ind w:right="0" w:hanging="360"/>
      </w:pPr>
      <w:r>
        <w:t>Work well with co-workers and with customers.</w:t>
      </w:r>
    </w:p>
    <w:p w:rsidR="007E7A5B" w:rsidRDefault="002C45F2">
      <w:pPr>
        <w:spacing w:after="150"/>
        <w:ind w:left="-5" w:right="0"/>
      </w:pPr>
      <w:r>
        <w:rPr>
          <w:b/>
        </w:rPr>
        <w:t>WORK EXPERIENCE:</w:t>
      </w:r>
    </w:p>
    <w:p w:rsidR="007E7A5B" w:rsidRDefault="002C45F2">
      <w:pPr>
        <w:numPr>
          <w:ilvl w:val="0"/>
          <w:numId w:val="3"/>
        </w:numPr>
        <w:spacing w:after="50"/>
        <w:ind w:right="0" w:hanging="360"/>
      </w:pPr>
      <w:r>
        <w:rPr>
          <w:b/>
        </w:rPr>
        <w:t>Assembler</w:t>
      </w:r>
      <w:r>
        <w:rPr>
          <w:b/>
        </w:rPr>
        <w:tab/>
      </w:r>
      <w:r>
        <w:t>Lockheed Martin</w:t>
      </w:r>
      <w:r>
        <w:tab/>
        <w:t>Littleton, CO</w:t>
      </w:r>
      <w:r>
        <w:tab/>
        <w:t>08/2016 – Present</w:t>
      </w:r>
    </w:p>
    <w:p w:rsidR="007E7A5B" w:rsidRDefault="002C45F2">
      <w:pPr>
        <w:ind w:left="1450" w:right="0"/>
      </w:pPr>
      <w:r>
        <w:t>Solder Mount Technology (SMT), NASA certified electronic technician, Polymeri</w:t>
      </w:r>
      <w:bookmarkStart w:id="0" w:name="_GoBack"/>
      <w:bookmarkEnd w:id="0"/>
      <w:r>
        <w:t>c Epoxy certified, Wiring with connector assembly.</w:t>
      </w:r>
    </w:p>
    <w:p w:rsidR="007E7A5B" w:rsidRDefault="002C45F2">
      <w:pPr>
        <w:numPr>
          <w:ilvl w:val="0"/>
          <w:numId w:val="3"/>
        </w:numPr>
        <w:spacing w:after="48"/>
        <w:ind w:right="0" w:hanging="360"/>
      </w:pPr>
      <w:r>
        <w:rPr>
          <w:b/>
        </w:rPr>
        <w:t>Assembler</w:t>
      </w:r>
      <w:r>
        <w:rPr>
          <w:b/>
        </w:rPr>
        <w:tab/>
      </w:r>
      <w:r>
        <w:t>Security Brands</w:t>
      </w:r>
      <w:r>
        <w:tab/>
        <w:t>Englewood, CO</w:t>
      </w:r>
      <w:r>
        <w:tab/>
        <w:t>02/2016 - 10/2016</w:t>
      </w:r>
    </w:p>
    <w:p w:rsidR="007E7A5B" w:rsidRDefault="002C45F2">
      <w:pPr>
        <w:ind w:left="1450" w:right="0"/>
      </w:pPr>
      <w:r>
        <w:t>Read and interpret diagrams, blueprints, specifications, work orders, and reports to determine materials requirements or assembly instructions. Assemble electrical or electronic systems or support s</w:t>
      </w:r>
      <w:r>
        <w:t>tructures and install components, units, subassemblies, wiring, and assembly casings, using rivets, bolts, soldering.</w:t>
      </w:r>
    </w:p>
    <w:p w:rsidR="007E7A5B" w:rsidRDefault="002C45F2">
      <w:pPr>
        <w:numPr>
          <w:ilvl w:val="0"/>
          <w:numId w:val="3"/>
        </w:numPr>
        <w:spacing w:after="50"/>
        <w:ind w:right="0" w:hanging="360"/>
      </w:pPr>
      <w:r>
        <w:rPr>
          <w:b/>
        </w:rPr>
        <w:t>Machine Operator</w:t>
      </w:r>
      <w:r>
        <w:t xml:space="preserve"> </w:t>
      </w:r>
      <w:r>
        <w:tab/>
        <w:t>CPI Card Services</w:t>
      </w:r>
      <w:r>
        <w:tab/>
        <w:t>Littleton, CO</w:t>
      </w:r>
      <w:r>
        <w:tab/>
        <w:t>01/2014 - 05/2015</w:t>
      </w:r>
    </w:p>
    <w:p w:rsidR="007E7A5B" w:rsidRDefault="002C45F2">
      <w:pPr>
        <w:ind w:left="1450" w:right="0"/>
      </w:pPr>
      <w:r>
        <w:t>Sort, grade, weigh, and inspect products, verifying and adjusting prod</w:t>
      </w:r>
      <w:r>
        <w:t>uct weight or measurement to meet specifications. Observe machine operations to ensure quality and conformity of filled or packaged products to standards.</w:t>
      </w:r>
    </w:p>
    <w:p w:rsidR="007E7A5B" w:rsidRDefault="002C45F2">
      <w:pPr>
        <w:numPr>
          <w:ilvl w:val="0"/>
          <w:numId w:val="3"/>
        </w:numPr>
        <w:spacing w:after="50"/>
        <w:ind w:right="0" w:hanging="360"/>
      </w:pPr>
      <w:r>
        <w:rPr>
          <w:b/>
        </w:rPr>
        <w:t>Order Puller</w:t>
      </w:r>
      <w:r>
        <w:t xml:space="preserve"> </w:t>
      </w:r>
      <w:r>
        <w:tab/>
        <w:t>NAPA</w:t>
      </w:r>
      <w:r>
        <w:tab/>
        <w:t>Denver, CO</w:t>
      </w:r>
      <w:r>
        <w:tab/>
        <w:t>06/2013 - 10/2013</w:t>
      </w:r>
    </w:p>
    <w:p w:rsidR="007E7A5B" w:rsidRDefault="002C45F2">
      <w:pPr>
        <w:ind w:left="1450" w:right="0"/>
      </w:pPr>
      <w:r>
        <w:t xml:space="preserve">Complete order receipts, </w:t>
      </w:r>
      <w:proofErr w:type="gramStart"/>
      <w:r>
        <w:t>Obtain</w:t>
      </w:r>
      <w:proofErr w:type="gramEnd"/>
      <w:r>
        <w:t xml:space="preserve"> merchandise from bins</w:t>
      </w:r>
      <w:r>
        <w:t xml:space="preserve"> and shelves, Read orders to ascertain catalog numbers, sizes, colors, and quantifies of merchandise, Place merchandise on conveyors leading to shipping area, RF scanner </w:t>
      </w:r>
    </w:p>
    <w:p w:rsidR="007E7A5B" w:rsidRDefault="002C45F2">
      <w:pPr>
        <w:numPr>
          <w:ilvl w:val="0"/>
          <w:numId w:val="3"/>
        </w:numPr>
        <w:spacing w:after="50"/>
        <w:ind w:right="0" w:hanging="360"/>
      </w:pPr>
      <w:r>
        <w:rPr>
          <w:b/>
        </w:rPr>
        <w:t xml:space="preserve">Electronic Assembly </w:t>
      </w:r>
      <w:r>
        <w:t>Electra Tech</w:t>
      </w:r>
      <w:r>
        <w:tab/>
        <w:t>Denver, CO</w:t>
      </w:r>
      <w:r>
        <w:tab/>
        <w:t>05/2006 - 10/2007</w:t>
      </w:r>
    </w:p>
    <w:p w:rsidR="007E7A5B" w:rsidRDefault="002C45F2">
      <w:pPr>
        <w:ind w:left="1450" w:right="0"/>
      </w:pPr>
      <w:r>
        <w:t>Learn all aspects of as</w:t>
      </w:r>
      <w:r>
        <w:t xml:space="preserve">sembling back up batteries including: wiring, soldering, packing and shipping </w:t>
      </w:r>
    </w:p>
    <w:p w:rsidR="007E7A5B" w:rsidRDefault="002C45F2">
      <w:pPr>
        <w:numPr>
          <w:ilvl w:val="0"/>
          <w:numId w:val="3"/>
        </w:numPr>
        <w:ind w:right="0" w:hanging="360"/>
      </w:pPr>
      <w:r>
        <w:rPr>
          <w:b/>
        </w:rPr>
        <w:lastRenderedPageBreak/>
        <w:t xml:space="preserve">Electronic Assembly </w:t>
      </w:r>
      <w:proofErr w:type="spellStart"/>
      <w:r>
        <w:t>ConMed</w:t>
      </w:r>
      <w:proofErr w:type="spellEnd"/>
      <w:r>
        <w:t xml:space="preserve"> Electro Surgery</w:t>
      </w:r>
      <w:r>
        <w:tab/>
        <w:t>Centennial, CO</w:t>
      </w:r>
      <w:r>
        <w:tab/>
        <w:t>01/2004 - 05/2006</w:t>
      </w:r>
    </w:p>
    <w:p w:rsidR="007E7A5B" w:rsidRDefault="002C45F2">
      <w:pPr>
        <w:ind w:left="1450" w:right="0"/>
      </w:pPr>
      <w:r>
        <w:t xml:space="preserve">Soldering using through hole, surface mount technology. Wash, clean and sanitize area for medical products.  Assemble components on PC boards for artificial heart machines requiring precision and attention to detail.  </w:t>
      </w:r>
    </w:p>
    <w:sectPr w:rsidR="007E7A5B">
      <w:pgSz w:w="12240" w:h="15840"/>
      <w:pgMar w:top="730" w:right="779" w:bottom="1260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96E49"/>
    <w:multiLevelType w:val="hybridMultilevel"/>
    <w:tmpl w:val="53DCABF8"/>
    <w:lvl w:ilvl="0" w:tplc="B2DE8C34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881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EF03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5A81F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2BAA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9C952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EDD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7A3C2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4789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492FC0"/>
    <w:multiLevelType w:val="hybridMultilevel"/>
    <w:tmpl w:val="32405106"/>
    <w:lvl w:ilvl="0" w:tplc="C95C7388">
      <w:start w:val="1"/>
      <w:numFmt w:val="bullet"/>
      <w:lvlText w:val="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4BB8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5407C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4DCB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A21D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8D2C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C666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250F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CE52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0D31B3"/>
    <w:multiLevelType w:val="hybridMultilevel"/>
    <w:tmpl w:val="C3DC7F6C"/>
    <w:lvl w:ilvl="0" w:tplc="C0B8CFF8">
      <w:start w:val="1"/>
      <w:numFmt w:val="bullet"/>
      <w:lvlText w:val="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8CAD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4A55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476B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498E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8CCF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A322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A2B5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F4522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5B"/>
    <w:rsid w:val="002C45F2"/>
    <w:rsid w:val="007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8680AD-8477-4C46-A18A-16ECFCAF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9"/>
      <w:ind w:left="10" w:right="1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Joan C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C</dc:title>
  <dc:subject/>
  <dc:creator>ldrake</dc:creator>
  <cp:keywords/>
  <cp:lastModifiedBy>cmg</cp:lastModifiedBy>
  <cp:revision>2</cp:revision>
  <dcterms:created xsi:type="dcterms:W3CDTF">2017-06-19T20:18:00Z</dcterms:created>
  <dcterms:modified xsi:type="dcterms:W3CDTF">2017-06-19T20:18:00Z</dcterms:modified>
</cp:coreProperties>
</file>