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628F8" w14:textId="77777777" w:rsidR="00A531F2" w:rsidRDefault="00717EC3">
      <w:pPr>
        <w:pStyle w:val="Name"/>
      </w:pPr>
      <w:r>
        <w:t xml:space="preserve">Deangelo Doyle </w:t>
      </w:r>
    </w:p>
    <w:p w14:paraId="2F2E8830" w14:textId="52978A2F" w:rsidR="00A531F2" w:rsidRDefault="00711D24">
      <w:pPr>
        <w:pStyle w:val="ContactInfo"/>
      </w:pPr>
      <w:r>
        <w:t>14460 E 104</w:t>
      </w:r>
      <w:r w:rsidRPr="00711D24">
        <w:rPr>
          <w:vertAlign w:val="superscript"/>
        </w:rPr>
        <w:t>th</w:t>
      </w:r>
      <w:r>
        <w:t xml:space="preserve"> Ave apt 208 commerce city co 80022</w:t>
      </w:r>
      <w:r w:rsidR="009F5745">
        <w:t xml:space="preserve">| </w:t>
      </w:r>
      <w:r>
        <w:t>303-960-0130</w:t>
      </w:r>
      <w:r w:rsidR="009F5745">
        <w:t xml:space="preserve"> | </w:t>
      </w:r>
      <w:r w:rsidR="00534C8D">
        <w:t>deangelo</w:t>
      </w:r>
      <w:r w:rsidR="00494372">
        <w:t>0624</w:t>
      </w:r>
      <w:r w:rsidR="00534C8D">
        <w:t>@</w:t>
      </w:r>
      <w:r w:rsidR="00494372">
        <w:t>gmail</w:t>
      </w:r>
      <w:r w:rsidR="00534C8D">
        <w:t>.com</w:t>
      </w:r>
    </w:p>
    <w:p w14:paraId="272B67F7" w14:textId="77777777" w:rsidR="00A531F2" w:rsidRDefault="00494372">
      <w:pPr>
        <w:pStyle w:val="Heading1"/>
      </w:pPr>
      <w:sdt>
        <w:sdtPr>
          <w:id w:val="-819804518"/>
          <w:placeholder>
            <w:docPart w:val="049104C5F02EBD44A4DD72F5352F9021"/>
          </w:placeholder>
          <w:temporary/>
          <w:showingPlcHdr/>
          <w15:appearance w15:val="hidden"/>
        </w:sdtPr>
        <w:sdtEndPr/>
        <w:sdtContent>
          <w:r w:rsidR="00031F8F">
            <w:t>Skills Summary</w:t>
          </w:r>
        </w:sdtContent>
      </w:sdt>
    </w:p>
    <w:p w14:paraId="47402FFE" w14:textId="77777777" w:rsidR="00A531F2" w:rsidRDefault="00DB065D">
      <w:pPr>
        <w:spacing w:after="180"/>
      </w:pPr>
      <w:r>
        <w:t xml:space="preserve">Package </w:t>
      </w:r>
      <w:r w:rsidR="006C78AF">
        <w:t xml:space="preserve">handling </w:t>
      </w:r>
    </w:p>
    <w:p w14:paraId="047E0522" w14:textId="77777777" w:rsidR="006C78AF" w:rsidRDefault="006C78AF">
      <w:pPr>
        <w:spacing w:after="180"/>
      </w:pPr>
      <w:r>
        <w:t xml:space="preserve">Customer service </w:t>
      </w:r>
    </w:p>
    <w:p w14:paraId="7197A55E" w14:textId="77777777" w:rsidR="006C78AF" w:rsidRDefault="006C78AF">
      <w:pPr>
        <w:spacing w:after="180"/>
      </w:pPr>
      <w:r>
        <w:t>Pallet loading/wrapping</w:t>
      </w:r>
    </w:p>
    <w:p w14:paraId="61AFF3F1" w14:textId="77777777" w:rsidR="00A531F2" w:rsidRDefault="00494372">
      <w:pPr>
        <w:pStyle w:val="Heading1"/>
      </w:pPr>
      <w:sdt>
        <w:sdtPr>
          <w:id w:val="-1150367223"/>
          <w:placeholder>
            <w:docPart w:val="C66AA858BC938746A979780982162B33"/>
          </w:placeholder>
          <w:temporary/>
          <w:showingPlcHdr/>
          <w15:appearance w15:val="hidden"/>
        </w:sdtPr>
        <w:sdtEndPr/>
        <w:sdtContent>
          <w:r w:rsidR="00031F8F">
            <w:t>Education</w:t>
          </w:r>
        </w:sdtContent>
      </w:sdt>
    </w:p>
    <w:p w14:paraId="362E5ADD" w14:textId="77777777" w:rsidR="00A531F2" w:rsidRDefault="00B35F5E" w:rsidP="001F2D26">
      <w:pPr>
        <w:pStyle w:val="Heading2"/>
      </w:pPr>
      <w:r>
        <w:t>GED| TBA</w:t>
      </w:r>
    </w:p>
    <w:p w14:paraId="2B60A2DC" w14:textId="77777777" w:rsidR="00A531F2" w:rsidRDefault="00494372">
      <w:pPr>
        <w:pStyle w:val="Heading1"/>
      </w:pPr>
      <w:sdt>
        <w:sdtPr>
          <w:id w:val="617349259"/>
          <w:placeholder>
            <w:docPart w:val="D851F923B14AE645A5234FE84F2D7E7D"/>
          </w:placeholder>
          <w:temporary/>
          <w:showingPlcHdr/>
          <w15:appearance w15:val="hidden"/>
        </w:sdtPr>
        <w:sdtEndPr/>
        <w:sdtContent>
          <w:r w:rsidR="00031F8F">
            <w:t>Experience</w:t>
          </w:r>
        </w:sdtContent>
      </w:sdt>
    </w:p>
    <w:p w14:paraId="35548BD8" w14:textId="77777777" w:rsidR="00A531F2" w:rsidRDefault="008F1BE4" w:rsidP="00CA0ECE">
      <w:pPr>
        <w:pStyle w:val="Heading2"/>
      </w:pPr>
      <w:r>
        <w:t xml:space="preserve">Taco Bell </w:t>
      </w:r>
    </w:p>
    <w:p w14:paraId="0785A09C" w14:textId="77777777" w:rsidR="00A531F2" w:rsidRDefault="008F1BE4">
      <w:pPr>
        <w:pStyle w:val="Heading3"/>
      </w:pPr>
      <w:r>
        <w:t xml:space="preserve">Team Member | </w:t>
      </w:r>
      <w:r w:rsidR="006F14CD">
        <w:t xml:space="preserve">April 2019 – April 2020 </w:t>
      </w:r>
    </w:p>
    <w:p w14:paraId="2C6F2A8F" w14:textId="6203E1DA" w:rsidR="00A531F2" w:rsidRDefault="00BB42BD">
      <w:r>
        <w:t xml:space="preserve">Job responsibilities: prep </w:t>
      </w:r>
      <w:r w:rsidR="00AB398D">
        <w:t>food, take orders (dine in &amp; drive through)</w:t>
      </w:r>
      <w:r w:rsidR="00352EE3">
        <w:t xml:space="preserve">, </w:t>
      </w:r>
      <w:r w:rsidR="002362C8">
        <w:t xml:space="preserve">And </w:t>
      </w:r>
      <w:r w:rsidR="00DB6D4D">
        <w:t xml:space="preserve">assist </w:t>
      </w:r>
      <w:r w:rsidR="002362C8">
        <w:t xml:space="preserve"> in resolving service or food issues. </w:t>
      </w:r>
    </w:p>
    <w:p w14:paraId="3FC07808" w14:textId="71DF379B" w:rsidR="00D12D81" w:rsidRPr="00F9617D" w:rsidRDefault="002F6D3C">
      <w:pPr>
        <w:rPr>
          <w:b/>
          <w:bCs/>
          <w:i/>
          <w:iCs/>
          <w:sz w:val="26"/>
          <w:szCs w:val="26"/>
        </w:rPr>
      </w:pPr>
      <w:r w:rsidRPr="00F9617D">
        <w:rPr>
          <w:b/>
          <w:bCs/>
          <w:i/>
          <w:iCs/>
          <w:sz w:val="26"/>
          <w:szCs w:val="26"/>
        </w:rPr>
        <w:t>Employment f</w:t>
      </w:r>
      <w:r w:rsidR="0026409F" w:rsidRPr="00F9617D">
        <w:rPr>
          <w:b/>
          <w:bCs/>
          <w:i/>
          <w:iCs/>
          <w:sz w:val="26"/>
          <w:szCs w:val="26"/>
        </w:rPr>
        <w:t xml:space="preserve">irm </w:t>
      </w:r>
    </w:p>
    <w:p w14:paraId="1B651837" w14:textId="3FB7FEE4" w:rsidR="0026409F" w:rsidRDefault="0026409F">
      <w:r>
        <w:t xml:space="preserve">Warehouse | august 2017 </w:t>
      </w:r>
      <w:r w:rsidR="009F6445">
        <w:t xml:space="preserve">– </w:t>
      </w:r>
    </w:p>
    <w:p w14:paraId="4D920A20" w14:textId="308E8C4E" w:rsidR="009F6445" w:rsidRDefault="00D37D8F">
      <w:r>
        <w:t>Customs made meals - package frozen foods, load packages to pallet jacks (wrap them</w:t>
      </w:r>
    </w:p>
    <w:p w14:paraId="67A95158" w14:textId="424106C1" w:rsidR="00D37D8F" w:rsidRDefault="005B2A58">
      <w:r>
        <w:t xml:space="preserve">According to safety guidelines to ensure food safety measures are met) </w:t>
      </w:r>
    </w:p>
    <w:p w14:paraId="53ACFE97" w14:textId="265E5062" w:rsidR="00F9617D" w:rsidRPr="000C6404" w:rsidRDefault="00BC13C2">
      <w:pPr>
        <w:rPr>
          <w:b/>
          <w:bCs/>
          <w:i/>
          <w:iCs/>
          <w:sz w:val="26"/>
          <w:szCs w:val="26"/>
        </w:rPr>
      </w:pPr>
      <w:r w:rsidRPr="000C6404">
        <w:rPr>
          <w:b/>
          <w:bCs/>
          <w:i/>
          <w:iCs/>
          <w:sz w:val="26"/>
          <w:szCs w:val="26"/>
        </w:rPr>
        <w:t>Fed Ex</w:t>
      </w:r>
    </w:p>
    <w:p w14:paraId="6092D77F" w14:textId="679E9AA5" w:rsidR="002965D8" w:rsidRDefault="00BC13C2">
      <w:r>
        <w:t xml:space="preserve">Warehouse | </w:t>
      </w:r>
      <w:r w:rsidR="002965D8">
        <w:t>Aug</w:t>
      </w:r>
      <w:r w:rsidR="000D7C26">
        <w:t xml:space="preserve"> 201</w:t>
      </w:r>
      <w:r w:rsidR="002965D8">
        <w:t>6</w:t>
      </w:r>
      <w:r w:rsidR="000D7C26">
        <w:t xml:space="preserve"> – March </w:t>
      </w:r>
      <w:r w:rsidR="002965D8">
        <w:t xml:space="preserve">2017 </w:t>
      </w:r>
    </w:p>
    <w:p w14:paraId="7C6D7C7D" w14:textId="7E8D51A1" w:rsidR="00A531F2" w:rsidRDefault="00B54DDC" w:rsidP="000F50A3">
      <w:r>
        <w:t xml:space="preserve">Ensure successful transfer </w:t>
      </w:r>
      <w:r w:rsidR="00E72822">
        <w:t>and delivery of good</w:t>
      </w:r>
      <w:r w:rsidR="003B33A1">
        <w:t>s to destination by loading and unloading</w:t>
      </w:r>
      <w:r w:rsidR="001C2DB1">
        <w:t xml:space="preserve"> </w:t>
      </w:r>
      <w:r w:rsidR="00080696">
        <w:t xml:space="preserve">packages according to </w:t>
      </w:r>
      <w:r w:rsidR="00291593">
        <w:t xml:space="preserve">safety regulations. </w:t>
      </w:r>
      <w:r w:rsidR="009D5C58">
        <w:t xml:space="preserve"> </w:t>
      </w:r>
    </w:p>
    <w:p w14:paraId="0F4DB02A" w14:textId="29D18BCE" w:rsidR="00A531F2" w:rsidRPr="002763D8" w:rsidRDefault="000F50A3">
      <w:pPr>
        <w:rPr>
          <w:i/>
          <w:iCs/>
          <w:u w:val="single"/>
        </w:rPr>
      </w:pPr>
      <w:r w:rsidRPr="002763D8">
        <w:rPr>
          <w:i/>
          <w:iCs/>
          <w:u w:val="single"/>
        </w:rPr>
        <w:t>*some pallet jack experience</w:t>
      </w:r>
      <w:r w:rsidR="002763D8" w:rsidRPr="002763D8">
        <w:rPr>
          <w:i/>
          <w:iCs/>
          <w:u w:val="single"/>
        </w:rPr>
        <w:t>*</w:t>
      </w:r>
    </w:p>
    <w:sectPr w:rsidR="00A531F2" w:rsidRPr="002763D8">
      <w:headerReference w:type="default" r:id="rId7"/>
      <w:foot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483DE" w14:textId="77777777" w:rsidR="007A0C4C" w:rsidRDefault="007A0C4C">
      <w:pPr>
        <w:spacing w:after="0" w:line="240" w:lineRule="auto"/>
      </w:pPr>
      <w:r>
        <w:separator/>
      </w:r>
    </w:p>
  </w:endnote>
  <w:endnote w:type="continuationSeparator" w:id="0">
    <w:p w14:paraId="50EB2BC5" w14:textId="77777777" w:rsidR="007A0C4C" w:rsidRDefault="007A0C4C">
      <w:pPr>
        <w:spacing w:after="0" w:line="240" w:lineRule="auto"/>
      </w:pPr>
      <w:r>
        <w:continuationSeparator/>
      </w:r>
    </w:p>
  </w:endnote>
  <w:endnote w:type="continuationNotice" w:id="1">
    <w:p w14:paraId="014EFE53" w14:textId="77777777" w:rsidR="007A0C4C" w:rsidRDefault="007A0C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5DE766" w14:textId="77777777" w:rsidR="00A531F2" w:rsidRDefault="00031F8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F0553" w14:textId="77777777" w:rsidR="007A0C4C" w:rsidRDefault="007A0C4C">
      <w:pPr>
        <w:spacing w:after="0" w:line="240" w:lineRule="auto"/>
      </w:pPr>
      <w:r>
        <w:separator/>
      </w:r>
    </w:p>
  </w:footnote>
  <w:footnote w:type="continuationSeparator" w:id="0">
    <w:p w14:paraId="6AA9E3EC" w14:textId="77777777" w:rsidR="007A0C4C" w:rsidRDefault="007A0C4C">
      <w:pPr>
        <w:spacing w:after="0" w:line="240" w:lineRule="auto"/>
      </w:pPr>
      <w:r>
        <w:continuationSeparator/>
      </w:r>
    </w:p>
  </w:footnote>
  <w:footnote w:type="continuationNotice" w:id="1">
    <w:p w14:paraId="31A1F756" w14:textId="77777777" w:rsidR="007A0C4C" w:rsidRDefault="007A0C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61518" w14:textId="77777777" w:rsidR="00A531F2" w:rsidRDefault="00031F8F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4EBA048" wp14:editId="0E70DB9A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39B2AC9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C742D" w14:textId="77777777" w:rsidR="00A531F2" w:rsidRDefault="00031F8F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AA556B9" wp14:editId="53FCBE63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5EC3D62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320D77"/>
    <w:multiLevelType w:val="hybridMultilevel"/>
    <w:tmpl w:val="7CCE7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attachedTemplate r:id="rId1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C3"/>
    <w:rsid w:val="00005D3C"/>
    <w:rsid w:val="00031F8F"/>
    <w:rsid w:val="00080696"/>
    <w:rsid w:val="000C6404"/>
    <w:rsid w:val="000D7C26"/>
    <w:rsid w:val="000F50A3"/>
    <w:rsid w:val="001C2DB1"/>
    <w:rsid w:val="001F2D26"/>
    <w:rsid w:val="001F7688"/>
    <w:rsid w:val="002362C8"/>
    <w:rsid w:val="0026409F"/>
    <w:rsid w:val="002763D8"/>
    <w:rsid w:val="00291593"/>
    <w:rsid w:val="002965D8"/>
    <w:rsid w:val="002F6D3C"/>
    <w:rsid w:val="00300FAD"/>
    <w:rsid w:val="00352EE3"/>
    <w:rsid w:val="00371EF9"/>
    <w:rsid w:val="00392F15"/>
    <w:rsid w:val="003B33A1"/>
    <w:rsid w:val="00494372"/>
    <w:rsid w:val="00534C8D"/>
    <w:rsid w:val="005B2A58"/>
    <w:rsid w:val="00645AE1"/>
    <w:rsid w:val="006C78AF"/>
    <w:rsid w:val="006F14CD"/>
    <w:rsid w:val="00711D24"/>
    <w:rsid w:val="00717EC3"/>
    <w:rsid w:val="0073067F"/>
    <w:rsid w:val="007A0C4C"/>
    <w:rsid w:val="00830075"/>
    <w:rsid w:val="008F1BE4"/>
    <w:rsid w:val="009D5C58"/>
    <w:rsid w:val="009F5745"/>
    <w:rsid w:val="009F6445"/>
    <w:rsid w:val="00A531F2"/>
    <w:rsid w:val="00A663FF"/>
    <w:rsid w:val="00AB398D"/>
    <w:rsid w:val="00B35F5E"/>
    <w:rsid w:val="00B54DDC"/>
    <w:rsid w:val="00BB42BD"/>
    <w:rsid w:val="00BC13C2"/>
    <w:rsid w:val="00CA0ECE"/>
    <w:rsid w:val="00D12D81"/>
    <w:rsid w:val="00D37D8F"/>
    <w:rsid w:val="00DB065D"/>
    <w:rsid w:val="00DB6D4D"/>
    <w:rsid w:val="00DF7B75"/>
    <w:rsid w:val="00E72822"/>
    <w:rsid w:val="00F9617D"/>
    <w:rsid w:val="00F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218C85"/>
  <w15:chartTrackingRefBased/>
  <w15:docId w15:val="{6B23A574-4373-F045-B8CB-C0213AA0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927058DA-04DE-2C4D-9C1B-AD0687783C9E%7dtf163921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49104C5F02EBD44A4DD72F5352F9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505CD-23DD-2441-ADEB-25A856D17B5A}"/>
      </w:docPartPr>
      <w:docPartBody>
        <w:p w:rsidR="00AF019E" w:rsidRDefault="00B719DD">
          <w:pPr>
            <w:pStyle w:val="049104C5F02EBD44A4DD72F5352F9021"/>
          </w:pPr>
          <w:r>
            <w:t>Skills Summary</w:t>
          </w:r>
        </w:p>
      </w:docPartBody>
    </w:docPart>
    <w:docPart>
      <w:docPartPr>
        <w:name w:val="C66AA858BC938746A979780982162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6D108-FC52-F44D-A433-8AB682B2EDD2}"/>
      </w:docPartPr>
      <w:docPartBody>
        <w:p w:rsidR="00AF019E" w:rsidRDefault="00B719DD">
          <w:pPr>
            <w:pStyle w:val="C66AA858BC938746A979780982162B33"/>
          </w:pPr>
          <w:r>
            <w:t>Education</w:t>
          </w:r>
        </w:p>
      </w:docPartBody>
    </w:docPart>
    <w:docPart>
      <w:docPartPr>
        <w:name w:val="D851F923B14AE645A5234FE84F2D7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912E0-2CCB-7241-BDDA-427E4B15F919}"/>
      </w:docPartPr>
      <w:docPartBody>
        <w:p w:rsidR="00AF019E" w:rsidRDefault="00B719DD">
          <w:pPr>
            <w:pStyle w:val="D851F923B14AE645A5234FE84F2D7E7D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DD"/>
    <w:rsid w:val="000F0E36"/>
    <w:rsid w:val="007E0B6E"/>
    <w:rsid w:val="00AF019E"/>
    <w:rsid w:val="00B719DD"/>
    <w:rsid w:val="00C63B73"/>
    <w:rsid w:val="00CE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9104C5F02EBD44A4DD72F5352F9021">
    <w:name w:val="049104C5F02EBD44A4DD72F5352F9021"/>
  </w:style>
  <w:style w:type="paragraph" w:customStyle="1" w:styleId="C66AA858BC938746A979780982162B33">
    <w:name w:val="C66AA858BC938746A979780982162B33"/>
  </w:style>
  <w:style w:type="paragraph" w:customStyle="1" w:styleId="D851F923B14AE645A5234FE84F2D7E7D">
    <w:name w:val="D851F923B14AE645A5234FE84F2D7E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%7b927058DA-04DE-2C4D-9C1B-AD0687783C9E%7dtf16392120.dotx</Template>
  <TotalTime>17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jameela smith</dc:creator>
  <cp:keywords/>
  <dc:description/>
  <cp:lastModifiedBy>jameela smith</cp:lastModifiedBy>
  <cp:revision>28</cp:revision>
  <dcterms:created xsi:type="dcterms:W3CDTF">2020-03-08T19:51:00Z</dcterms:created>
  <dcterms:modified xsi:type="dcterms:W3CDTF">2021-01-01T14:57:00Z</dcterms:modified>
</cp:coreProperties>
</file>