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5F43" w:rsidRDefault="001146CC" w:rsidP="001146CC">
      <w:pPr>
        <w:rPr>
          <w:b/>
          <w:sz w:val="24"/>
        </w:rPr>
      </w:pPr>
      <w:r>
        <w:rPr>
          <w:b/>
          <w:sz w:val="24"/>
        </w:rPr>
        <w:t xml:space="preserve">                                                              </w:t>
      </w:r>
      <w:r w:rsidR="00A15F43">
        <w:rPr>
          <w:b/>
          <w:sz w:val="24"/>
        </w:rPr>
        <w:t>Lovell C. Davis</w:t>
      </w:r>
    </w:p>
    <w:p w:rsidR="00A15F43" w:rsidRDefault="001146CC" w:rsidP="001146CC">
      <w:pPr>
        <w:rPr>
          <w:sz w:val="24"/>
        </w:rPr>
      </w:pPr>
      <w:r>
        <w:rPr>
          <w:sz w:val="24"/>
        </w:rPr>
        <w:t xml:space="preserve">                                                         </w:t>
      </w:r>
      <w:smartTag w:uri="urn:schemas-microsoft-com:office:smarttags" w:element="Street">
        <w:smartTag w:uri="urn:schemas-microsoft-com:office:smarttags" w:element="address">
          <w:r w:rsidR="00B80339">
            <w:rPr>
              <w:sz w:val="24"/>
            </w:rPr>
            <w:t>1693 Brookgreen Court</w:t>
          </w:r>
        </w:smartTag>
      </w:smartTag>
    </w:p>
    <w:p w:rsidR="00A15F43" w:rsidRDefault="00B80339">
      <w:pPr>
        <w:jc w:val="center"/>
        <w:rPr>
          <w:sz w:val="24"/>
        </w:rPr>
      </w:pPr>
      <w:smartTag w:uri="urn:schemas-microsoft-com:office:smarttags" w:element="place">
        <w:smartTag w:uri="urn:schemas-microsoft-com:office:smarttags" w:element="City">
          <w:r>
            <w:rPr>
              <w:sz w:val="24"/>
            </w:rPr>
            <w:t>Washington Township</w:t>
          </w:r>
        </w:smartTag>
        <w:r>
          <w:rPr>
            <w:sz w:val="24"/>
          </w:rPr>
          <w:t xml:space="preserve">, </w:t>
        </w:r>
        <w:smartTag w:uri="urn:schemas-microsoft-com:office:smarttags" w:element="State">
          <w:r>
            <w:rPr>
              <w:sz w:val="24"/>
            </w:rPr>
            <w:t>Ohio</w:t>
          </w:r>
        </w:smartTag>
        <w:r>
          <w:rPr>
            <w:sz w:val="24"/>
          </w:rPr>
          <w:t xml:space="preserve"> </w:t>
        </w:r>
        <w:smartTag w:uri="urn:schemas-microsoft-com:office:smarttags" w:element="PostalCode">
          <w:r>
            <w:rPr>
              <w:sz w:val="24"/>
            </w:rPr>
            <w:t>45458</w:t>
          </w:r>
        </w:smartTag>
      </w:smartTag>
    </w:p>
    <w:p w:rsidR="001146CC" w:rsidRPr="00D3283B" w:rsidRDefault="001146CC" w:rsidP="00FE7800">
      <w:pPr>
        <w:rPr>
          <w:sz w:val="24"/>
          <w:szCs w:val="24"/>
        </w:rPr>
      </w:pPr>
      <w:r>
        <w:rPr>
          <w:sz w:val="24"/>
        </w:rPr>
        <w:t xml:space="preserve">                                                </w:t>
      </w:r>
      <w:r>
        <w:rPr>
          <w:sz w:val="24"/>
          <w:szCs w:val="24"/>
        </w:rPr>
        <w:t xml:space="preserve">   </w:t>
      </w:r>
      <w:r w:rsidR="00F218AE">
        <w:rPr>
          <w:sz w:val="24"/>
          <w:szCs w:val="24"/>
        </w:rPr>
        <w:t xml:space="preserve">      </w:t>
      </w:r>
      <w:r>
        <w:rPr>
          <w:sz w:val="24"/>
          <w:szCs w:val="24"/>
        </w:rPr>
        <w:t xml:space="preserve">  CELL: 937-344-6830</w:t>
      </w:r>
    </w:p>
    <w:p w:rsidR="007B30E6" w:rsidRDefault="003522F0" w:rsidP="003522F0">
      <w:pPr>
        <w:rPr>
          <w:sz w:val="24"/>
        </w:rPr>
      </w:pPr>
      <w:r>
        <w:rPr>
          <w:sz w:val="24"/>
        </w:rPr>
        <w:t xml:space="preserve">                                                </w:t>
      </w:r>
      <w:r w:rsidR="007B30E6">
        <w:rPr>
          <w:sz w:val="24"/>
        </w:rPr>
        <w:t xml:space="preserve">EMAIL: </w:t>
      </w:r>
      <w:hyperlink r:id="rId5" w:history="1">
        <w:r w:rsidR="00F22885" w:rsidRPr="00A60472">
          <w:rPr>
            <w:rStyle w:val="Hyperlink"/>
            <w:sz w:val="24"/>
          </w:rPr>
          <w:t>lovell.davisc@gmail.com</w:t>
        </w:r>
      </w:hyperlink>
      <w:r w:rsidR="00F22885">
        <w:rPr>
          <w:sz w:val="24"/>
        </w:rPr>
        <w:t xml:space="preserve">  </w:t>
      </w:r>
    </w:p>
    <w:p w:rsidR="00A15F43" w:rsidRDefault="00A15F43">
      <w:pPr>
        <w:rPr>
          <w:sz w:val="24"/>
          <w:u w:val="single"/>
        </w:rPr>
      </w:pPr>
    </w:p>
    <w:p w:rsidR="00A15F43" w:rsidRDefault="00A15F43">
      <w:pPr>
        <w:pStyle w:val="Heading3"/>
        <w:rPr>
          <w:sz w:val="28"/>
        </w:rPr>
      </w:pPr>
      <w:r>
        <w:rPr>
          <w:sz w:val="28"/>
        </w:rPr>
        <w:t>Summary of Experience:</w:t>
      </w:r>
      <w:r w:rsidR="00522AE3" w:rsidRPr="00522AE3">
        <w:rPr>
          <w:sz w:val="28"/>
          <w:u w:val="none"/>
        </w:rPr>
        <w:t xml:space="preserve">                                                   </w:t>
      </w:r>
      <w:r w:rsidR="00350077">
        <w:rPr>
          <w:sz w:val="28"/>
          <w:u w:val="none"/>
        </w:rPr>
        <w:t xml:space="preserve">    </w:t>
      </w:r>
      <w:r w:rsidR="00522AE3" w:rsidRPr="00522AE3">
        <w:rPr>
          <w:sz w:val="28"/>
          <w:u w:val="none"/>
        </w:rPr>
        <w:t xml:space="preserve">  </w:t>
      </w:r>
      <w:r w:rsidR="007F3078">
        <w:rPr>
          <w:sz w:val="28"/>
        </w:rPr>
        <w:t xml:space="preserve"> </w:t>
      </w:r>
      <w:r w:rsidR="00FD1704">
        <w:rPr>
          <w:sz w:val="28"/>
        </w:rPr>
        <w:t>1</w:t>
      </w:r>
      <w:r w:rsidR="007D67FA">
        <w:rPr>
          <w:sz w:val="28"/>
        </w:rPr>
        <w:t>5 January</w:t>
      </w:r>
      <w:r w:rsidR="00506639">
        <w:rPr>
          <w:sz w:val="28"/>
        </w:rPr>
        <w:t xml:space="preserve"> 2</w:t>
      </w:r>
      <w:r w:rsidR="007D67FA">
        <w:rPr>
          <w:sz w:val="28"/>
        </w:rPr>
        <w:t>014</w:t>
      </w:r>
      <w:r w:rsidR="00522AE3">
        <w:rPr>
          <w:sz w:val="28"/>
        </w:rPr>
        <w:t xml:space="preserve">                     </w:t>
      </w:r>
    </w:p>
    <w:p w:rsidR="00A15F43" w:rsidRDefault="00A15F43">
      <w:pPr>
        <w:rPr>
          <w:snapToGrid w:val="0"/>
          <w:sz w:val="24"/>
          <w:lang w:eastAsia="en-US"/>
        </w:rPr>
      </w:pPr>
    </w:p>
    <w:p w:rsidR="00523F15" w:rsidRPr="00EE7501" w:rsidRDefault="00A15F43" w:rsidP="00523F15">
      <w:pPr>
        <w:numPr>
          <w:ilvl w:val="0"/>
          <w:numId w:val="1"/>
        </w:numPr>
        <w:autoSpaceDE w:val="0"/>
        <w:autoSpaceDN w:val="0"/>
        <w:adjustRightInd w:val="0"/>
        <w:spacing w:before="100" w:beforeAutospacing="1" w:after="100" w:afterAutospacing="1"/>
        <w:rPr>
          <w:sz w:val="24"/>
          <w:szCs w:val="24"/>
          <w:lang w:eastAsia="en-US"/>
        </w:rPr>
      </w:pPr>
      <w:r w:rsidRPr="00EA35E5">
        <w:rPr>
          <w:snapToGrid w:val="0"/>
          <w:sz w:val="24"/>
          <w:szCs w:val="24"/>
          <w:lang w:eastAsia="en-US"/>
        </w:rPr>
        <w:t>I have</w:t>
      </w:r>
      <w:r w:rsidR="00B5790D" w:rsidRPr="00EA35E5">
        <w:rPr>
          <w:snapToGrid w:val="0"/>
          <w:sz w:val="24"/>
          <w:szCs w:val="24"/>
          <w:lang w:eastAsia="en-US"/>
        </w:rPr>
        <w:t xml:space="preserve"> 9</w:t>
      </w:r>
      <w:r w:rsidR="00CC6017" w:rsidRPr="00EA35E5">
        <w:rPr>
          <w:snapToGrid w:val="0"/>
          <w:sz w:val="24"/>
          <w:szCs w:val="24"/>
          <w:lang w:eastAsia="en-US"/>
        </w:rPr>
        <w:t xml:space="preserve"> years experience with the 1.2M, 1.8M and 2.4M system</w:t>
      </w:r>
      <w:r w:rsidR="00673F04" w:rsidRPr="00EA35E5">
        <w:rPr>
          <w:snapToGrid w:val="0"/>
          <w:sz w:val="24"/>
          <w:szCs w:val="24"/>
          <w:lang w:eastAsia="en-US"/>
        </w:rPr>
        <w:t>, CAISI 1.1, 2.0</w:t>
      </w:r>
      <w:r w:rsidR="00CC6017" w:rsidRPr="00EA35E5">
        <w:rPr>
          <w:snapToGrid w:val="0"/>
          <w:sz w:val="24"/>
          <w:szCs w:val="24"/>
          <w:lang w:eastAsia="en-US"/>
        </w:rPr>
        <w:t xml:space="preserve"> operations, engineering,</w:t>
      </w:r>
      <w:r w:rsidRPr="00EA35E5">
        <w:rPr>
          <w:snapToGrid w:val="0"/>
          <w:sz w:val="24"/>
          <w:szCs w:val="24"/>
          <w:lang w:eastAsia="en-US"/>
        </w:rPr>
        <w:t xml:space="preserve"> </w:t>
      </w:r>
      <w:r w:rsidR="00CC6017" w:rsidRPr="00EA35E5">
        <w:rPr>
          <w:snapToGrid w:val="0"/>
          <w:sz w:val="24"/>
          <w:szCs w:val="24"/>
          <w:lang w:eastAsia="en-US"/>
        </w:rPr>
        <w:t>installation, repair analysis, Quality Assurance, troubleshooting or installation and repair of telecommunications systems and infrastructure to applicable military standards</w:t>
      </w:r>
      <w:r w:rsidR="00B5790D" w:rsidRPr="00EA35E5">
        <w:rPr>
          <w:snapToGrid w:val="0"/>
          <w:sz w:val="24"/>
          <w:szCs w:val="24"/>
          <w:lang w:eastAsia="en-US"/>
        </w:rPr>
        <w:t xml:space="preserve"> as a soldier and civilian</w:t>
      </w:r>
      <w:r w:rsidR="00CC6017" w:rsidRPr="00EA35E5">
        <w:rPr>
          <w:snapToGrid w:val="0"/>
          <w:sz w:val="24"/>
          <w:szCs w:val="24"/>
          <w:lang w:eastAsia="en-US"/>
        </w:rPr>
        <w:t xml:space="preserve">. </w:t>
      </w:r>
      <w:r w:rsidR="00B5790D" w:rsidRPr="00EA35E5">
        <w:rPr>
          <w:snapToGrid w:val="0"/>
          <w:sz w:val="24"/>
          <w:szCs w:val="24"/>
          <w:lang w:eastAsia="en-US"/>
        </w:rPr>
        <w:t>20</w:t>
      </w:r>
      <w:r w:rsidRPr="00EA35E5">
        <w:rPr>
          <w:snapToGrid w:val="0"/>
          <w:sz w:val="24"/>
          <w:szCs w:val="24"/>
          <w:lang w:eastAsia="en-US"/>
        </w:rPr>
        <w:t xml:space="preserve"> years experience with proprietary U.S. Army tactical communication systems, 15 years supporting various computer automation technologies and 10 years experience with Communication Security (COMSEC) hardware and software. I spent 2 years experience as Program Manager for supporting all tactical communications relevant to U.S. assets during Operation Joint Endeavor and Operation Joint Guard and 4 years experience as Program Manager for Automatic Identification and Date Capture (AIDC) technology project for 21</w:t>
      </w:r>
      <w:r w:rsidRPr="00EA35E5">
        <w:rPr>
          <w:snapToGrid w:val="0"/>
          <w:sz w:val="24"/>
          <w:szCs w:val="24"/>
          <w:vertAlign w:val="superscript"/>
          <w:lang w:eastAsia="en-US"/>
        </w:rPr>
        <w:t>st</w:t>
      </w:r>
      <w:r w:rsidR="00B8178D" w:rsidRPr="00EA35E5">
        <w:rPr>
          <w:snapToGrid w:val="0"/>
          <w:sz w:val="24"/>
          <w:szCs w:val="24"/>
          <w:lang w:eastAsia="en-US"/>
        </w:rPr>
        <w:t xml:space="preserve"> TAACOM. Supported training to</w:t>
      </w:r>
      <w:r w:rsidRPr="00EA35E5">
        <w:rPr>
          <w:snapToGrid w:val="0"/>
          <w:sz w:val="24"/>
          <w:szCs w:val="24"/>
          <w:lang w:eastAsia="en-US"/>
        </w:rPr>
        <w:t xml:space="preserve"> USAREUR DCSLOG (United Stated Army Europe Deputy Chief of Staff – Logistics) AIT (Automatic Identification Technology) program. Assisting the RF/ITV (Radio Frequency/In-Transit Visibility) program, DTRACS (Defense Transportation Recording And Control System - using Qualcomm Ku band beacons to track vehicles), the Smart Card system (using smart cards to store soldiers data for deployment &amp; soldier readiness) and the Automated Manifest System (Shipping Manifest and Database System).</w:t>
      </w:r>
      <w:r w:rsidR="0067536A" w:rsidRPr="00EA35E5">
        <w:rPr>
          <w:snapToGrid w:val="0"/>
          <w:sz w:val="24"/>
          <w:szCs w:val="24"/>
          <w:lang w:eastAsia="en-US"/>
        </w:rPr>
        <w:t xml:space="preserve"> </w:t>
      </w:r>
      <w:r w:rsidR="00323977" w:rsidRPr="00EA35E5">
        <w:rPr>
          <w:snapToGrid w:val="0"/>
          <w:sz w:val="24"/>
          <w:szCs w:val="24"/>
          <w:lang w:eastAsia="en-US"/>
        </w:rPr>
        <w:t xml:space="preserve">Worked last </w:t>
      </w:r>
      <w:r w:rsidR="00BC2FC2" w:rsidRPr="00EA35E5">
        <w:rPr>
          <w:snapToGrid w:val="0"/>
          <w:sz w:val="24"/>
          <w:szCs w:val="24"/>
          <w:lang w:eastAsia="en-US"/>
        </w:rPr>
        <w:t xml:space="preserve">3 years with DRS </w:t>
      </w:r>
      <w:r w:rsidR="00BC2FC2" w:rsidRPr="00EA35E5">
        <w:rPr>
          <w:bCs/>
          <w:sz w:val="24"/>
          <w:szCs w:val="24"/>
        </w:rPr>
        <w:t>Technical Services, Inc</w:t>
      </w:r>
      <w:r w:rsidR="00BC2FC2" w:rsidRPr="00EA35E5">
        <w:rPr>
          <w:b/>
          <w:bCs/>
          <w:sz w:val="24"/>
          <w:szCs w:val="24"/>
          <w:u w:val="single"/>
        </w:rPr>
        <w:t xml:space="preserve"> </w:t>
      </w:r>
      <w:r w:rsidR="00BC2FC2" w:rsidRPr="00EA35E5">
        <w:rPr>
          <w:snapToGrid w:val="0"/>
          <w:sz w:val="24"/>
          <w:szCs w:val="24"/>
          <w:lang w:eastAsia="en-US"/>
        </w:rPr>
        <w:t xml:space="preserve">supporting various </w:t>
      </w:r>
      <w:r w:rsidR="00BC2FC2" w:rsidRPr="00EA35E5">
        <w:rPr>
          <w:sz w:val="24"/>
          <w:szCs w:val="24"/>
        </w:rPr>
        <w:t>satellite communication systems</w:t>
      </w:r>
      <w:r w:rsidR="00BC2FC2" w:rsidRPr="00EA35E5">
        <w:rPr>
          <w:snapToGrid w:val="0"/>
          <w:sz w:val="24"/>
          <w:szCs w:val="24"/>
          <w:lang w:eastAsia="en-US"/>
        </w:rPr>
        <w:t xml:space="preserve"> technologies</w:t>
      </w:r>
      <w:r w:rsidR="00323977" w:rsidRPr="00EA35E5">
        <w:rPr>
          <w:snapToGrid w:val="0"/>
          <w:sz w:val="24"/>
          <w:szCs w:val="24"/>
          <w:lang w:eastAsia="en-US"/>
        </w:rPr>
        <w:t xml:space="preserve"> </w:t>
      </w:r>
      <w:r w:rsidR="00BC2FC2" w:rsidRPr="00EA35E5">
        <w:rPr>
          <w:snapToGrid w:val="0"/>
          <w:sz w:val="24"/>
          <w:szCs w:val="24"/>
          <w:lang w:eastAsia="en-US"/>
        </w:rPr>
        <w:t xml:space="preserve">operations, engineering, installation, repair analysis, Quality Assurance, troubleshooting or installation and repair </w:t>
      </w:r>
      <w:r w:rsidR="00BC2FC2" w:rsidRPr="00EE7501">
        <w:rPr>
          <w:snapToGrid w:val="0"/>
          <w:sz w:val="24"/>
          <w:szCs w:val="24"/>
          <w:lang w:eastAsia="en-US"/>
        </w:rPr>
        <w:t>of telecommunications systems and infrastructure to applicable military standards.</w:t>
      </w:r>
      <w:r w:rsidR="00523F15" w:rsidRPr="00EE7501">
        <w:rPr>
          <w:snapToGrid w:val="0"/>
          <w:sz w:val="24"/>
          <w:szCs w:val="24"/>
          <w:lang w:eastAsia="en-US"/>
        </w:rPr>
        <w:t xml:space="preserve"> </w:t>
      </w:r>
      <w:r w:rsidR="00523F15" w:rsidRPr="00EE7501">
        <w:rPr>
          <w:sz w:val="24"/>
          <w:szCs w:val="24"/>
        </w:rPr>
        <w:t>Responsible for CSS/CFLCC and JTMN</w:t>
      </w:r>
      <w:r w:rsidR="00E32C84" w:rsidRPr="00EE7501">
        <w:rPr>
          <w:sz w:val="24"/>
          <w:szCs w:val="24"/>
        </w:rPr>
        <w:t xml:space="preserve"> projects for logistics</w:t>
      </w:r>
      <w:r w:rsidR="00523F15" w:rsidRPr="00EE7501">
        <w:rPr>
          <w:sz w:val="24"/>
          <w:szCs w:val="24"/>
        </w:rPr>
        <w:t xml:space="preserve"> </w:t>
      </w:r>
      <w:r w:rsidR="00E32C84" w:rsidRPr="00EE7501">
        <w:rPr>
          <w:sz w:val="24"/>
          <w:szCs w:val="24"/>
        </w:rPr>
        <w:t xml:space="preserve">to include materials management, inventory control, part request, return of repairs, shipping &amp; receiving, part transfer/issue for all </w:t>
      </w:r>
      <w:r w:rsidR="00523F15" w:rsidRPr="00EE7501">
        <w:rPr>
          <w:sz w:val="24"/>
          <w:szCs w:val="24"/>
        </w:rPr>
        <w:t>VSAT systems within the AOR.</w:t>
      </w:r>
      <w:r w:rsidR="00996459" w:rsidRPr="00EE7501">
        <w:rPr>
          <w:sz w:val="24"/>
          <w:szCs w:val="24"/>
        </w:rPr>
        <w:t xml:space="preserve"> </w:t>
      </w:r>
      <w:r w:rsidR="00482B1B" w:rsidRPr="00EE7501">
        <w:rPr>
          <w:sz w:val="24"/>
          <w:szCs w:val="24"/>
          <w:lang w:eastAsia="en-US"/>
        </w:rPr>
        <w:t>Familiarity and knowledge of OCONUS shipping practices (including FedEx</w:t>
      </w:r>
      <w:r w:rsidR="00E501C1" w:rsidRPr="00EE7501">
        <w:rPr>
          <w:sz w:val="24"/>
          <w:szCs w:val="24"/>
          <w:lang w:eastAsia="en-US"/>
        </w:rPr>
        <w:t>, DHL and UPS</w:t>
      </w:r>
      <w:r w:rsidR="00482B1B" w:rsidRPr="00EE7501">
        <w:rPr>
          <w:sz w:val="24"/>
          <w:szCs w:val="24"/>
          <w:lang w:eastAsia="en-US"/>
        </w:rPr>
        <w:t xml:space="preserve"> International) and ITAR Export Compliance requirements.</w:t>
      </w:r>
      <w:r w:rsidR="00EA35E5" w:rsidRPr="00EE7501">
        <w:rPr>
          <w:sz w:val="24"/>
          <w:szCs w:val="24"/>
        </w:rPr>
        <w:t xml:space="preserve"> I have e</w:t>
      </w:r>
      <w:r w:rsidR="00EA35E5" w:rsidRPr="00EE7501">
        <w:rPr>
          <w:sz w:val="24"/>
          <w:szCs w:val="24"/>
          <w:lang w:eastAsia="en-US"/>
        </w:rPr>
        <w:t>xperience in working on military installations and familiar with military supply practices to include DRMO (Defense Reutilization &amp; Management Office)and CRSP (Central Receiving and Shipping Point), and have e</w:t>
      </w:r>
      <w:r w:rsidR="00EA35E5" w:rsidRPr="00EA35E5">
        <w:rPr>
          <w:sz w:val="24"/>
          <w:szCs w:val="24"/>
          <w:lang w:eastAsia="en-US"/>
        </w:rPr>
        <w:t>xperience with Middle East Customs' processes and procedures for inbound goods</w:t>
      </w:r>
      <w:r w:rsidR="00EA35E5" w:rsidRPr="00EE7501">
        <w:rPr>
          <w:sz w:val="24"/>
          <w:szCs w:val="24"/>
          <w:lang w:eastAsia="en-US"/>
        </w:rPr>
        <w:t xml:space="preserve">. </w:t>
      </w:r>
      <w:r w:rsidR="00E77D95" w:rsidRPr="00EE7501">
        <w:rPr>
          <w:sz w:val="24"/>
          <w:szCs w:val="24"/>
          <w:lang w:eastAsia="en-US"/>
        </w:rPr>
        <w:t xml:space="preserve">I can </w:t>
      </w:r>
      <w:r w:rsidR="00E77D95" w:rsidRPr="00EE7501">
        <w:rPr>
          <w:sz w:val="24"/>
          <w:szCs w:val="24"/>
        </w:rPr>
        <w:t xml:space="preserve">operate a 5K, 10K and 20K forklift; </w:t>
      </w:r>
      <w:r w:rsidR="00996459" w:rsidRPr="00EE7501">
        <w:rPr>
          <w:sz w:val="24"/>
          <w:szCs w:val="24"/>
        </w:rPr>
        <w:t>I</w:t>
      </w:r>
      <w:r w:rsidR="00E77D95" w:rsidRPr="00EE7501">
        <w:rPr>
          <w:sz w:val="24"/>
          <w:szCs w:val="24"/>
        </w:rPr>
        <w:t xml:space="preserve"> do have a</w:t>
      </w:r>
      <w:r w:rsidR="00996459" w:rsidRPr="00EE7501">
        <w:rPr>
          <w:sz w:val="24"/>
          <w:szCs w:val="24"/>
        </w:rPr>
        <w:t xml:space="preserve"> Kuwait Drivers License</w:t>
      </w:r>
      <w:r w:rsidR="00E77D95" w:rsidRPr="00EE7501">
        <w:rPr>
          <w:sz w:val="24"/>
          <w:szCs w:val="24"/>
        </w:rPr>
        <w:t xml:space="preserve"> that will expire</w:t>
      </w:r>
      <w:r w:rsidR="00996459" w:rsidRPr="00EE7501">
        <w:rPr>
          <w:sz w:val="24"/>
          <w:szCs w:val="24"/>
        </w:rPr>
        <w:t xml:space="preserve"> on 12/27/2015. </w:t>
      </w:r>
    </w:p>
    <w:p w:rsidR="00BC2FC2" w:rsidRPr="00285CB5" w:rsidRDefault="00BC2FC2">
      <w:pPr>
        <w:rPr>
          <w:snapToGrid w:val="0"/>
          <w:sz w:val="24"/>
          <w:szCs w:val="24"/>
          <w:lang w:eastAsia="en-US"/>
        </w:rPr>
      </w:pPr>
    </w:p>
    <w:p w:rsidR="00A15F43" w:rsidRDefault="00A15F43">
      <w:pPr>
        <w:rPr>
          <w:sz w:val="24"/>
        </w:rPr>
      </w:pPr>
    </w:p>
    <w:p w:rsidR="00A15F43" w:rsidRDefault="00A15F43">
      <w:pPr>
        <w:pStyle w:val="Heading3"/>
        <w:rPr>
          <w:sz w:val="28"/>
        </w:rPr>
      </w:pPr>
      <w:r>
        <w:rPr>
          <w:sz w:val="28"/>
        </w:rPr>
        <w:t>Professional Experience:</w:t>
      </w:r>
    </w:p>
    <w:p w:rsidR="00612B86" w:rsidRDefault="00612B86" w:rsidP="00612B86"/>
    <w:p w:rsidR="00612B86" w:rsidRPr="00285CB5" w:rsidRDefault="00D01DF8" w:rsidP="00D01DF8">
      <w:pPr>
        <w:pStyle w:val="PlainText"/>
        <w:rPr>
          <w:rFonts w:ascii="Times New Roman" w:hAnsi="Times New Roman"/>
          <w:b/>
          <w:bCs/>
          <w:sz w:val="24"/>
          <w:szCs w:val="24"/>
          <w:u w:val="single"/>
        </w:rPr>
      </w:pPr>
      <w:bookmarkStart w:id="0" w:name="OLE_LINK1"/>
      <w:bookmarkStart w:id="1" w:name="OLE_LINK2"/>
      <w:r w:rsidRPr="00285CB5">
        <w:rPr>
          <w:rFonts w:ascii="Times New Roman" w:hAnsi="Times New Roman"/>
          <w:b/>
          <w:sz w:val="24"/>
          <w:szCs w:val="24"/>
          <w:u w:val="single"/>
        </w:rPr>
        <w:t>Satellite Systems Analyst</w:t>
      </w:r>
      <w:bookmarkEnd w:id="0"/>
      <w:bookmarkEnd w:id="1"/>
      <w:r w:rsidRPr="00285CB5">
        <w:rPr>
          <w:rFonts w:ascii="Times New Roman" w:eastAsia="Times New Roman" w:hAnsi="Times New Roman"/>
          <w:b/>
          <w:bCs/>
          <w:sz w:val="24"/>
          <w:szCs w:val="24"/>
          <w:u w:val="single"/>
        </w:rPr>
        <w:t xml:space="preserve">; </w:t>
      </w:r>
      <w:r w:rsidR="00612B86" w:rsidRPr="00285CB5">
        <w:rPr>
          <w:rFonts w:ascii="Times New Roman" w:hAnsi="Times New Roman"/>
          <w:b/>
          <w:bCs/>
          <w:sz w:val="24"/>
          <w:szCs w:val="24"/>
          <w:u w:val="single"/>
        </w:rPr>
        <w:t xml:space="preserve">DRS Technical Services, </w:t>
      </w:r>
      <w:r w:rsidRPr="00285CB5">
        <w:rPr>
          <w:rFonts w:ascii="Times New Roman" w:hAnsi="Times New Roman"/>
          <w:b/>
          <w:bCs/>
          <w:sz w:val="24"/>
          <w:szCs w:val="24"/>
          <w:u w:val="single"/>
        </w:rPr>
        <w:t xml:space="preserve">Inc </w:t>
      </w:r>
    </w:p>
    <w:p w:rsidR="00BF2176" w:rsidRDefault="00BF2176" w:rsidP="00BF2176">
      <w:pPr>
        <w:numPr>
          <w:ilvl w:val="0"/>
          <w:numId w:val="1"/>
        </w:numPr>
        <w:autoSpaceDE w:val="0"/>
        <w:autoSpaceDN w:val="0"/>
        <w:adjustRightInd w:val="0"/>
        <w:rPr>
          <w:sz w:val="24"/>
          <w:szCs w:val="24"/>
          <w:lang w:eastAsia="en-US"/>
        </w:rPr>
      </w:pPr>
      <w:r w:rsidRPr="00285CB5">
        <w:rPr>
          <w:sz w:val="24"/>
          <w:szCs w:val="24"/>
          <w:lang w:eastAsia="en-US"/>
        </w:rPr>
        <w:t xml:space="preserve">Performed Computer Systems Analyst functions to include, testing and evaluate networked computer systems. </w:t>
      </w:r>
    </w:p>
    <w:p w:rsidR="00F22BA5" w:rsidRPr="00285CB5" w:rsidRDefault="00F22BA5" w:rsidP="00BF2176">
      <w:pPr>
        <w:numPr>
          <w:ilvl w:val="0"/>
          <w:numId w:val="1"/>
        </w:numPr>
        <w:autoSpaceDE w:val="0"/>
        <w:autoSpaceDN w:val="0"/>
        <w:adjustRightInd w:val="0"/>
        <w:rPr>
          <w:sz w:val="24"/>
          <w:szCs w:val="24"/>
          <w:lang w:eastAsia="en-US"/>
        </w:rPr>
      </w:pPr>
      <w:r w:rsidRPr="00482B1B">
        <w:rPr>
          <w:sz w:val="24"/>
          <w:szCs w:val="24"/>
        </w:rPr>
        <w:t>Responsible for CSS/CFLCC and JTMN project inventorie</w:t>
      </w:r>
      <w:r>
        <w:rPr>
          <w:sz w:val="24"/>
          <w:szCs w:val="24"/>
        </w:rPr>
        <w:t>s, shipping and receiving parts.</w:t>
      </w:r>
    </w:p>
    <w:p w:rsidR="00BF2176" w:rsidRPr="00285CB5" w:rsidRDefault="00BF2176" w:rsidP="00BF2176">
      <w:pPr>
        <w:numPr>
          <w:ilvl w:val="0"/>
          <w:numId w:val="1"/>
        </w:numPr>
        <w:autoSpaceDE w:val="0"/>
        <w:autoSpaceDN w:val="0"/>
        <w:adjustRightInd w:val="0"/>
        <w:rPr>
          <w:sz w:val="24"/>
          <w:szCs w:val="24"/>
          <w:lang w:eastAsia="en-US"/>
        </w:rPr>
      </w:pPr>
      <w:r w:rsidRPr="00285CB5">
        <w:rPr>
          <w:sz w:val="24"/>
          <w:szCs w:val="24"/>
          <w:lang w:eastAsia="en-US"/>
        </w:rPr>
        <w:t>Utilize specific experience in the analysis and design of business applications on complex, large-scale systems.</w:t>
      </w:r>
    </w:p>
    <w:p w:rsidR="00BF2176" w:rsidRPr="00285CB5" w:rsidRDefault="00BF2176" w:rsidP="00BF2176">
      <w:pPr>
        <w:numPr>
          <w:ilvl w:val="0"/>
          <w:numId w:val="1"/>
        </w:numPr>
        <w:autoSpaceDE w:val="0"/>
        <w:autoSpaceDN w:val="0"/>
        <w:adjustRightInd w:val="0"/>
        <w:rPr>
          <w:sz w:val="24"/>
          <w:szCs w:val="24"/>
          <w:lang w:eastAsia="en-US"/>
        </w:rPr>
      </w:pPr>
      <w:r w:rsidRPr="00285CB5">
        <w:rPr>
          <w:sz w:val="24"/>
          <w:szCs w:val="24"/>
          <w:lang w:eastAsia="en-US"/>
        </w:rPr>
        <w:lastRenderedPageBreak/>
        <w:t xml:space="preserve">Configure computers and networking devices in a manner consistent with Army regulations and customer requirements. </w:t>
      </w:r>
    </w:p>
    <w:p w:rsidR="00BF2176" w:rsidRPr="00285CB5" w:rsidRDefault="00BF2176" w:rsidP="00BF2176">
      <w:pPr>
        <w:numPr>
          <w:ilvl w:val="0"/>
          <w:numId w:val="1"/>
        </w:numPr>
        <w:autoSpaceDE w:val="0"/>
        <w:autoSpaceDN w:val="0"/>
        <w:adjustRightInd w:val="0"/>
        <w:rPr>
          <w:sz w:val="24"/>
          <w:szCs w:val="24"/>
          <w:lang w:eastAsia="en-US"/>
        </w:rPr>
      </w:pPr>
      <w:r w:rsidRPr="00285CB5">
        <w:rPr>
          <w:sz w:val="24"/>
          <w:szCs w:val="24"/>
          <w:lang w:eastAsia="en-US"/>
        </w:rPr>
        <w:t xml:space="preserve">Provide and maintain reports detailing events within area of responsibility. </w:t>
      </w:r>
    </w:p>
    <w:p w:rsidR="00BF2176" w:rsidRPr="00285CB5" w:rsidRDefault="00BF2176" w:rsidP="00BF2176">
      <w:pPr>
        <w:numPr>
          <w:ilvl w:val="0"/>
          <w:numId w:val="1"/>
        </w:numPr>
        <w:autoSpaceDE w:val="0"/>
        <w:autoSpaceDN w:val="0"/>
        <w:adjustRightInd w:val="0"/>
        <w:rPr>
          <w:sz w:val="24"/>
          <w:szCs w:val="24"/>
          <w:lang w:eastAsia="en-US"/>
        </w:rPr>
      </w:pPr>
      <w:r w:rsidRPr="00285CB5">
        <w:rPr>
          <w:sz w:val="24"/>
          <w:szCs w:val="24"/>
          <w:lang w:eastAsia="en-US"/>
        </w:rPr>
        <w:t>Maintain and per</w:t>
      </w:r>
      <w:r w:rsidR="00FC345E">
        <w:rPr>
          <w:sz w:val="24"/>
          <w:szCs w:val="24"/>
          <w:lang w:eastAsia="en-US"/>
        </w:rPr>
        <w:t>form preventive services on satellite systems 1.2M, 1.8M and 2.4M</w:t>
      </w:r>
      <w:r w:rsidRPr="00285CB5">
        <w:rPr>
          <w:sz w:val="24"/>
          <w:szCs w:val="24"/>
          <w:lang w:eastAsia="en-US"/>
        </w:rPr>
        <w:t xml:space="preserve">. </w:t>
      </w:r>
    </w:p>
    <w:p w:rsidR="00BF2176" w:rsidRPr="00285CB5" w:rsidRDefault="00BF2176" w:rsidP="00BF2176">
      <w:pPr>
        <w:numPr>
          <w:ilvl w:val="0"/>
          <w:numId w:val="1"/>
        </w:numPr>
        <w:autoSpaceDE w:val="0"/>
        <w:autoSpaceDN w:val="0"/>
        <w:adjustRightInd w:val="0"/>
        <w:rPr>
          <w:sz w:val="24"/>
          <w:szCs w:val="24"/>
          <w:lang w:eastAsia="en-US"/>
        </w:rPr>
      </w:pPr>
      <w:r w:rsidRPr="00285CB5">
        <w:rPr>
          <w:sz w:val="24"/>
          <w:szCs w:val="24"/>
          <w:lang w:eastAsia="en-US"/>
        </w:rPr>
        <w:t>Provide formal and informal technical training to U.S. Military technicians, operators and civilians.</w:t>
      </w:r>
    </w:p>
    <w:p w:rsidR="00BF2176" w:rsidRPr="00285CB5" w:rsidRDefault="00BF2176" w:rsidP="00BF2176">
      <w:pPr>
        <w:numPr>
          <w:ilvl w:val="0"/>
          <w:numId w:val="1"/>
        </w:numPr>
        <w:autoSpaceDE w:val="0"/>
        <w:autoSpaceDN w:val="0"/>
        <w:adjustRightInd w:val="0"/>
        <w:rPr>
          <w:sz w:val="24"/>
          <w:szCs w:val="24"/>
          <w:lang w:eastAsia="en-US"/>
        </w:rPr>
      </w:pPr>
      <w:r w:rsidRPr="00285CB5">
        <w:rPr>
          <w:sz w:val="24"/>
          <w:szCs w:val="24"/>
          <w:lang w:eastAsia="en-US"/>
        </w:rPr>
        <w:t>Perform site surveys Devise installation plans, rack/equipment layouts Run and install signal coaxial and power cabling.</w:t>
      </w:r>
    </w:p>
    <w:p w:rsidR="00BF2176" w:rsidRPr="00285CB5" w:rsidRDefault="00BF2176" w:rsidP="00BF2176">
      <w:pPr>
        <w:numPr>
          <w:ilvl w:val="0"/>
          <w:numId w:val="1"/>
        </w:numPr>
        <w:autoSpaceDE w:val="0"/>
        <w:autoSpaceDN w:val="0"/>
        <w:adjustRightInd w:val="0"/>
        <w:rPr>
          <w:sz w:val="24"/>
          <w:szCs w:val="24"/>
          <w:lang w:eastAsia="en-US"/>
        </w:rPr>
      </w:pPr>
      <w:r w:rsidRPr="00285CB5">
        <w:rPr>
          <w:sz w:val="24"/>
          <w:szCs w:val="24"/>
          <w:lang w:eastAsia="en-US"/>
        </w:rPr>
        <w:t>Establish mentor and sustain good customer relations.</w:t>
      </w:r>
    </w:p>
    <w:p w:rsidR="00E50B0D" w:rsidRPr="00285CB5" w:rsidRDefault="00E50B0D" w:rsidP="00E50B0D">
      <w:pPr>
        <w:pStyle w:val="p4"/>
        <w:numPr>
          <w:ilvl w:val="0"/>
          <w:numId w:val="1"/>
        </w:numPr>
        <w:spacing w:line="240" w:lineRule="auto"/>
        <w:rPr>
          <w:szCs w:val="24"/>
        </w:rPr>
      </w:pPr>
      <w:r w:rsidRPr="00285CB5">
        <w:rPr>
          <w:szCs w:val="24"/>
        </w:rPr>
        <w:t xml:space="preserve">Installed and maintained complete mobile satellite communication systems for U. S. Army Logistical and </w:t>
      </w:r>
      <w:r w:rsidR="00D737AF" w:rsidRPr="00285CB5">
        <w:rPr>
          <w:szCs w:val="24"/>
        </w:rPr>
        <w:t xml:space="preserve">DCATS </w:t>
      </w:r>
      <w:r w:rsidRPr="00285CB5">
        <w:rPr>
          <w:szCs w:val="24"/>
        </w:rPr>
        <w:t xml:space="preserve">implementation. </w:t>
      </w:r>
    </w:p>
    <w:p w:rsidR="00E50B0D" w:rsidRPr="00285CB5" w:rsidRDefault="00847FD7" w:rsidP="00BF2176">
      <w:pPr>
        <w:numPr>
          <w:ilvl w:val="0"/>
          <w:numId w:val="1"/>
        </w:numPr>
        <w:autoSpaceDE w:val="0"/>
        <w:autoSpaceDN w:val="0"/>
        <w:adjustRightInd w:val="0"/>
        <w:rPr>
          <w:sz w:val="24"/>
          <w:szCs w:val="24"/>
          <w:lang w:eastAsia="en-US"/>
        </w:rPr>
      </w:pPr>
      <w:r w:rsidRPr="00285CB5">
        <w:rPr>
          <w:sz w:val="24"/>
          <w:szCs w:val="24"/>
        </w:rPr>
        <w:t>Analyzed system performance and suggest software/hardware modifications to optimize user needs.</w:t>
      </w:r>
    </w:p>
    <w:p w:rsidR="00847FD7" w:rsidRPr="00285CB5" w:rsidRDefault="00847FD7" w:rsidP="00BF2176">
      <w:pPr>
        <w:numPr>
          <w:ilvl w:val="0"/>
          <w:numId w:val="1"/>
        </w:numPr>
        <w:autoSpaceDE w:val="0"/>
        <w:autoSpaceDN w:val="0"/>
        <w:adjustRightInd w:val="0"/>
        <w:rPr>
          <w:sz w:val="24"/>
          <w:szCs w:val="24"/>
          <w:lang w:eastAsia="en-US"/>
        </w:rPr>
      </w:pPr>
      <w:r w:rsidRPr="00285CB5">
        <w:rPr>
          <w:sz w:val="24"/>
          <w:szCs w:val="24"/>
        </w:rPr>
        <w:t>Responsible for</w:t>
      </w:r>
      <w:r w:rsidR="00467DF9" w:rsidRPr="00285CB5">
        <w:rPr>
          <w:sz w:val="24"/>
          <w:szCs w:val="24"/>
        </w:rPr>
        <w:t xml:space="preserve"> CSS/CFLCC and JTMN project inventories</w:t>
      </w:r>
      <w:r w:rsidRPr="00285CB5">
        <w:rPr>
          <w:sz w:val="24"/>
          <w:szCs w:val="24"/>
        </w:rPr>
        <w:t>, shipping, receiving parts and VSAT systems within the AOR.</w:t>
      </w:r>
    </w:p>
    <w:p w:rsidR="00834F3A" w:rsidRPr="00285CB5" w:rsidRDefault="00847FD7" w:rsidP="00BF2176">
      <w:pPr>
        <w:numPr>
          <w:ilvl w:val="0"/>
          <w:numId w:val="1"/>
        </w:numPr>
        <w:autoSpaceDE w:val="0"/>
        <w:autoSpaceDN w:val="0"/>
        <w:adjustRightInd w:val="0"/>
        <w:rPr>
          <w:sz w:val="24"/>
          <w:szCs w:val="24"/>
          <w:lang w:eastAsia="en-US"/>
        </w:rPr>
      </w:pPr>
      <w:r w:rsidRPr="00285CB5">
        <w:rPr>
          <w:sz w:val="24"/>
          <w:szCs w:val="24"/>
        </w:rPr>
        <w:t>Responsible</w:t>
      </w:r>
      <w:r w:rsidR="00834F3A" w:rsidRPr="00285CB5">
        <w:rPr>
          <w:sz w:val="24"/>
          <w:szCs w:val="24"/>
        </w:rPr>
        <w:t xml:space="preserve"> for all shipping and receiving of</w:t>
      </w:r>
      <w:r w:rsidR="00467DF9" w:rsidRPr="00285CB5">
        <w:rPr>
          <w:sz w:val="24"/>
          <w:szCs w:val="24"/>
        </w:rPr>
        <w:t xml:space="preserve"> </w:t>
      </w:r>
      <w:r w:rsidR="00834F3A" w:rsidRPr="00285CB5">
        <w:rPr>
          <w:sz w:val="24"/>
          <w:szCs w:val="24"/>
        </w:rPr>
        <w:t>Return Material Authorizations (RMA) within the AOR.</w:t>
      </w:r>
    </w:p>
    <w:p w:rsidR="00847FD7" w:rsidRPr="00285CB5" w:rsidRDefault="00834F3A" w:rsidP="00BF2176">
      <w:pPr>
        <w:numPr>
          <w:ilvl w:val="0"/>
          <w:numId w:val="1"/>
        </w:numPr>
        <w:autoSpaceDE w:val="0"/>
        <w:autoSpaceDN w:val="0"/>
        <w:adjustRightInd w:val="0"/>
        <w:rPr>
          <w:sz w:val="24"/>
          <w:szCs w:val="24"/>
          <w:lang w:eastAsia="en-US"/>
        </w:rPr>
      </w:pPr>
      <w:r w:rsidRPr="00285CB5">
        <w:rPr>
          <w:sz w:val="24"/>
          <w:szCs w:val="24"/>
        </w:rPr>
        <w:t>Assist</w:t>
      </w:r>
      <w:r w:rsidR="004C52C6" w:rsidRPr="00285CB5">
        <w:rPr>
          <w:sz w:val="24"/>
          <w:szCs w:val="24"/>
        </w:rPr>
        <w:t xml:space="preserve"> GCS warranty </w:t>
      </w:r>
      <w:r w:rsidRPr="00285CB5">
        <w:rPr>
          <w:sz w:val="24"/>
          <w:szCs w:val="24"/>
        </w:rPr>
        <w:t xml:space="preserve">technician </w:t>
      </w:r>
      <w:r w:rsidR="004C52C6" w:rsidRPr="00285CB5">
        <w:rPr>
          <w:sz w:val="24"/>
          <w:szCs w:val="24"/>
        </w:rPr>
        <w:t>on</w:t>
      </w:r>
      <w:r w:rsidRPr="00285CB5">
        <w:rPr>
          <w:sz w:val="24"/>
          <w:szCs w:val="24"/>
        </w:rPr>
        <w:t xml:space="preserve"> warranty repairs up to and including the replacement of circuit boards and certain</w:t>
      </w:r>
      <w:r w:rsidR="004C52C6" w:rsidRPr="00285CB5">
        <w:rPr>
          <w:sz w:val="24"/>
          <w:szCs w:val="24"/>
        </w:rPr>
        <w:t xml:space="preserve"> movement cables.</w:t>
      </w:r>
    </w:p>
    <w:p w:rsidR="004C52C6" w:rsidRPr="00285CB5" w:rsidRDefault="004C52C6" w:rsidP="00BF2176">
      <w:pPr>
        <w:numPr>
          <w:ilvl w:val="0"/>
          <w:numId w:val="1"/>
        </w:numPr>
        <w:autoSpaceDE w:val="0"/>
        <w:autoSpaceDN w:val="0"/>
        <w:adjustRightInd w:val="0"/>
        <w:rPr>
          <w:sz w:val="24"/>
          <w:szCs w:val="24"/>
          <w:lang w:eastAsia="en-US"/>
        </w:rPr>
      </w:pPr>
      <w:r w:rsidRPr="00285CB5">
        <w:rPr>
          <w:sz w:val="24"/>
          <w:szCs w:val="24"/>
          <w:lang w:eastAsia="en-US"/>
        </w:rPr>
        <w:t>Performed acceptance testing on newly installed and developed software on</w:t>
      </w:r>
      <w:r w:rsidRPr="00285CB5">
        <w:rPr>
          <w:b/>
          <w:sz w:val="24"/>
          <w:szCs w:val="24"/>
        </w:rPr>
        <w:t xml:space="preserve"> </w:t>
      </w:r>
      <w:r w:rsidRPr="00285CB5">
        <w:rPr>
          <w:sz w:val="24"/>
          <w:szCs w:val="24"/>
        </w:rPr>
        <w:t>Satellite</w:t>
      </w:r>
      <w:r w:rsidRPr="00285CB5">
        <w:rPr>
          <w:sz w:val="24"/>
          <w:szCs w:val="24"/>
          <w:lang w:eastAsia="en-US"/>
        </w:rPr>
        <w:t xml:space="preserve"> systems.</w:t>
      </w:r>
    </w:p>
    <w:p w:rsidR="004C52C6" w:rsidRPr="00285CB5" w:rsidRDefault="004C52C6" w:rsidP="004C52C6">
      <w:pPr>
        <w:numPr>
          <w:ilvl w:val="0"/>
          <w:numId w:val="1"/>
        </w:numPr>
        <w:autoSpaceDE w:val="0"/>
        <w:autoSpaceDN w:val="0"/>
        <w:adjustRightInd w:val="0"/>
        <w:rPr>
          <w:sz w:val="24"/>
          <w:szCs w:val="24"/>
          <w:lang w:eastAsia="en-US"/>
        </w:rPr>
      </w:pPr>
      <w:r w:rsidRPr="00285CB5">
        <w:rPr>
          <w:sz w:val="24"/>
          <w:szCs w:val="24"/>
        </w:rPr>
        <w:t xml:space="preserve">Installing, programming, </w:t>
      </w:r>
      <w:r w:rsidR="00D737AF" w:rsidRPr="00285CB5">
        <w:rPr>
          <w:sz w:val="24"/>
          <w:szCs w:val="24"/>
        </w:rPr>
        <w:t xml:space="preserve">troubleshooting </w:t>
      </w:r>
      <w:r w:rsidRPr="00285CB5">
        <w:rPr>
          <w:sz w:val="24"/>
          <w:szCs w:val="24"/>
        </w:rPr>
        <w:t>and maintaining VoIP phones on Satellite</w:t>
      </w:r>
      <w:r w:rsidRPr="00285CB5">
        <w:rPr>
          <w:sz w:val="24"/>
          <w:szCs w:val="24"/>
          <w:lang w:eastAsia="en-US"/>
        </w:rPr>
        <w:t xml:space="preserve"> systems.</w:t>
      </w:r>
    </w:p>
    <w:p w:rsidR="004C52C6" w:rsidRPr="00285CB5" w:rsidRDefault="004C52C6" w:rsidP="004C52C6">
      <w:pPr>
        <w:numPr>
          <w:ilvl w:val="0"/>
          <w:numId w:val="1"/>
        </w:numPr>
        <w:rPr>
          <w:sz w:val="24"/>
          <w:szCs w:val="24"/>
        </w:rPr>
      </w:pPr>
      <w:r w:rsidRPr="00285CB5">
        <w:rPr>
          <w:sz w:val="24"/>
          <w:szCs w:val="24"/>
        </w:rPr>
        <w:t xml:space="preserve">Experience with </w:t>
      </w:r>
      <w:proofErr w:type="spellStart"/>
      <w:r w:rsidRPr="00285CB5">
        <w:rPr>
          <w:sz w:val="24"/>
          <w:szCs w:val="24"/>
        </w:rPr>
        <w:t>iDirect</w:t>
      </w:r>
      <w:proofErr w:type="spellEnd"/>
      <w:r w:rsidRPr="00285CB5">
        <w:rPr>
          <w:sz w:val="24"/>
          <w:szCs w:val="24"/>
        </w:rPr>
        <w:t xml:space="preserve"> modems including i-connex-700, 7000 series, and 7350 modems</w:t>
      </w:r>
      <w:r w:rsidR="0071036F" w:rsidRPr="00285CB5">
        <w:rPr>
          <w:sz w:val="24"/>
          <w:szCs w:val="24"/>
        </w:rPr>
        <w:t>.</w:t>
      </w:r>
    </w:p>
    <w:p w:rsidR="00E50B0D" w:rsidRPr="00285CB5" w:rsidRDefault="00C02807" w:rsidP="00E50B0D">
      <w:pPr>
        <w:numPr>
          <w:ilvl w:val="0"/>
          <w:numId w:val="1"/>
        </w:numPr>
        <w:autoSpaceDE w:val="0"/>
        <w:autoSpaceDN w:val="0"/>
        <w:adjustRightInd w:val="0"/>
        <w:rPr>
          <w:sz w:val="24"/>
          <w:szCs w:val="24"/>
          <w:lang w:eastAsia="en-US"/>
        </w:rPr>
      </w:pPr>
      <w:r w:rsidRPr="00285CB5">
        <w:rPr>
          <w:sz w:val="24"/>
          <w:szCs w:val="24"/>
        </w:rPr>
        <w:t>Assist in troubleshooting software application issues.</w:t>
      </w:r>
    </w:p>
    <w:p w:rsidR="00C02807" w:rsidRDefault="00C02807" w:rsidP="00E50B0D">
      <w:pPr>
        <w:numPr>
          <w:ilvl w:val="0"/>
          <w:numId w:val="1"/>
        </w:numPr>
        <w:autoSpaceDE w:val="0"/>
        <w:autoSpaceDN w:val="0"/>
        <w:adjustRightInd w:val="0"/>
        <w:rPr>
          <w:sz w:val="24"/>
          <w:szCs w:val="24"/>
          <w:lang w:eastAsia="en-US"/>
        </w:rPr>
      </w:pPr>
      <w:r w:rsidRPr="00285CB5">
        <w:rPr>
          <w:sz w:val="24"/>
          <w:szCs w:val="24"/>
        </w:rPr>
        <w:t>Identify opportunities that can improve efficiency of business processes.</w:t>
      </w:r>
    </w:p>
    <w:p w:rsidR="00CF496B" w:rsidRPr="00285CB5" w:rsidRDefault="00CF496B" w:rsidP="00E50B0D">
      <w:pPr>
        <w:numPr>
          <w:ilvl w:val="0"/>
          <w:numId w:val="1"/>
        </w:numPr>
        <w:autoSpaceDE w:val="0"/>
        <w:autoSpaceDN w:val="0"/>
        <w:adjustRightInd w:val="0"/>
        <w:rPr>
          <w:sz w:val="24"/>
          <w:szCs w:val="24"/>
          <w:lang w:eastAsia="en-US"/>
        </w:rPr>
      </w:pPr>
      <w:r>
        <w:rPr>
          <w:sz w:val="24"/>
        </w:rPr>
        <w:t>Accomplished and completed many high level projects, which improved logistics and communication support for DCATS.</w:t>
      </w:r>
    </w:p>
    <w:p w:rsidR="00DA1A7D" w:rsidRDefault="00DA1A7D">
      <w:pPr>
        <w:rPr>
          <w:b/>
          <w:i/>
          <w:sz w:val="24"/>
        </w:rPr>
      </w:pPr>
    </w:p>
    <w:p w:rsidR="00A15F43" w:rsidRDefault="00A15F43">
      <w:pPr>
        <w:rPr>
          <w:i/>
          <w:sz w:val="24"/>
        </w:rPr>
      </w:pPr>
      <w:r>
        <w:rPr>
          <w:b/>
          <w:i/>
          <w:sz w:val="24"/>
        </w:rPr>
        <w:t xml:space="preserve">Field Service Engineer; </w:t>
      </w:r>
      <w:r w:rsidRPr="00DA1A7D">
        <w:rPr>
          <w:b/>
          <w:i/>
          <w:sz w:val="24"/>
        </w:rPr>
        <w:t>System Resources Corporation, 128 Wheeler Road, Burlington, MA 01803</w:t>
      </w:r>
    </w:p>
    <w:p w:rsidR="00A15F43" w:rsidRDefault="007E3E03">
      <w:pPr>
        <w:pStyle w:val="p4"/>
        <w:numPr>
          <w:ilvl w:val="0"/>
          <w:numId w:val="1"/>
        </w:numPr>
        <w:spacing w:line="240" w:lineRule="auto"/>
        <w:rPr>
          <w:rFonts w:ascii="Arial" w:hAnsi="Arial"/>
          <w:sz w:val="20"/>
        </w:rPr>
      </w:pPr>
      <w:r>
        <w:rPr>
          <w:snapToGrid/>
        </w:rPr>
        <w:t>Responsible</w:t>
      </w:r>
      <w:r>
        <w:t xml:space="preserve"> </w:t>
      </w:r>
      <w:r w:rsidR="00A15F43">
        <w:t xml:space="preserve">for providing on-site operational and maintenance training for military personnel including conducting on-site modifications and </w:t>
      </w:r>
      <w:r w:rsidR="00A15F43" w:rsidRPr="00082D8E">
        <w:t xml:space="preserve">warranty </w:t>
      </w:r>
      <w:r w:rsidR="00A15F43">
        <w:t>repairs of AIT equipment as needed in the 21</w:t>
      </w:r>
      <w:r w:rsidR="00A15F43">
        <w:rPr>
          <w:vertAlign w:val="superscript"/>
        </w:rPr>
        <w:t>st</w:t>
      </w:r>
      <w:r w:rsidR="00A15F43">
        <w:t xml:space="preserve"> TSC (Theater Support Command) and HQ USAREUR AOR (Area of Operations).</w:t>
      </w:r>
    </w:p>
    <w:p w:rsidR="00A15F43" w:rsidRDefault="00A15F43">
      <w:pPr>
        <w:pStyle w:val="p4"/>
        <w:numPr>
          <w:ilvl w:val="0"/>
          <w:numId w:val="1"/>
        </w:numPr>
        <w:spacing w:line="240" w:lineRule="auto"/>
      </w:pPr>
      <w:r>
        <w:rPr>
          <w:snapToGrid/>
        </w:rPr>
        <w:t>Responsible for the Defense Tracking, Reporting, &amp; Communications System, a satellite-based messaging and positioning system.  As the DTRACS system administrator, maintain communications links, log-on, and support data pushes to a variety of government departments.  Conduct training and development for units using the system, develop and maintain a web page. Install client software; oversee hardware maintenance and liaison with the software/hardware provider and the clients.  Responsible for daily maintenance and administration of the UV database</w:t>
      </w:r>
    </w:p>
    <w:p w:rsidR="00A15F43" w:rsidRDefault="00A15F43">
      <w:pPr>
        <w:pStyle w:val="p4"/>
        <w:numPr>
          <w:ilvl w:val="0"/>
          <w:numId w:val="1"/>
        </w:numPr>
        <w:spacing w:line="240" w:lineRule="auto"/>
      </w:pPr>
      <w:r>
        <w:t xml:space="preserve">Site engineering for the implementation, installation and correct use of Savi Technology Radio Frequency Identification systems. This includes Radio Frequency spectrum analysis at the 433.92 MHz, 902-933 MHz and 2.445 GHz ranges.  Interviews with key personnel from the operation being surveyed are also critical in determining business practices and traffic flow of cargo. </w:t>
      </w:r>
    </w:p>
    <w:p w:rsidR="00A15F43" w:rsidRDefault="00A15F43">
      <w:pPr>
        <w:pStyle w:val="p4"/>
        <w:numPr>
          <w:ilvl w:val="0"/>
          <w:numId w:val="1"/>
        </w:numPr>
        <w:spacing w:line="240" w:lineRule="auto"/>
      </w:pPr>
      <w:r>
        <w:t xml:space="preserve">Conducting site surveys, coordinating required on-site installation tasks with military personnel and local contractors that are directly related to the implementation and fielding of </w:t>
      </w:r>
      <w:r>
        <w:lastRenderedPageBreak/>
        <w:t xml:space="preserve">RFID systems.  Directly responsible for the engineering of no less than 37 new RFID In-transit visibility nodes around the world.  This almost doubled what had been in existence up to that point. </w:t>
      </w:r>
    </w:p>
    <w:p w:rsidR="00A15F43" w:rsidRDefault="00A15F43">
      <w:pPr>
        <w:pStyle w:val="p4"/>
        <w:numPr>
          <w:ilvl w:val="0"/>
          <w:numId w:val="1"/>
        </w:numPr>
        <w:spacing w:line="240" w:lineRule="auto"/>
      </w:pPr>
      <w:r>
        <w:t xml:space="preserve">Performing acceptance testing on newly installed and developed Savi RFID systems. </w:t>
      </w:r>
    </w:p>
    <w:p w:rsidR="00A15F43" w:rsidRDefault="00A15F43">
      <w:pPr>
        <w:pStyle w:val="p4"/>
        <w:numPr>
          <w:ilvl w:val="0"/>
          <w:numId w:val="1"/>
        </w:numPr>
        <w:spacing w:line="240" w:lineRule="auto"/>
      </w:pPr>
      <w:r>
        <w:t xml:space="preserve">Reporting design, reliability, and safety problems found in Savi systems and/or equipment to Savi personnel as well as following up on the required modifications.  This includes integrating user-requested modifications into current Savi RFID system architecture. </w:t>
      </w:r>
    </w:p>
    <w:p w:rsidR="00A15F43" w:rsidRDefault="00A15F43">
      <w:pPr>
        <w:pStyle w:val="p4"/>
        <w:numPr>
          <w:ilvl w:val="0"/>
          <w:numId w:val="1"/>
        </w:numPr>
        <w:spacing w:line="240" w:lineRule="auto"/>
      </w:pPr>
      <w:r>
        <w:t xml:space="preserve">Configuration management and software &amp; hardware troubleshooting for over 90 Windows NT based RF interrogation sites across </w:t>
      </w:r>
      <w:smartTag w:uri="urn:schemas-microsoft-com:office:smarttags" w:element="place">
        <w:r>
          <w:t>Europe</w:t>
        </w:r>
      </w:smartTag>
      <w:r>
        <w:t xml:space="preserve">. </w:t>
      </w:r>
    </w:p>
    <w:p w:rsidR="00A15F43" w:rsidRDefault="00A15F43">
      <w:pPr>
        <w:pStyle w:val="p4"/>
        <w:numPr>
          <w:ilvl w:val="0"/>
          <w:numId w:val="1"/>
        </w:numPr>
        <w:spacing w:line="240" w:lineRule="auto"/>
      </w:pPr>
      <w:r>
        <w:t>Provided data analysis of existing RFID sites and used the results to determine if site re-engineering was required do to a change in business practice or improper deployment of Savi equipment.</w:t>
      </w:r>
    </w:p>
    <w:p w:rsidR="00A15F43" w:rsidRDefault="00A15F43">
      <w:pPr>
        <w:pStyle w:val="p4"/>
        <w:numPr>
          <w:ilvl w:val="0"/>
          <w:numId w:val="1"/>
        </w:numPr>
        <w:spacing w:line="240" w:lineRule="auto"/>
      </w:pPr>
      <w:r>
        <w:t xml:space="preserve">As a member of the USAREUR Automated Information Technology (AIT) team, I am also responsible for initial user training on all </w:t>
      </w:r>
      <w:proofErr w:type="gramStart"/>
      <w:r>
        <w:t>baseline</w:t>
      </w:r>
      <w:proofErr w:type="gramEnd"/>
      <w:r>
        <w:t xml:space="preserve"> and customized Savi products for SETAF and HQ USAREUR purchased by the Military.  I also provided follow-on sustainment training as well as non-routine maintenance of the equipment to US Military service members and </w:t>
      </w:r>
      <w:proofErr w:type="gramStart"/>
      <w:r>
        <w:t>DoD</w:t>
      </w:r>
      <w:proofErr w:type="gramEnd"/>
      <w:r>
        <w:t xml:space="preserve"> civilians on a periodic basis or as needed based hardware components, and maintaining daily logs and reports of work performed.</w:t>
      </w:r>
    </w:p>
    <w:p w:rsidR="00A15F43" w:rsidRDefault="00A15F43">
      <w:pPr>
        <w:pStyle w:val="p4"/>
        <w:numPr>
          <w:ilvl w:val="0"/>
          <w:numId w:val="1"/>
        </w:numPr>
        <w:spacing w:line="240" w:lineRule="auto"/>
      </w:pPr>
      <w:r>
        <w:t xml:space="preserve">Correctly implementing and deploying Savi Technology RFID systems at Military and commercial facilities, </w:t>
      </w:r>
      <w:proofErr w:type="spellStart"/>
      <w:r>
        <w:t>world wide</w:t>
      </w:r>
      <w:proofErr w:type="spellEnd"/>
      <w:r>
        <w:t xml:space="preserve">, in support of the US Department of Defense. </w:t>
      </w:r>
    </w:p>
    <w:p w:rsidR="00A15F43" w:rsidRDefault="00A15F43">
      <w:pPr>
        <w:pStyle w:val="p4"/>
        <w:numPr>
          <w:ilvl w:val="0"/>
          <w:numId w:val="1"/>
        </w:numPr>
        <w:spacing w:line="240" w:lineRule="auto"/>
      </w:pPr>
      <w:r>
        <w:t>Upgrade existing locations with more stable equipment, enhancing the communication protocols, re-assessing business practices and procedures, evaluating designated hardware/software systems, trouble-shooting hardware/software problems, collecting data to support program evaluations and interviewing users to determine new system requirements and the utility of the current functionality.</w:t>
      </w:r>
    </w:p>
    <w:p w:rsidR="00A15F43" w:rsidRDefault="00A15F43">
      <w:pPr>
        <w:pStyle w:val="p4"/>
        <w:numPr>
          <w:ilvl w:val="0"/>
          <w:numId w:val="1"/>
        </w:numPr>
        <w:spacing w:line="240" w:lineRule="auto"/>
      </w:pPr>
      <w:r>
        <w:t>Work with CSSAMOs and personnel that will deploy to remote locations with AIT technology.  Development will continue on a “Fly-away” package that will enable forward deployed units to achieve TAV.</w:t>
      </w:r>
    </w:p>
    <w:p w:rsidR="00A15F43" w:rsidRDefault="00A15F43">
      <w:pPr>
        <w:pStyle w:val="p4"/>
        <w:numPr>
          <w:ilvl w:val="0"/>
          <w:numId w:val="1"/>
        </w:numPr>
        <w:spacing w:line="240" w:lineRule="auto"/>
      </w:pPr>
      <w:r>
        <w:t>Ensure each command/battalion/company is visited once a month and that they are knowledgeable of the AIT capabilities and if any training is necessary.</w:t>
      </w:r>
    </w:p>
    <w:p w:rsidR="00A15F43" w:rsidRPr="00F22BA5" w:rsidRDefault="00A15F43">
      <w:pPr>
        <w:numPr>
          <w:ilvl w:val="0"/>
          <w:numId w:val="2"/>
        </w:numPr>
      </w:pPr>
      <w:r>
        <w:rPr>
          <w:snapToGrid w:val="0"/>
          <w:sz w:val="24"/>
          <w:lang w:eastAsia="en-US"/>
        </w:rPr>
        <w:t>Provide support to the analysis of RFID tags for Electro-magnetic Interference (EMI) and Electro-magnetic Pulse (EMP) when in proximity of Ammunition.</w:t>
      </w:r>
    </w:p>
    <w:p w:rsidR="00F22BA5" w:rsidRPr="00285CB5" w:rsidRDefault="00F22BA5" w:rsidP="00F22BA5">
      <w:pPr>
        <w:numPr>
          <w:ilvl w:val="0"/>
          <w:numId w:val="1"/>
        </w:numPr>
        <w:autoSpaceDE w:val="0"/>
        <w:autoSpaceDN w:val="0"/>
        <w:adjustRightInd w:val="0"/>
        <w:rPr>
          <w:sz w:val="24"/>
          <w:szCs w:val="24"/>
          <w:lang w:eastAsia="en-US"/>
        </w:rPr>
      </w:pPr>
      <w:r w:rsidRPr="00F22BA5">
        <w:rPr>
          <w:sz w:val="24"/>
          <w:szCs w:val="24"/>
        </w:rPr>
        <w:t>Responsible</w:t>
      </w:r>
      <w:r>
        <w:rPr>
          <w:sz w:val="24"/>
          <w:szCs w:val="24"/>
        </w:rPr>
        <w:t xml:space="preserve"> for the logistic for all equipment, r</w:t>
      </w:r>
      <w:r w:rsidRPr="00482B1B">
        <w:rPr>
          <w:sz w:val="24"/>
          <w:szCs w:val="24"/>
        </w:rPr>
        <w:t>esponsible for project inventorie</w:t>
      </w:r>
      <w:r>
        <w:rPr>
          <w:sz w:val="24"/>
          <w:szCs w:val="24"/>
        </w:rPr>
        <w:t>s, shipping and receiving parts.</w:t>
      </w:r>
    </w:p>
    <w:p w:rsidR="00F22BA5" w:rsidRPr="00F22BA5" w:rsidRDefault="00F22BA5">
      <w:pPr>
        <w:numPr>
          <w:ilvl w:val="0"/>
          <w:numId w:val="2"/>
        </w:numPr>
        <w:rPr>
          <w:sz w:val="24"/>
          <w:szCs w:val="24"/>
        </w:rPr>
      </w:pPr>
    </w:p>
    <w:p w:rsidR="00A15F43" w:rsidRDefault="00A15F43">
      <w:pPr>
        <w:pStyle w:val="Heading3"/>
        <w:rPr>
          <w:b w:val="0"/>
          <w:u w:val="none"/>
        </w:rPr>
      </w:pPr>
    </w:p>
    <w:p w:rsidR="00A15F43" w:rsidRPr="00285CB5" w:rsidRDefault="00A15F43">
      <w:pPr>
        <w:pStyle w:val="Heading3"/>
        <w:rPr>
          <w:i/>
          <w:szCs w:val="24"/>
        </w:rPr>
      </w:pPr>
      <w:r w:rsidRPr="00285CB5">
        <w:rPr>
          <w:i/>
          <w:szCs w:val="24"/>
        </w:rPr>
        <w:t>Tactical Communications Chief</w:t>
      </w:r>
      <w:proofErr w:type="gramStart"/>
      <w:r w:rsidRPr="00285CB5">
        <w:rPr>
          <w:b w:val="0"/>
          <w:i/>
          <w:szCs w:val="24"/>
        </w:rPr>
        <w:t xml:space="preserve">;  </w:t>
      </w:r>
      <w:r w:rsidRPr="00285CB5">
        <w:rPr>
          <w:i/>
          <w:szCs w:val="24"/>
        </w:rPr>
        <w:t>United</w:t>
      </w:r>
      <w:proofErr w:type="gramEnd"/>
      <w:r w:rsidRPr="00285CB5">
        <w:rPr>
          <w:i/>
          <w:szCs w:val="24"/>
        </w:rPr>
        <w:t xml:space="preserve"> States Army</w:t>
      </w:r>
    </w:p>
    <w:p w:rsidR="00A15F43" w:rsidRDefault="00A15F43"/>
    <w:p w:rsidR="00A15F43" w:rsidRDefault="00A15F43">
      <w:pPr>
        <w:pStyle w:val="p4"/>
        <w:numPr>
          <w:ilvl w:val="0"/>
          <w:numId w:val="1"/>
        </w:numPr>
        <w:spacing w:line="240" w:lineRule="auto"/>
      </w:pPr>
      <w:r>
        <w:t>Provided detailed classes quarterly to soldiers and civilians on DTRACS (dispatch, mapping and use of the WWW for real time tracking)</w:t>
      </w:r>
    </w:p>
    <w:p w:rsidR="00A15F43" w:rsidRDefault="00A15F43">
      <w:pPr>
        <w:pStyle w:val="p4"/>
        <w:numPr>
          <w:ilvl w:val="0"/>
          <w:numId w:val="1"/>
        </w:numPr>
        <w:spacing w:line="240" w:lineRule="auto"/>
      </w:pPr>
      <w:r>
        <w:t>Installed, repaired, and maintained WD1A tactical communication cable and 26 pair multi-channel analog/digital transfer lines in support of USAREUR mission requirements.</w:t>
      </w:r>
    </w:p>
    <w:p w:rsidR="00A15F43" w:rsidRDefault="00A15F43">
      <w:pPr>
        <w:pStyle w:val="p4"/>
        <w:numPr>
          <w:ilvl w:val="0"/>
          <w:numId w:val="1"/>
        </w:numPr>
        <w:spacing w:line="240" w:lineRule="auto"/>
      </w:pPr>
      <w:r>
        <w:t xml:space="preserve">Performed RF (Radio Frequency) spectrum analysis for the 30.00 to 75.00 MHz bandwidths to provide for uninterrupted communication between vehicle and command and control groups.  </w:t>
      </w:r>
    </w:p>
    <w:p w:rsidR="00A15F43" w:rsidRDefault="00A15F43">
      <w:pPr>
        <w:pStyle w:val="p4"/>
        <w:numPr>
          <w:ilvl w:val="0"/>
          <w:numId w:val="1"/>
        </w:numPr>
        <w:spacing w:line="240" w:lineRule="auto"/>
      </w:pPr>
      <w:r>
        <w:t>Provided detailed classes quarterly to</w:t>
      </w:r>
      <w:r w:rsidR="003162BC">
        <w:t xml:space="preserve"> soldiers</w:t>
      </w:r>
      <w:r>
        <w:t xml:space="preserve"> </w:t>
      </w:r>
      <w:r w:rsidR="003162BC">
        <w:t xml:space="preserve">and civilians </w:t>
      </w:r>
      <w:r>
        <w:t>on RF/ITV (AMS, Read/Write software, hardware, and WWW lookup of information)</w:t>
      </w:r>
    </w:p>
    <w:p w:rsidR="00A15F43" w:rsidRDefault="00A15F43">
      <w:pPr>
        <w:pStyle w:val="p4"/>
        <w:numPr>
          <w:ilvl w:val="0"/>
          <w:numId w:val="1"/>
        </w:numPr>
        <w:spacing w:line="240" w:lineRule="auto"/>
      </w:pPr>
      <w:r>
        <w:t xml:space="preserve">Worked in conjunction with the MACOM IMOs to ensure current and future system designs </w:t>
      </w:r>
      <w:r>
        <w:lastRenderedPageBreak/>
        <w:t>meet Military Network Security requirements.</w:t>
      </w:r>
    </w:p>
    <w:p w:rsidR="00A15F43" w:rsidRDefault="00A15F43">
      <w:pPr>
        <w:numPr>
          <w:ilvl w:val="0"/>
          <w:numId w:val="2"/>
        </w:numPr>
      </w:pPr>
      <w:r>
        <w:rPr>
          <w:snapToGrid w:val="0"/>
          <w:sz w:val="24"/>
          <w:lang w:eastAsia="en-US"/>
        </w:rPr>
        <w:t>Evaluate the electronic warfare to the AIT web based servers to verify the severity of resistance to an attack</w:t>
      </w:r>
      <w:r w:rsidR="001040B9">
        <w:rPr>
          <w:snapToGrid w:val="0"/>
          <w:sz w:val="24"/>
          <w:lang w:eastAsia="en-US"/>
        </w:rPr>
        <w:t>.</w:t>
      </w:r>
    </w:p>
    <w:p w:rsidR="00A15F43" w:rsidRDefault="00A15F43">
      <w:pPr>
        <w:pStyle w:val="p4"/>
        <w:numPr>
          <w:ilvl w:val="0"/>
          <w:numId w:val="1"/>
        </w:numPr>
        <w:spacing w:line="240" w:lineRule="auto"/>
      </w:pPr>
      <w:r>
        <w:t xml:space="preserve">Analyzed system performance and suggest software/hardware modifications to optimize user needs. </w:t>
      </w:r>
    </w:p>
    <w:p w:rsidR="00A15F43" w:rsidRDefault="00A15F43">
      <w:pPr>
        <w:pStyle w:val="p4"/>
        <w:numPr>
          <w:ilvl w:val="0"/>
          <w:numId w:val="1"/>
        </w:numPr>
        <w:spacing w:line="240" w:lineRule="auto"/>
      </w:pPr>
      <w:r>
        <w:t>Trained users on proper use of RF Tag Write configurations to ensure success of Logistical Tracking Systems.</w:t>
      </w:r>
    </w:p>
    <w:p w:rsidR="00A15F43" w:rsidRDefault="00A15F43">
      <w:pPr>
        <w:pStyle w:val="p4"/>
        <w:numPr>
          <w:ilvl w:val="0"/>
          <w:numId w:val="1"/>
        </w:numPr>
        <w:spacing w:line="240" w:lineRule="auto"/>
      </w:pPr>
      <w:r>
        <w:t>Certified in Army-Wide communication systems security.</w:t>
      </w:r>
    </w:p>
    <w:p w:rsidR="00A15F43" w:rsidRDefault="00A15F43">
      <w:pPr>
        <w:pStyle w:val="p4"/>
        <w:numPr>
          <w:ilvl w:val="0"/>
          <w:numId w:val="1"/>
        </w:numPr>
        <w:spacing w:line="240" w:lineRule="auto"/>
      </w:pPr>
      <w:r>
        <w:t>Certified in all current Tactical Radio Frequency communication configurations used by the United States Army to date.</w:t>
      </w:r>
    </w:p>
    <w:p w:rsidR="00A15F43" w:rsidRDefault="00A15F43">
      <w:pPr>
        <w:pStyle w:val="p4"/>
        <w:numPr>
          <w:ilvl w:val="0"/>
          <w:numId w:val="1"/>
        </w:numPr>
        <w:spacing w:line="240" w:lineRule="auto"/>
      </w:pPr>
      <w:r>
        <w:t xml:space="preserve">Installed and maintained complete mobile satellite communication systems for U. S. Army Logistical and Command Group implementation. </w:t>
      </w:r>
    </w:p>
    <w:p w:rsidR="00A15F43" w:rsidRDefault="00A15F43">
      <w:pPr>
        <w:pStyle w:val="p4"/>
        <w:numPr>
          <w:ilvl w:val="0"/>
          <w:numId w:val="1"/>
        </w:numPr>
        <w:spacing w:line="240" w:lineRule="auto"/>
      </w:pPr>
      <w:r>
        <w:t>Installed complete Army community communications systems and was project manager for site survey and implementation before and during Operation Desert Storm and Operation Joint Endeavor.</w:t>
      </w:r>
    </w:p>
    <w:p w:rsidR="00A15F43" w:rsidRDefault="00A15F43">
      <w:pPr>
        <w:pStyle w:val="p4"/>
        <w:numPr>
          <w:ilvl w:val="0"/>
          <w:numId w:val="1"/>
        </w:numPr>
        <w:spacing w:line="240" w:lineRule="auto"/>
      </w:pPr>
      <w:r>
        <w:t>Instrumental in instruction of Radio Frequency Technology and use to foreign nations.</w:t>
      </w:r>
    </w:p>
    <w:p w:rsidR="00A15F43" w:rsidRDefault="00A15F43">
      <w:pPr>
        <w:pStyle w:val="p4"/>
        <w:numPr>
          <w:ilvl w:val="0"/>
          <w:numId w:val="1"/>
        </w:numPr>
        <w:spacing w:line="240" w:lineRule="auto"/>
      </w:pPr>
      <w:r>
        <w:t xml:space="preserve">Certified instructor in radio and telephone communications and taught for over four years. </w:t>
      </w:r>
    </w:p>
    <w:p w:rsidR="00A15F43" w:rsidRDefault="00A15F43">
      <w:pPr>
        <w:pStyle w:val="p4"/>
        <w:spacing w:line="240" w:lineRule="auto"/>
      </w:pPr>
    </w:p>
    <w:p w:rsidR="00A15F43" w:rsidRDefault="00A15F43"/>
    <w:p w:rsidR="00E32572" w:rsidRDefault="00E32572">
      <w:pPr>
        <w:pStyle w:val="Heading3"/>
        <w:rPr>
          <w:sz w:val="28"/>
        </w:rPr>
      </w:pPr>
    </w:p>
    <w:p w:rsidR="00A15F43" w:rsidRDefault="00A15F43">
      <w:pPr>
        <w:pStyle w:val="Heading3"/>
        <w:rPr>
          <w:sz w:val="28"/>
        </w:rPr>
      </w:pPr>
      <w:r>
        <w:rPr>
          <w:sz w:val="28"/>
        </w:rPr>
        <w:t>Education:</w:t>
      </w:r>
    </w:p>
    <w:p w:rsidR="00E32572" w:rsidRDefault="00E32572" w:rsidP="008D007E">
      <w:pPr>
        <w:rPr>
          <w:sz w:val="24"/>
          <w:szCs w:val="24"/>
        </w:rPr>
      </w:pPr>
      <w:r>
        <w:rPr>
          <w:sz w:val="24"/>
          <w:szCs w:val="24"/>
        </w:rPr>
        <w:t>Container Management Course                                                         Received 2011</w:t>
      </w:r>
    </w:p>
    <w:p w:rsidR="008D007E" w:rsidRPr="008D007E" w:rsidRDefault="008D007E" w:rsidP="008D007E">
      <w:pPr>
        <w:rPr>
          <w:sz w:val="24"/>
          <w:szCs w:val="24"/>
        </w:rPr>
      </w:pPr>
      <w:r w:rsidRPr="008D007E">
        <w:rPr>
          <w:sz w:val="24"/>
          <w:szCs w:val="24"/>
        </w:rPr>
        <w:t>DIACAP NISP/Proxy Training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Received 2010</w:t>
      </w:r>
    </w:p>
    <w:p w:rsidR="00A15F43" w:rsidRDefault="00A15F43">
      <w:pPr>
        <w:rPr>
          <w:sz w:val="24"/>
        </w:rPr>
      </w:pPr>
      <w:r>
        <w:rPr>
          <w:sz w:val="24"/>
        </w:rPr>
        <w:t>Savi Technology Certified Warranty Repair Certification</w:t>
      </w:r>
      <w:r>
        <w:rPr>
          <w:sz w:val="24"/>
        </w:rPr>
        <w:tab/>
      </w:r>
      <w:r>
        <w:rPr>
          <w:sz w:val="24"/>
        </w:rPr>
        <w:tab/>
        <w:t>Received 1998</w:t>
      </w:r>
    </w:p>
    <w:p w:rsidR="00A15F43" w:rsidRDefault="00A15F43">
      <w:pPr>
        <w:rPr>
          <w:snapToGrid w:val="0"/>
          <w:sz w:val="24"/>
          <w:lang w:eastAsia="en-US"/>
        </w:rPr>
      </w:pPr>
      <w:r>
        <w:rPr>
          <w:sz w:val="24"/>
        </w:rPr>
        <w:t>STARS (</w:t>
      </w:r>
      <w:r>
        <w:rPr>
          <w:snapToGrid w:val="0"/>
          <w:sz w:val="24"/>
          <w:lang w:eastAsia="en-US"/>
        </w:rPr>
        <w:t>Shipping, Tracking and Redistribution System)</w:t>
      </w:r>
      <w:r>
        <w:rPr>
          <w:snapToGrid w:val="0"/>
          <w:sz w:val="24"/>
          <w:lang w:eastAsia="en-US"/>
        </w:rPr>
        <w:tab/>
      </w:r>
      <w:r>
        <w:rPr>
          <w:snapToGrid w:val="0"/>
          <w:sz w:val="24"/>
          <w:lang w:eastAsia="en-US"/>
        </w:rPr>
        <w:tab/>
        <w:t>Received 1997</w:t>
      </w:r>
    </w:p>
    <w:p w:rsidR="00A15F43" w:rsidRDefault="00A15F43">
      <w:pPr>
        <w:rPr>
          <w:sz w:val="24"/>
        </w:rPr>
      </w:pPr>
      <w:r>
        <w:rPr>
          <w:sz w:val="24"/>
        </w:rPr>
        <w:t>DTRACS (Defense Transportation Reporting and Control System</w:t>
      </w:r>
      <w:r>
        <w:rPr>
          <w:sz w:val="24"/>
        </w:rPr>
        <w:tab/>
        <w:t>Received 1996</w:t>
      </w:r>
    </w:p>
    <w:p w:rsidR="00A15F43" w:rsidRDefault="00A15F43">
      <w:pPr>
        <w:rPr>
          <w:sz w:val="24"/>
        </w:rPr>
      </w:pPr>
      <w:r>
        <w:rPr>
          <w:sz w:val="24"/>
        </w:rPr>
        <w:t>Automated Manifest System (AMS) Certification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Received 1996</w:t>
      </w:r>
    </w:p>
    <w:p w:rsidR="00A15F43" w:rsidRDefault="00A15F43">
      <w:pPr>
        <w:pStyle w:val="p4"/>
        <w:widowControl/>
        <w:tabs>
          <w:tab w:val="clear" w:pos="720"/>
        </w:tabs>
        <w:spacing w:line="240" w:lineRule="auto"/>
        <w:rPr>
          <w:snapToGrid/>
        </w:rPr>
      </w:pPr>
      <w:r>
        <w:rPr>
          <w:snapToGrid/>
        </w:rPr>
        <w:t>Total Asset Visibility In-Transit Processing Software (TIPS)</w:t>
      </w:r>
      <w:r>
        <w:rPr>
          <w:snapToGrid/>
        </w:rPr>
        <w:tab/>
        <w:t>Received 1996</w:t>
      </w:r>
    </w:p>
    <w:p w:rsidR="00A15F43" w:rsidRDefault="00A15F43">
      <w:pPr>
        <w:pStyle w:val="p4"/>
        <w:widowControl/>
        <w:tabs>
          <w:tab w:val="clear" w:pos="720"/>
        </w:tabs>
        <w:spacing w:line="240" w:lineRule="auto"/>
        <w:rPr>
          <w:snapToGrid/>
        </w:rPr>
      </w:pPr>
      <w:r>
        <w:rPr>
          <w:snapToGrid/>
        </w:rPr>
        <w:t xml:space="preserve">INMARSAT </w:t>
      </w:r>
      <w:proofErr w:type="spellStart"/>
      <w:r>
        <w:rPr>
          <w:snapToGrid/>
        </w:rPr>
        <w:t>Capsat</w:t>
      </w:r>
      <w:proofErr w:type="spellEnd"/>
      <w:r>
        <w:rPr>
          <w:snapToGrid/>
        </w:rPr>
        <w:t xml:space="preserve"> Training</w:t>
      </w:r>
      <w:r>
        <w:rPr>
          <w:snapToGrid/>
        </w:rPr>
        <w:tab/>
      </w:r>
      <w:r>
        <w:rPr>
          <w:snapToGrid/>
        </w:rPr>
        <w:tab/>
      </w:r>
      <w:r>
        <w:rPr>
          <w:snapToGrid/>
        </w:rPr>
        <w:tab/>
      </w:r>
      <w:r>
        <w:rPr>
          <w:snapToGrid/>
        </w:rPr>
        <w:tab/>
      </w:r>
      <w:r>
        <w:rPr>
          <w:snapToGrid/>
        </w:rPr>
        <w:tab/>
      </w:r>
      <w:r>
        <w:rPr>
          <w:snapToGrid/>
        </w:rPr>
        <w:tab/>
        <w:t>Received 1995</w:t>
      </w:r>
    </w:p>
    <w:p w:rsidR="00A15F43" w:rsidRDefault="00A15F43">
      <w:pPr>
        <w:rPr>
          <w:sz w:val="24"/>
        </w:rPr>
      </w:pPr>
      <w:r>
        <w:rPr>
          <w:sz w:val="24"/>
        </w:rPr>
        <w:t xml:space="preserve">7A CATC </w:t>
      </w:r>
      <w:smartTag w:uri="urn:schemas-microsoft-com:office:smarttags" w:element="place">
        <w:smartTag w:uri="urn:schemas-microsoft-com:office:smarttags" w:element="country-region">
          <w:r>
            <w:rPr>
              <w:sz w:val="24"/>
            </w:rPr>
            <w:t>Germany</w:t>
          </w:r>
        </w:smartTag>
      </w:smartTag>
      <w:r>
        <w:rPr>
          <w:sz w:val="24"/>
        </w:rPr>
        <w:t xml:space="preserve"> </w:t>
      </w:r>
      <w:proofErr w:type="spellStart"/>
      <w:r>
        <w:rPr>
          <w:sz w:val="24"/>
        </w:rPr>
        <w:t>Comsec</w:t>
      </w:r>
      <w:proofErr w:type="spellEnd"/>
      <w:r>
        <w:rPr>
          <w:sz w:val="24"/>
        </w:rPr>
        <w:t xml:space="preserve"> Course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CF496B">
        <w:rPr>
          <w:sz w:val="24"/>
        </w:rPr>
        <w:t>Graduate 1989</w:t>
      </w:r>
    </w:p>
    <w:p w:rsidR="00A15F43" w:rsidRDefault="00A15F43">
      <w:pPr>
        <w:rPr>
          <w:sz w:val="24"/>
        </w:rPr>
      </w:pPr>
      <w:r>
        <w:rPr>
          <w:sz w:val="24"/>
        </w:rPr>
        <w:t xml:space="preserve">Advanced Non-Commissioned Officers Course                                </w:t>
      </w:r>
      <w:r w:rsidR="00CF496B">
        <w:rPr>
          <w:sz w:val="24"/>
        </w:rPr>
        <w:t>Graduate 1985</w:t>
      </w:r>
    </w:p>
    <w:p w:rsidR="00A15F43" w:rsidRDefault="00A15F43">
      <w:pPr>
        <w:rPr>
          <w:sz w:val="24"/>
        </w:rPr>
      </w:pPr>
      <w:r>
        <w:rPr>
          <w:sz w:val="24"/>
        </w:rPr>
        <w:t>Basic Non-Commissioned Officers Course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CF496B">
        <w:rPr>
          <w:sz w:val="24"/>
        </w:rPr>
        <w:t>Graduate 1984</w:t>
      </w:r>
    </w:p>
    <w:p w:rsidR="00A15F43" w:rsidRDefault="00A15F43">
      <w:pPr>
        <w:rPr>
          <w:sz w:val="24"/>
        </w:rPr>
      </w:pPr>
      <w:proofErr w:type="gramStart"/>
      <w:r>
        <w:rPr>
          <w:sz w:val="24"/>
        </w:rPr>
        <w:t>Instructor Training Course, FT Knox, KY.</w:t>
      </w:r>
      <w:proofErr w:type="gramEnd"/>
      <w:r>
        <w:rPr>
          <w:sz w:val="24"/>
        </w:rPr>
        <w:t xml:space="preserve">                                        </w:t>
      </w:r>
      <w:r w:rsidR="00CF496B">
        <w:rPr>
          <w:sz w:val="24"/>
        </w:rPr>
        <w:t>Graduate 1984</w:t>
      </w:r>
    </w:p>
    <w:p w:rsidR="00A15F43" w:rsidRDefault="00A15F43">
      <w:pPr>
        <w:rPr>
          <w:sz w:val="24"/>
        </w:rPr>
      </w:pPr>
      <w:r>
        <w:rPr>
          <w:sz w:val="24"/>
        </w:rPr>
        <w:t xml:space="preserve">Primary Leadership Course                                                                </w:t>
      </w:r>
      <w:r w:rsidR="00CF496B">
        <w:rPr>
          <w:sz w:val="24"/>
        </w:rPr>
        <w:t>Graduate 1982</w:t>
      </w:r>
      <w:r>
        <w:rPr>
          <w:sz w:val="24"/>
        </w:rPr>
        <w:t xml:space="preserve"> </w:t>
      </w:r>
    </w:p>
    <w:p w:rsidR="00A15F43" w:rsidRDefault="00A15F43">
      <w:pPr>
        <w:rPr>
          <w:sz w:val="24"/>
        </w:rPr>
      </w:pPr>
      <w:proofErr w:type="gramStart"/>
      <w:r>
        <w:rPr>
          <w:sz w:val="24"/>
        </w:rPr>
        <w:t>University of Louisville, Louisville, KY.</w:t>
      </w:r>
      <w:proofErr w:type="gramEnd"/>
      <w:r>
        <w:rPr>
          <w:sz w:val="24"/>
        </w:rPr>
        <w:t xml:space="preserve">                                           76 Credit Hours</w:t>
      </w:r>
    </w:p>
    <w:p w:rsidR="00A15F43" w:rsidRDefault="00A15F43">
      <w:pPr>
        <w:rPr>
          <w:sz w:val="24"/>
        </w:rPr>
      </w:pPr>
      <w:proofErr w:type="gramStart"/>
      <w:r>
        <w:rPr>
          <w:sz w:val="24"/>
        </w:rPr>
        <w:t>Central Texas College, Killeen, TX.</w:t>
      </w:r>
      <w:proofErr w:type="gramEnd"/>
      <w:r>
        <w:rPr>
          <w:sz w:val="24"/>
        </w:rPr>
        <w:t xml:space="preserve">                                                  54 Credit Hours</w:t>
      </w:r>
    </w:p>
    <w:p w:rsidR="00A15F43" w:rsidRDefault="00A15F43">
      <w:pPr>
        <w:rPr>
          <w:sz w:val="24"/>
        </w:rPr>
      </w:pPr>
      <w:proofErr w:type="gramStart"/>
      <w:r>
        <w:rPr>
          <w:sz w:val="24"/>
        </w:rPr>
        <w:t>ST Mary’s High School, Colorado Springs, CO.</w:t>
      </w:r>
      <w:proofErr w:type="gramEnd"/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CF496B">
        <w:rPr>
          <w:sz w:val="24"/>
        </w:rPr>
        <w:t>Graduate 1974</w:t>
      </w:r>
    </w:p>
    <w:p w:rsidR="00A15F43" w:rsidRDefault="00A15F43">
      <w:pPr>
        <w:rPr>
          <w:sz w:val="24"/>
        </w:rPr>
      </w:pPr>
    </w:p>
    <w:p w:rsidR="00A15F43" w:rsidRDefault="00A15F43">
      <w:pPr>
        <w:pStyle w:val="Heading3"/>
      </w:pPr>
      <w:r>
        <w:t>Awards:</w:t>
      </w:r>
    </w:p>
    <w:p w:rsidR="00A15F43" w:rsidRDefault="00A15F43">
      <w:pPr>
        <w:rPr>
          <w:sz w:val="24"/>
        </w:rPr>
      </w:pPr>
      <w:r>
        <w:rPr>
          <w:sz w:val="24"/>
        </w:rPr>
        <w:t>Legion of Merit</w:t>
      </w:r>
    </w:p>
    <w:p w:rsidR="00A15F43" w:rsidRDefault="00A15F43">
      <w:pPr>
        <w:rPr>
          <w:sz w:val="24"/>
        </w:rPr>
      </w:pPr>
      <w:r>
        <w:rPr>
          <w:sz w:val="24"/>
        </w:rPr>
        <w:t>Meritorious Service Medal (2)</w:t>
      </w:r>
    </w:p>
    <w:p w:rsidR="00A15F43" w:rsidRDefault="00A15F43">
      <w:pPr>
        <w:rPr>
          <w:sz w:val="24"/>
        </w:rPr>
      </w:pPr>
      <w:r>
        <w:rPr>
          <w:sz w:val="24"/>
        </w:rPr>
        <w:t>Army Commendation Medal (5)</w:t>
      </w:r>
    </w:p>
    <w:p w:rsidR="00A15F43" w:rsidRDefault="00A15F43">
      <w:pPr>
        <w:rPr>
          <w:sz w:val="24"/>
        </w:rPr>
      </w:pPr>
      <w:r>
        <w:rPr>
          <w:sz w:val="24"/>
        </w:rPr>
        <w:t>Army Achievement Medal (3)</w:t>
      </w:r>
    </w:p>
    <w:p w:rsidR="00A15F43" w:rsidRDefault="00A15F43">
      <w:pPr>
        <w:rPr>
          <w:sz w:val="24"/>
        </w:rPr>
      </w:pPr>
      <w:r>
        <w:rPr>
          <w:sz w:val="24"/>
        </w:rPr>
        <w:t>Good Conduct Medal (8)</w:t>
      </w:r>
    </w:p>
    <w:p w:rsidR="00A15F43" w:rsidRDefault="00A15F43">
      <w:pPr>
        <w:rPr>
          <w:sz w:val="24"/>
        </w:rPr>
      </w:pPr>
      <w:r>
        <w:rPr>
          <w:sz w:val="24"/>
        </w:rPr>
        <w:t>National Defense Service Medal (1 star)</w:t>
      </w:r>
    </w:p>
    <w:p w:rsidR="00A15F43" w:rsidRDefault="00A15F43">
      <w:pPr>
        <w:rPr>
          <w:sz w:val="24"/>
        </w:rPr>
      </w:pPr>
      <w:smartTag w:uri="urn:schemas-microsoft-com:office:smarttags" w:element="place">
        <w:r>
          <w:rPr>
            <w:sz w:val="24"/>
          </w:rPr>
          <w:t>Southwest Asia</w:t>
        </w:r>
      </w:smartTag>
      <w:r>
        <w:rPr>
          <w:sz w:val="24"/>
        </w:rPr>
        <w:t xml:space="preserve"> Service Medal</w:t>
      </w:r>
    </w:p>
    <w:p w:rsidR="00A15F43" w:rsidRDefault="00A15F43">
      <w:pPr>
        <w:rPr>
          <w:sz w:val="24"/>
        </w:rPr>
      </w:pPr>
      <w:r>
        <w:rPr>
          <w:sz w:val="24"/>
        </w:rPr>
        <w:t>Armed Forces Service Medal</w:t>
      </w:r>
    </w:p>
    <w:p w:rsidR="00A15F43" w:rsidRDefault="00A15F43">
      <w:pPr>
        <w:rPr>
          <w:sz w:val="24"/>
        </w:rPr>
      </w:pPr>
      <w:r>
        <w:rPr>
          <w:sz w:val="24"/>
        </w:rPr>
        <w:t>Outstanding Volunteer Service Medal</w:t>
      </w:r>
    </w:p>
    <w:p w:rsidR="00A15F43" w:rsidRDefault="00A15F43">
      <w:pPr>
        <w:rPr>
          <w:sz w:val="24"/>
        </w:rPr>
      </w:pPr>
      <w:r>
        <w:rPr>
          <w:sz w:val="24"/>
        </w:rPr>
        <w:lastRenderedPageBreak/>
        <w:t>Non-Commissioned Officer Education System (3)</w:t>
      </w:r>
    </w:p>
    <w:p w:rsidR="00A15F43" w:rsidRDefault="00A15F43">
      <w:pPr>
        <w:rPr>
          <w:sz w:val="24"/>
        </w:rPr>
      </w:pPr>
      <w:r>
        <w:rPr>
          <w:sz w:val="24"/>
        </w:rPr>
        <w:t>Army Service Ribbon</w:t>
      </w:r>
    </w:p>
    <w:p w:rsidR="00A15F43" w:rsidRDefault="00A15F43">
      <w:pPr>
        <w:rPr>
          <w:sz w:val="24"/>
        </w:rPr>
      </w:pPr>
      <w:r>
        <w:rPr>
          <w:sz w:val="24"/>
        </w:rPr>
        <w:t>Army Overseas Service Ribbon (5)</w:t>
      </w:r>
    </w:p>
    <w:p w:rsidR="00A15F43" w:rsidRDefault="00A15F43">
      <w:pPr>
        <w:rPr>
          <w:sz w:val="24"/>
        </w:rPr>
      </w:pPr>
      <w:r>
        <w:rPr>
          <w:sz w:val="24"/>
        </w:rPr>
        <w:t>United Nations Medal</w:t>
      </w:r>
    </w:p>
    <w:p w:rsidR="00A15F43" w:rsidRDefault="00A15F43">
      <w:pPr>
        <w:rPr>
          <w:sz w:val="24"/>
        </w:rPr>
      </w:pPr>
      <w:smartTag w:uri="urn:schemas-microsoft-com:office:smarttags" w:element="country-region">
        <w:smartTag w:uri="urn:schemas-microsoft-com:office:smarttags" w:element="place">
          <w:r>
            <w:rPr>
              <w:sz w:val="24"/>
            </w:rPr>
            <w:t>Kuwait</w:t>
          </w:r>
        </w:smartTag>
      </w:smartTag>
      <w:r>
        <w:rPr>
          <w:sz w:val="24"/>
        </w:rPr>
        <w:t xml:space="preserve"> Liberation Medal</w:t>
      </w:r>
    </w:p>
    <w:p w:rsidR="00A15F43" w:rsidRDefault="00A15F43">
      <w:pPr>
        <w:rPr>
          <w:sz w:val="24"/>
        </w:rPr>
      </w:pPr>
      <w:r>
        <w:rPr>
          <w:sz w:val="24"/>
        </w:rPr>
        <w:t xml:space="preserve">Order of Saint George </w:t>
      </w:r>
    </w:p>
    <w:p w:rsidR="00E50403" w:rsidRDefault="00F6322F">
      <w:pPr>
        <w:rPr>
          <w:sz w:val="24"/>
        </w:rPr>
      </w:pPr>
      <w:proofErr w:type="gramStart"/>
      <w:r>
        <w:rPr>
          <w:sz w:val="24"/>
        </w:rPr>
        <w:t>Coins from Unit C</w:t>
      </w:r>
      <w:r w:rsidR="00E50403">
        <w:rPr>
          <w:sz w:val="24"/>
        </w:rPr>
        <w:t>ommanders.</w:t>
      </w:r>
      <w:proofErr w:type="gramEnd"/>
    </w:p>
    <w:p w:rsidR="00953D05" w:rsidRDefault="00953D05">
      <w:pPr>
        <w:rPr>
          <w:sz w:val="24"/>
        </w:rPr>
      </w:pPr>
    </w:p>
    <w:p w:rsidR="00A15F43" w:rsidRDefault="00A15F43">
      <w:pPr>
        <w:pStyle w:val="Heading3"/>
      </w:pPr>
      <w:r>
        <w:rPr>
          <w:sz w:val="28"/>
        </w:rPr>
        <w:t>Related Experience/Skills:</w:t>
      </w:r>
    </w:p>
    <w:p w:rsidR="00A15F43" w:rsidRDefault="00A15F43">
      <w:pPr>
        <w:rPr>
          <w:sz w:val="24"/>
        </w:rPr>
      </w:pPr>
      <w:proofErr w:type="gramStart"/>
      <w:r>
        <w:rPr>
          <w:sz w:val="24"/>
        </w:rPr>
        <w:t>20 years manager/supervisor.</w:t>
      </w:r>
      <w:proofErr w:type="gramEnd"/>
      <w:r>
        <w:rPr>
          <w:sz w:val="24"/>
        </w:rPr>
        <w:t xml:space="preserve"> </w:t>
      </w:r>
    </w:p>
    <w:p w:rsidR="00A15F43" w:rsidRDefault="00A15F43">
      <w:pPr>
        <w:rPr>
          <w:sz w:val="24"/>
        </w:rPr>
      </w:pPr>
      <w:proofErr w:type="gramStart"/>
      <w:r>
        <w:rPr>
          <w:sz w:val="24"/>
        </w:rPr>
        <w:t>3 years Project/Program manager.</w:t>
      </w:r>
      <w:proofErr w:type="gramEnd"/>
    </w:p>
    <w:p w:rsidR="00A15F43" w:rsidRDefault="00A15F43">
      <w:pPr>
        <w:rPr>
          <w:sz w:val="24"/>
        </w:rPr>
      </w:pPr>
      <w:proofErr w:type="gramStart"/>
      <w:r>
        <w:rPr>
          <w:sz w:val="24"/>
        </w:rPr>
        <w:t>Qualified Instructor/installer of AIDC equipment.</w:t>
      </w:r>
      <w:proofErr w:type="gramEnd"/>
    </w:p>
    <w:p w:rsidR="00A15F43" w:rsidRDefault="00A15F43">
      <w:pPr>
        <w:rPr>
          <w:sz w:val="24"/>
        </w:rPr>
      </w:pPr>
      <w:proofErr w:type="gramStart"/>
      <w:r>
        <w:rPr>
          <w:sz w:val="24"/>
        </w:rPr>
        <w:t>Knowledge of Microsoft Office, Windows 95, 98</w:t>
      </w:r>
      <w:r w:rsidR="00CF496B">
        <w:rPr>
          <w:sz w:val="24"/>
        </w:rPr>
        <w:t>, 2000, XP, VISA, and Windows 7</w:t>
      </w:r>
      <w:r>
        <w:rPr>
          <w:sz w:val="24"/>
        </w:rPr>
        <w:t>.</w:t>
      </w:r>
      <w:proofErr w:type="gramEnd"/>
    </w:p>
    <w:p w:rsidR="00A15F43" w:rsidRDefault="00A15F43">
      <w:pPr>
        <w:rPr>
          <w:sz w:val="24"/>
        </w:rPr>
      </w:pPr>
      <w:proofErr w:type="gramStart"/>
      <w:r>
        <w:rPr>
          <w:sz w:val="24"/>
        </w:rPr>
        <w:t>Some  knowledge</w:t>
      </w:r>
      <w:proofErr w:type="gramEnd"/>
      <w:r>
        <w:rPr>
          <w:sz w:val="24"/>
        </w:rPr>
        <w:t xml:space="preserve"> of UNIX Operating System.</w:t>
      </w:r>
    </w:p>
    <w:p w:rsidR="00A15F43" w:rsidRDefault="00A15F43">
      <w:pPr>
        <w:rPr>
          <w:sz w:val="24"/>
        </w:rPr>
      </w:pPr>
      <w:r>
        <w:rPr>
          <w:sz w:val="24"/>
        </w:rPr>
        <w:t>Process and Tracks Command, control, Communication computers, Automatic Identification Technology and Defense Transportation Record and control systems requirements for 21</w:t>
      </w:r>
      <w:r>
        <w:rPr>
          <w:sz w:val="24"/>
          <w:vertAlign w:val="superscript"/>
        </w:rPr>
        <w:t>ST</w:t>
      </w:r>
      <w:r>
        <w:rPr>
          <w:sz w:val="24"/>
        </w:rPr>
        <w:t xml:space="preserve"> TSC.</w:t>
      </w:r>
    </w:p>
    <w:p w:rsidR="00A15F43" w:rsidRDefault="00A15F43">
      <w:pPr>
        <w:rPr>
          <w:sz w:val="24"/>
        </w:rPr>
      </w:pPr>
      <w:proofErr w:type="gramStart"/>
      <w:r>
        <w:rPr>
          <w:sz w:val="24"/>
        </w:rPr>
        <w:t>Brief senior personnel on status of systems.</w:t>
      </w:r>
      <w:proofErr w:type="gramEnd"/>
    </w:p>
    <w:p w:rsidR="00A15F43" w:rsidRDefault="00A15F43">
      <w:pPr>
        <w:rPr>
          <w:sz w:val="24"/>
        </w:rPr>
      </w:pPr>
      <w:proofErr w:type="gramStart"/>
      <w:r>
        <w:rPr>
          <w:sz w:val="24"/>
        </w:rPr>
        <w:t xml:space="preserve">Served as </w:t>
      </w:r>
      <w:proofErr w:type="spellStart"/>
      <w:r>
        <w:rPr>
          <w:sz w:val="24"/>
        </w:rPr>
        <w:t>Comsec</w:t>
      </w:r>
      <w:proofErr w:type="spellEnd"/>
      <w:r>
        <w:rPr>
          <w:sz w:val="24"/>
        </w:rPr>
        <w:t xml:space="preserve"> Custodian and alternative computer equipment control monitor.</w:t>
      </w:r>
      <w:proofErr w:type="gramEnd"/>
    </w:p>
    <w:p w:rsidR="00A15F43" w:rsidRDefault="00A15F43">
      <w:pPr>
        <w:rPr>
          <w:sz w:val="24"/>
        </w:rPr>
      </w:pPr>
      <w:proofErr w:type="gramStart"/>
      <w:r>
        <w:rPr>
          <w:sz w:val="24"/>
        </w:rPr>
        <w:t>Provided administrative and logistical support to units and contractors.</w:t>
      </w:r>
      <w:proofErr w:type="gramEnd"/>
    </w:p>
    <w:p w:rsidR="00A15F43" w:rsidRDefault="00A15F43">
      <w:pPr>
        <w:rPr>
          <w:sz w:val="24"/>
        </w:rPr>
      </w:pPr>
      <w:r>
        <w:rPr>
          <w:sz w:val="24"/>
        </w:rPr>
        <w:t>Accomplished and completed many high level projects, which improved logistics and communication support.</w:t>
      </w:r>
    </w:p>
    <w:p w:rsidR="00A15F43" w:rsidRDefault="00A15F43">
      <w:pPr>
        <w:rPr>
          <w:sz w:val="24"/>
        </w:rPr>
      </w:pPr>
      <w:proofErr w:type="gramStart"/>
      <w:r>
        <w:rPr>
          <w:sz w:val="24"/>
        </w:rPr>
        <w:t>Coordinated engineering and installation site surveys and installation team visits.</w:t>
      </w:r>
      <w:proofErr w:type="gramEnd"/>
    </w:p>
    <w:p w:rsidR="00A15F43" w:rsidRDefault="00A15F43">
      <w:pPr>
        <w:rPr>
          <w:sz w:val="24"/>
        </w:rPr>
      </w:pPr>
      <w:r>
        <w:rPr>
          <w:sz w:val="24"/>
        </w:rPr>
        <w:t>Act as Action Officer for Planning Documents stating new or changes to mission requirements.</w:t>
      </w:r>
    </w:p>
    <w:p w:rsidR="00A15F43" w:rsidRDefault="00A15F43">
      <w:pPr>
        <w:rPr>
          <w:sz w:val="24"/>
        </w:rPr>
      </w:pPr>
    </w:p>
    <w:p w:rsidR="00A15F43" w:rsidRDefault="00A15F43">
      <w:pPr>
        <w:pStyle w:val="Heading3"/>
      </w:pPr>
      <w:r>
        <w:rPr>
          <w:sz w:val="28"/>
        </w:rPr>
        <w:t>Organization/Community Involvement’s:</w:t>
      </w:r>
    </w:p>
    <w:p w:rsidR="00D86E65" w:rsidRDefault="00D86E65">
      <w:pPr>
        <w:rPr>
          <w:sz w:val="24"/>
        </w:rPr>
      </w:pPr>
      <w:r>
        <w:rPr>
          <w:sz w:val="24"/>
        </w:rPr>
        <w:t>Little League Softball coach (Kuwait)</w:t>
      </w:r>
    </w:p>
    <w:p w:rsidR="00D86E65" w:rsidRDefault="008E3B7E" w:rsidP="00D86E65">
      <w:pPr>
        <w:rPr>
          <w:sz w:val="24"/>
        </w:rPr>
      </w:pPr>
      <w:proofErr w:type="gramStart"/>
      <w:r>
        <w:rPr>
          <w:sz w:val="24"/>
        </w:rPr>
        <w:t>Chief of the Kuwait Little League</w:t>
      </w:r>
      <w:r w:rsidR="00D86E65">
        <w:rPr>
          <w:sz w:val="24"/>
        </w:rPr>
        <w:t xml:space="preserve"> Officials Association.</w:t>
      </w:r>
      <w:proofErr w:type="gramEnd"/>
    </w:p>
    <w:p w:rsidR="008E3B7E" w:rsidRDefault="008E3B7E" w:rsidP="00A833E7">
      <w:pPr>
        <w:ind w:right="140"/>
        <w:outlineLvl w:val="3"/>
        <w:rPr>
          <w:sz w:val="24"/>
        </w:rPr>
      </w:pPr>
      <w:proofErr w:type="gramStart"/>
      <w:r>
        <w:rPr>
          <w:sz w:val="24"/>
        </w:rPr>
        <w:t>Kuwait m</w:t>
      </w:r>
      <w:r w:rsidR="00BA142F">
        <w:rPr>
          <w:sz w:val="24"/>
        </w:rPr>
        <w:t>ember</w:t>
      </w:r>
      <w:r>
        <w:rPr>
          <w:sz w:val="24"/>
        </w:rPr>
        <w:t xml:space="preserve"> for the</w:t>
      </w:r>
      <w:r w:rsidR="00A833E7">
        <w:rPr>
          <w:sz w:val="24"/>
        </w:rPr>
        <w:t xml:space="preserve"> Homeless Children Shelter.</w:t>
      </w:r>
      <w:proofErr w:type="gramEnd"/>
      <w:r w:rsidR="00A833E7">
        <w:rPr>
          <w:sz w:val="24"/>
        </w:rPr>
        <w:t xml:space="preserve"> </w:t>
      </w:r>
    </w:p>
    <w:p w:rsidR="00A15F43" w:rsidRDefault="00A15F43" w:rsidP="00A833E7">
      <w:pPr>
        <w:ind w:right="140"/>
        <w:outlineLvl w:val="3"/>
        <w:rPr>
          <w:sz w:val="24"/>
        </w:rPr>
      </w:pPr>
      <w:r>
        <w:rPr>
          <w:sz w:val="24"/>
        </w:rPr>
        <w:t>President of Little League Softball (</w:t>
      </w:r>
      <w:proofErr w:type="spellStart"/>
      <w:r>
        <w:rPr>
          <w:sz w:val="24"/>
        </w:rPr>
        <w:t>Sembach</w:t>
      </w:r>
      <w:proofErr w:type="spellEnd"/>
      <w:r>
        <w:rPr>
          <w:sz w:val="24"/>
        </w:rPr>
        <w:t xml:space="preserve"> Area)</w:t>
      </w:r>
    </w:p>
    <w:p w:rsidR="00A15F43" w:rsidRDefault="00A15F43">
      <w:pPr>
        <w:rPr>
          <w:sz w:val="24"/>
        </w:rPr>
      </w:pPr>
      <w:r>
        <w:rPr>
          <w:sz w:val="24"/>
        </w:rPr>
        <w:t xml:space="preserve">Member of </w:t>
      </w:r>
      <w:proofErr w:type="spellStart"/>
      <w:r>
        <w:rPr>
          <w:sz w:val="24"/>
        </w:rPr>
        <w:t>Kasierslautern</w:t>
      </w:r>
      <w:proofErr w:type="spellEnd"/>
      <w:r>
        <w:rPr>
          <w:sz w:val="24"/>
        </w:rPr>
        <w:t xml:space="preserve"> Officials Association</w:t>
      </w:r>
    </w:p>
    <w:p w:rsidR="00A15F43" w:rsidRDefault="00A15F43">
      <w:pPr>
        <w:rPr>
          <w:sz w:val="24"/>
        </w:rPr>
      </w:pPr>
      <w:r>
        <w:rPr>
          <w:sz w:val="24"/>
        </w:rPr>
        <w:t>Youth Activities Coach</w:t>
      </w:r>
    </w:p>
    <w:p w:rsidR="00A15F43" w:rsidRDefault="00A15F43">
      <w:pPr>
        <w:rPr>
          <w:sz w:val="24"/>
        </w:rPr>
      </w:pPr>
      <w:r>
        <w:rPr>
          <w:sz w:val="24"/>
        </w:rPr>
        <w:t xml:space="preserve">Sports Commissioner for </w:t>
      </w:r>
      <w:proofErr w:type="spellStart"/>
      <w:r>
        <w:rPr>
          <w:sz w:val="24"/>
        </w:rPr>
        <w:t>Sembach</w:t>
      </w:r>
      <w:proofErr w:type="spellEnd"/>
      <w:r>
        <w:rPr>
          <w:sz w:val="24"/>
        </w:rPr>
        <w:t xml:space="preserve"> AYA</w:t>
      </w:r>
    </w:p>
    <w:p w:rsidR="00A15F43" w:rsidRDefault="00A15F43">
      <w:pPr>
        <w:pStyle w:val="Heading1"/>
      </w:pPr>
      <w:r>
        <w:t xml:space="preserve">Member of the </w:t>
      </w:r>
      <w:smartTag w:uri="urn:schemas-microsoft-com:office:smarttags" w:element="country-region">
        <w:smartTag w:uri="urn:schemas-microsoft-com:office:smarttags" w:element="place">
          <w:r>
            <w:t>United States</w:t>
          </w:r>
        </w:smartTag>
      </w:smartTag>
      <w:r>
        <w:t xml:space="preserve"> Armor Association</w:t>
      </w:r>
    </w:p>
    <w:p w:rsidR="00A15F43" w:rsidRDefault="00A15F43">
      <w:pPr>
        <w:rPr>
          <w:sz w:val="24"/>
        </w:rPr>
      </w:pPr>
      <w:proofErr w:type="gramStart"/>
      <w:r>
        <w:rPr>
          <w:sz w:val="24"/>
        </w:rPr>
        <w:t>Member of Special Olympics Board for Kaiserslautern, GE.</w:t>
      </w:r>
      <w:proofErr w:type="gramEnd"/>
    </w:p>
    <w:p w:rsidR="00A15F43" w:rsidRDefault="00A15F43">
      <w:pPr>
        <w:rPr>
          <w:sz w:val="24"/>
        </w:rPr>
      </w:pPr>
    </w:p>
    <w:p w:rsidR="00A15F43" w:rsidRDefault="00A15F43">
      <w:pPr>
        <w:pStyle w:val="Heading2"/>
        <w:rPr>
          <w:sz w:val="24"/>
          <w:u w:val="none"/>
        </w:rPr>
      </w:pPr>
      <w:r>
        <w:rPr>
          <w:b/>
        </w:rPr>
        <w:t>Employment History</w:t>
      </w:r>
      <w:r>
        <w:rPr>
          <w:u w:val="none"/>
        </w:rPr>
        <w:t xml:space="preserve">                                             </w:t>
      </w:r>
      <w:r>
        <w:rPr>
          <w:b/>
        </w:rPr>
        <w:t xml:space="preserve">From </w:t>
      </w:r>
      <w:r>
        <w:rPr>
          <w:b/>
          <w:u w:val="none"/>
        </w:rPr>
        <w:t xml:space="preserve">            </w:t>
      </w:r>
      <w:r>
        <w:rPr>
          <w:b/>
        </w:rPr>
        <w:t>To</w:t>
      </w:r>
    </w:p>
    <w:p w:rsidR="005A25B8" w:rsidRPr="005A25B8" w:rsidRDefault="005A25B8">
      <w:pPr>
        <w:rPr>
          <w:sz w:val="24"/>
        </w:rPr>
      </w:pPr>
      <w:r w:rsidRPr="005A25B8">
        <w:rPr>
          <w:sz w:val="24"/>
          <w:szCs w:val="24"/>
        </w:rPr>
        <w:t>Satellite Systems Analyst</w:t>
      </w:r>
      <w:r>
        <w:rPr>
          <w:sz w:val="24"/>
          <w:szCs w:val="24"/>
        </w:rPr>
        <w:t xml:space="preserve">                                                  </w:t>
      </w:r>
      <w:r w:rsidR="00EA3A6E">
        <w:rPr>
          <w:sz w:val="24"/>
          <w:szCs w:val="24"/>
        </w:rPr>
        <w:t xml:space="preserve">     2008                2012</w:t>
      </w:r>
    </w:p>
    <w:p w:rsidR="00A15F43" w:rsidRDefault="00A15F43">
      <w:pPr>
        <w:rPr>
          <w:sz w:val="24"/>
        </w:rPr>
      </w:pPr>
      <w:r>
        <w:rPr>
          <w:sz w:val="24"/>
        </w:rPr>
        <w:t xml:space="preserve">Program Manager Automatic Identification                 </w:t>
      </w:r>
      <w:r w:rsidR="008E3B7E">
        <w:rPr>
          <w:sz w:val="24"/>
        </w:rPr>
        <w:t xml:space="preserve">       </w:t>
      </w:r>
      <w:r w:rsidR="008E3B7E">
        <w:rPr>
          <w:sz w:val="24"/>
        </w:rPr>
        <w:tab/>
        <w:t xml:space="preserve">1995               </w:t>
      </w:r>
      <w:r w:rsidR="008E3B7E">
        <w:rPr>
          <w:sz w:val="24"/>
        </w:rPr>
        <w:tab/>
        <w:t>2008</w:t>
      </w:r>
    </w:p>
    <w:p w:rsidR="00A15F43" w:rsidRDefault="00A15F43">
      <w:pPr>
        <w:rPr>
          <w:sz w:val="24"/>
        </w:rPr>
      </w:pPr>
      <w:r>
        <w:rPr>
          <w:sz w:val="24"/>
        </w:rPr>
        <w:t xml:space="preserve">Supervisor/Manager CSSAMO                                          </w:t>
      </w:r>
      <w:r>
        <w:rPr>
          <w:sz w:val="24"/>
        </w:rPr>
        <w:tab/>
        <w:t xml:space="preserve">1993               </w:t>
      </w:r>
      <w:r>
        <w:rPr>
          <w:sz w:val="24"/>
        </w:rPr>
        <w:tab/>
        <w:t>1995</w:t>
      </w:r>
    </w:p>
    <w:p w:rsidR="00A15F43" w:rsidRDefault="00A15F43">
      <w:pPr>
        <w:pStyle w:val="Heading1"/>
      </w:pPr>
      <w:r>
        <w:t xml:space="preserve">Supervisor/Manager Communication Platoon                    </w:t>
      </w:r>
      <w:r>
        <w:tab/>
        <w:t xml:space="preserve">1987               </w:t>
      </w:r>
      <w:r>
        <w:tab/>
        <w:t xml:space="preserve">1993 </w:t>
      </w:r>
    </w:p>
    <w:p w:rsidR="00A15F43" w:rsidRDefault="00A15F43">
      <w:pPr>
        <w:rPr>
          <w:sz w:val="24"/>
        </w:rPr>
      </w:pPr>
      <w:r>
        <w:rPr>
          <w:sz w:val="24"/>
        </w:rPr>
        <w:t xml:space="preserve">Senior Instructor Communication                                          </w:t>
      </w:r>
      <w:r>
        <w:rPr>
          <w:sz w:val="24"/>
        </w:rPr>
        <w:tab/>
        <w:t xml:space="preserve">1983              </w:t>
      </w:r>
      <w:r>
        <w:rPr>
          <w:sz w:val="24"/>
        </w:rPr>
        <w:tab/>
        <w:t>1987</w:t>
      </w:r>
    </w:p>
    <w:p w:rsidR="00A15F43" w:rsidRDefault="00A15F43">
      <w:pPr>
        <w:rPr>
          <w:sz w:val="24"/>
        </w:rPr>
      </w:pPr>
      <w:r>
        <w:rPr>
          <w:sz w:val="24"/>
        </w:rPr>
        <w:t xml:space="preserve">Supervisor/Manager Communication Platoon                    </w:t>
      </w:r>
      <w:r>
        <w:rPr>
          <w:sz w:val="24"/>
        </w:rPr>
        <w:tab/>
        <w:t xml:space="preserve">1977             </w:t>
      </w:r>
      <w:r>
        <w:rPr>
          <w:sz w:val="24"/>
        </w:rPr>
        <w:tab/>
        <w:t>1983</w:t>
      </w:r>
    </w:p>
    <w:p w:rsidR="00A15F43" w:rsidRDefault="00A15F43">
      <w:pPr>
        <w:rPr>
          <w:sz w:val="24"/>
        </w:rPr>
      </w:pPr>
      <w:r>
        <w:rPr>
          <w:sz w:val="24"/>
        </w:rPr>
        <w:t xml:space="preserve">Infantryman </w:t>
      </w:r>
      <w:smartTag w:uri="urn:schemas-microsoft-com:office:smarttags" w:element="country-region">
        <w:smartTag w:uri="urn:schemas-microsoft-com:office:smarttags" w:element="place">
          <w:r>
            <w:rPr>
              <w:sz w:val="24"/>
            </w:rPr>
            <w:t>US</w:t>
          </w:r>
        </w:smartTag>
      </w:smartTag>
      <w:r>
        <w:rPr>
          <w:sz w:val="24"/>
        </w:rPr>
        <w:t xml:space="preserve"> Army                                            </w:t>
      </w:r>
      <w:r>
        <w:rPr>
          <w:sz w:val="24"/>
        </w:rPr>
        <w:tab/>
      </w:r>
      <w:r>
        <w:rPr>
          <w:sz w:val="24"/>
        </w:rPr>
        <w:tab/>
        <w:t xml:space="preserve">1974              </w:t>
      </w:r>
      <w:r>
        <w:rPr>
          <w:sz w:val="24"/>
        </w:rPr>
        <w:tab/>
        <w:t>1977</w:t>
      </w:r>
    </w:p>
    <w:p w:rsidR="00A15F43" w:rsidRDefault="00A15F43">
      <w:pPr>
        <w:rPr>
          <w:sz w:val="24"/>
        </w:rPr>
      </w:pPr>
      <w:proofErr w:type="gramStart"/>
      <w:r>
        <w:rPr>
          <w:sz w:val="24"/>
        </w:rPr>
        <w:t>7UP Bottling Co.</w:t>
      </w:r>
      <w:proofErr w:type="gramEnd"/>
      <w:r>
        <w:rPr>
          <w:sz w:val="24"/>
        </w:rPr>
        <w:t xml:space="preserve">                                                        </w:t>
      </w:r>
      <w:r>
        <w:rPr>
          <w:sz w:val="24"/>
        </w:rPr>
        <w:tab/>
      </w:r>
      <w:r>
        <w:rPr>
          <w:sz w:val="24"/>
        </w:rPr>
        <w:tab/>
        <w:t xml:space="preserve">1972               </w:t>
      </w:r>
      <w:r>
        <w:rPr>
          <w:sz w:val="24"/>
        </w:rPr>
        <w:tab/>
        <w:t>1974</w:t>
      </w:r>
    </w:p>
    <w:p w:rsidR="00A15F43" w:rsidRDefault="00A15F43">
      <w:pPr>
        <w:rPr>
          <w:sz w:val="24"/>
        </w:rPr>
      </w:pPr>
    </w:p>
    <w:p w:rsidR="00A15F43" w:rsidRDefault="00A15F43">
      <w:pPr>
        <w:rPr>
          <w:sz w:val="24"/>
        </w:rPr>
      </w:pPr>
      <w:r>
        <w:rPr>
          <w:b/>
          <w:sz w:val="28"/>
          <w:u w:val="single"/>
        </w:rPr>
        <w:t>Hardware and Methodologies:</w:t>
      </w:r>
    </w:p>
    <w:p w:rsidR="00FC345E" w:rsidRDefault="00FC345E">
      <w:pPr>
        <w:rPr>
          <w:sz w:val="24"/>
        </w:rPr>
      </w:pPr>
      <w:r>
        <w:rPr>
          <w:sz w:val="24"/>
        </w:rPr>
        <w:t>Very Small Aperture Terminal (CSS VSAT)</w:t>
      </w:r>
    </w:p>
    <w:p w:rsidR="00FC345E" w:rsidRDefault="00F819EB">
      <w:pPr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Satellite System 1.8M</w:t>
      </w:r>
    </w:p>
    <w:p w:rsidR="00F819EB" w:rsidRDefault="00F819EB" w:rsidP="00F819EB">
      <w:pPr>
        <w:rPr>
          <w:sz w:val="24"/>
        </w:rPr>
      </w:pPr>
      <w:r>
        <w:rPr>
          <w:sz w:val="24"/>
          <w:szCs w:val="24"/>
          <w:lang w:eastAsia="en-US"/>
        </w:rPr>
        <w:lastRenderedPageBreak/>
        <w:t>Satellite System 2.4M</w:t>
      </w:r>
    </w:p>
    <w:p w:rsidR="00A15F43" w:rsidRDefault="00A15F43">
      <w:pPr>
        <w:rPr>
          <w:sz w:val="24"/>
        </w:rPr>
      </w:pPr>
      <w:r>
        <w:rPr>
          <w:sz w:val="24"/>
        </w:rPr>
        <w:t>International Maritime Satellite (INMARSAT) A, B, C and M Communications</w:t>
      </w:r>
    </w:p>
    <w:p w:rsidR="00A15F43" w:rsidRDefault="00A15F43">
      <w:pPr>
        <w:rPr>
          <w:sz w:val="24"/>
        </w:rPr>
      </w:pPr>
      <w:r>
        <w:rPr>
          <w:sz w:val="24"/>
        </w:rPr>
        <w:t>Defense Transportation Reporting and Control System (DTRACS)</w:t>
      </w:r>
    </w:p>
    <w:p w:rsidR="00A15F43" w:rsidRDefault="00A15F43">
      <w:pPr>
        <w:rPr>
          <w:sz w:val="24"/>
        </w:rPr>
      </w:pPr>
      <w:r>
        <w:rPr>
          <w:sz w:val="24"/>
        </w:rPr>
        <w:t>Automated Manifest System (AMS)</w:t>
      </w:r>
    </w:p>
    <w:p w:rsidR="00A15F43" w:rsidRDefault="00A15F43">
      <w:pPr>
        <w:rPr>
          <w:spacing w:val="-2"/>
        </w:rPr>
      </w:pPr>
      <w:r>
        <w:rPr>
          <w:spacing w:val="-2"/>
          <w:sz w:val="24"/>
        </w:rPr>
        <w:t>Global Positioning Satellites (GPS)</w:t>
      </w:r>
    </w:p>
    <w:p w:rsidR="00A15F43" w:rsidRDefault="00A15F43">
      <w:pPr>
        <w:rPr>
          <w:sz w:val="24"/>
        </w:rPr>
      </w:pPr>
      <w:r>
        <w:rPr>
          <w:sz w:val="24"/>
        </w:rPr>
        <w:t>Radio Frequency Identification Technologies</w:t>
      </w:r>
    </w:p>
    <w:p w:rsidR="00A15F43" w:rsidRDefault="00A15F43">
      <w:pPr>
        <w:rPr>
          <w:sz w:val="24"/>
        </w:rPr>
      </w:pPr>
      <w:r>
        <w:rPr>
          <w:sz w:val="24"/>
        </w:rPr>
        <w:t>KU-Band Satellite Communications</w:t>
      </w:r>
    </w:p>
    <w:p w:rsidR="000B10CC" w:rsidRDefault="000B10CC">
      <w:pPr>
        <w:rPr>
          <w:sz w:val="24"/>
        </w:rPr>
      </w:pPr>
      <w:r>
        <w:rPr>
          <w:sz w:val="24"/>
        </w:rPr>
        <w:t xml:space="preserve">4,6,16, 80, and 100 WATT Black </w:t>
      </w:r>
      <w:proofErr w:type="gramStart"/>
      <w:r>
        <w:rPr>
          <w:sz w:val="24"/>
        </w:rPr>
        <w:t>Up</w:t>
      </w:r>
      <w:proofErr w:type="gramEnd"/>
      <w:r>
        <w:rPr>
          <w:sz w:val="24"/>
        </w:rPr>
        <w:t xml:space="preserve"> Converters. (</w:t>
      </w:r>
      <w:r w:rsidRPr="000B10CC">
        <w:rPr>
          <w:sz w:val="24"/>
        </w:rPr>
        <w:t>BUC</w:t>
      </w:r>
      <w:r>
        <w:rPr>
          <w:sz w:val="24"/>
        </w:rPr>
        <w:t>)</w:t>
      </w:r>
    </w:p>
    <w:p w:rsidR="000B10CC" w:rsidRDefault="000B10CC">
      <w:pPr>
        <w:rPr>
          <w:sz w:val="24"/>
        </w:rPr>
      </w:pPr>
      <w:proofErr w:type="spellStart"/>
      <w:proofErr w:type="gramStart"/>
      <w:r w:rsidRPr="000B10CC">
        <w:rPr>
          <w:sz w:val="24"/>
        </w:rPr>
        <w:t>iDirect</w:t>
      </w:r>
      <w:proofErr w:type="spellEnd"/>
      <w:proofErr w:type="gramEnd"/>
      <w:r w:rsidRPr="000B10CC">
        <w:rPr>
          <w:sz w:val="24"/>
        </w:rPr>
        <w:t xml:space="preserve"> 7350 Satellite Router</w:t>
      </w:r>
      <w:r>
        <w:rPr>
          <w:sz w:val="24"/>
        </w:rPr>
        <w:t>s.</w:t>
      </w:r>
    </w:p>
    <w:p w:rsidR="000B10CC" w:rsidRDefault="000B10CC">
      <w:pPr>
        <w:rPr>
          <w:sz w:val="24"/>
        </w:rPr>
      </w:pPr>
      <w:r w:rsidRPr="000B10CC">
        <w:rPr>
          <w:sz w:val="24"/>
        </w:rPr>
        <w:t>Cisco Catalyst Switch 24 10/100</w:t>
      </w:r>
      <w:r>
        <w:rPr>
          <w:sz w:val="24"/>
        </w:rPr>
        <w:t>.</w:t>
      </w:r>
    </w:p>
    <w:p w:rsidR="000B10CC" w:rsidRDefault="000B10CC">
      <w:pPr>
        <w:rPr>
          <w:sz w:val="24"/>
        </w:rPr>
      </w:pPr>
      <w:proofErr w:type="gramStart"/>
      <w:r w:rsidRPr="000B10CC">
        <w:rPr>
          <w:sz w:val="24"/>
        </w:rPr>
        <w:t>Cisco VoIP Phone</w:t>
      </w:r>
      <w:r>
        <w:rPr>
          <w:sz w:val="24"/>
        </w:rPr>
        <w:t>s.</w:t>
      </w:r>
      <w:proofErr w:type="gramEnd"/>
    </w:p>
    <w:p w:rsidR="000B10CC" w:rsidRDefault="000B10CC">
      <w:pPr>
        <w:rPr>
          <w:sz w:val="24"/>
        </w:rPr>
      </w:pPr>
      <w:proofErr w:type="gramStart"/>
      <w:r>
        <w:rPr>
          <w:sz w:val="24"/>
        </w:rPr>
        <w:t xml:space="preserve">CAISI Bridge Module (CBM) and </w:t>
      </w:r>
      <w:r w:rsidRPr="000B10CC">
        <w:rPr>
          <w:sz w:val="24"/>
        </w:rPr>
        <w:t>SSR Accessory Kit 2.0</w:t>
      </w:r>
      <w:r>
        <w:rPr>
          <w:sz w:val="24"/>
        </w:rPr>
        <w:t>.</w:t>
      </w:r>
      <w:proofErr w:type="gramEnd"/>
    </w:p>
    <w:p w:rsidR="000B10CC" w:rsidRDefault="000B10CC">
      <w:pPr>
        <w:rPr>
          <w:sz w:val="24"/>
        </w:rPr>
      </w:pPr>
      <w:r w:rsidRPr="000B10CC">
        <w:rPr>
          <w:sz w:val="24"/>
        </w:rPr>
        <w:t>UPSI, Power Source</w:t>
      </w:r>
      <w:r>
        <w:rPr>
          <w:sz w:val="24"/>
        </w:rPr>
        <w:t>.</w:t>
      </w:r>
    </w:p>
    <w:p w:rsidR="000B10CC" w:rsidRDefault="009E3D93">
      <w:pPr>
        <w:rPr>
          <w:sz w:val="24"/>
        </w:rPr>
      </w:pPr>
      <w:proofErr w:type="gramStart"/>
      <w:r>
        <w:rPr>
          <w:sz w:val="24"/>
        </w:rPr>
        <w:t>Computers, Printers, and Scanners.</w:t>
      </w:r>
      <w:proofErr w:type="gramEnd"/>
      <w:r>
        <w:rPr>
          <w:sz w:val="24"/>
        </w:rPr>
        <w:t xml:space="preserve"> </w:t>
      </w:r>
    </w:p>
    <w:p w:rsidR="00A15F43" w:rsidRDefault="00A15F43">
      <w:pPr>
        <w:rPr>
          <w:sz w:val="24"/>
        </w:rPr>
      </w:pPr>
      <w:r>
        <w:rPr>
          <w:sz w:val="24"/>
        </w:rPr>
        <w:t xml:space="preserve">KY-57 secure equipment for Tactical Radios </w:t>
      </w:r>
    </w:p>
    <w:p w:rsidR="00A15F43" w:rsidRDefault="00A15F43">
      <w:pPr>
        <w:rPr>
          <w:sz w:val="24"/>
        </w:rPr>
      </w:pPr>
      <w:r>
        <w:rPr>
          <w:sz w:val="24"/>
        </w:rPr>
        <w:t>KY-13, KY-15, KIA-15 (devices for KY-57)</w:t>
      </w:r>
    </w:p>
    <w:p w:rsidR="00A15F43" w:rsidRDefault="00A15F43">
      <w:pPr>
        <w:rPr>
          <w:sz w:val="24"/>
        </w:rPr>
      </w:pPr>
      <w:r>
        <w:rPr>
          <w:sz w:val="24"/>
        </w:rPr>
        <w:t>AN/VRC 44</w:t>
      </w:r>
      <w:proofErr w:type="gramStart"/>
      <w:r>
        <w:rPr>
          <w:sz w:val="24"/>
        </w:rPr>
        <w:t>,45</w:t>
      </w:r>
      <w:proofErr w:type="gramEnd"/>
      <w:r>
        <w:rPr>
          <w:sz w:val="24"/>
        </w:rPr>
        <w:t>, 46, 47 &amp; 49 Radios, AN/VRC-106</w:t>
      </w:r>
    </w:p>
    <w:p w:rsidR="00A15F43" w:rsidRDefault="00A15F43">
      <w:pPr>
        <w:rPr>
          <w:sz w:val="24"/>
        </w:rPr>
      </w:pPr>
      <w:r>
        <w:rPr>
          <w:sz w:val="24"/>
        </w:rPr>
        <w:t>SINGARS and Handheld Radios (177 &amp; 127)</w:t>
      </w:r>
    </w:p>
    <w:p w:rsidR="00A15F43" w:rsidRDefault="00A15F43">
      <w:pPr>
        <w:rPr>
          <w:sz w:val="24"/>
        </w:rPr>
      </w:pPr>
      <w:r>
        <w:rPr>
          <w:sz w:val="24"/>
        </w:rPr>
        <w:t>Telephone sets TA-1035</w:t>
      </w:r>
    </w:p>
    <w:p w:rsidR="00A15F43" w:rsidRDefault="00A15F43">
      <w:pPr>
        <w:rPr>
          <w:sz w:val="24"/>
        </w:rPr>
      </w:pPr>
      <w:r>
        <w:rPr>
          <w:sz w:val="24"/>
        </w:rPr>
        <w:t>Wire Telephone TA-312</w:t>
      </w:r>
    </w:p>
    <w:p w:rsidR="00A15F43" w:rsidRDefault="00A15F43">
      <w:pPr>
        <w:rPr>
          <w:sz w:val="24"/>
        </w:rPr>
      </w:pPr>
      <w:r>
        <w:rPr>
          <w:sz w:val="24"/>
        </w:rPr>
        <w:t>STU-III Implementation and Operation</w:t>
      </w:r>
    </w:p>
    <w:p w:rsidR="00A15F43" w:rsidRDefault="00A15F43">
      <w:pPr>
        <w:rPr>
          <w:sz w:val="24"/>
        </w:rPr>
      </w:pPr>
      <w:r>
        <w:rPr>
          <w:sz w:val="24"/>
        </w:rPr>
        <w:t>Commercial DSN connections setup and operation</w:t>
      </w:r>
    </w:p>
    <w:p w:rsidR="00A15F43" w:rsidRDefault="00A15F43">
      <w:pPr>
        <w:rPr>
          <w:sz w:val="24"/>
        </w:rPr>
      </w:pPr>
      <w:r>
        <w:rPr>
          <w:sz w:val="24"/>
        </w:rPr>
        <w:t>Switchboard SB-22 and SB-36</w:t>
      </w:r>
    </w:p>
    <w:p w:rsidR="00A15F43" w:rsidRDefault="00A15F43">
      <w:pPr>
        <w:rPr>
          <w:sz w:val="24"/>
        </w:rPr>
      </w:pPr>
      <w:r>
        <w:rPr>
          <w:sz w:val="24"/>
        </w:rPr>
        <w:t>26 pair cabling, WF-16-4 wire</w:t>
      </w:r>
    </w:p>
    <w:p w:rsidR="00A15F43" w:rsidRDefault="00A15F43">
      <w:pPr>
        <w:rPr>
          <w:sz w:val="24"/>
        </w:rPr>
      </w:pPr>
      <w:r>
        <w:rPr>
          <w:sz w:val="24"/>
        </w:rPr>
        <w:t xml:space="preserve">Teletype, Morse </w:t>
      </w:r>
      <w:proofErr w:type="gramStart"/>
      <w:r>
        <w:rPr>
          <w:sz w:val="24"/>
        </w:rPr>
        <w:t>Code</w:t>
      </w:r>
      <w:proofErr w:type="gramEnd"/>
    </w:p>
    <w:p w:rsidR="00A15F43" w:rsidRDefault="00A15F43">
      <w:pPr>
        <w:rPr>
          <w:sz w:val="24"/>
        </w:rPr>
      </w:pPr>
      <w:r>
        <w:rPr>
          <w:sz w:val="24"/>
        </w:rPr>
        <w:t>COMSEC SOI</w:t>
      </w:r>
    </w:p>
    <w:p w:rsidR="00A15F43" w:rsidRDefault="00A15F43">
      <w:pPr>
        <w:rPr>
          <w:sz w:val="24"/>
        </w:rPr>
      </w:pPr>
      <w:r>
        <w:rPr>
          <w:sz w:val="24"/>
        </w:rPr>
        <w:t>AWACS Setup communications</w:t>
      </w:r>
    </w:p>
    <w:p w:rsidR="00A15F43" w:rsidRDefault="00A15F43">
      <w:pPr>
        <w:rPr>
          <w:sz w:val="24"/>
        </w:rPr>
      </w:pPr>
      <w:r>
        <w:rPr>
          <w:sz w:val="24"/>
        </w:rPr>
        <w:t>Local Area Network (LAN) Maintenance, Computer Hardware Maintenance, Computer Hardware Repair, Network Technologies,</w:t>
      </w:r>
    </w:p>
    <w:p w:rsidR="00A15F43" w:rsidRDefault="00A15F43">
      <w:pPr>
        <w:rPr>
          <w:sz w:val="24"/>
        </w:rPr>
      </w:pPr>
    </w:p>
    <w:p w:rsidR="00A15F43" w:rsidRDefault="00A15F43">
      <w:pPr>
        <w:rPr>
          <w:sz w:val="24"/>
        </w:rPr>
      </w:pPr>
      <w:r>
        <w:rPr>
          <w:b/>
          <w:sz w:val="28"/>
          <w:u w:val="single"/>
        </w:rPr>
        <w:t>Software:</w:t>
      </w:r>
    </w:p>
    <w:p w:rsidR="00A15F43" w:rsidRDefault="00A15F43">
      <w:pPr>
        <w:rPr>
          <w:sz w:val="24"/>
        </w:rPr>
      </w:pPr>
      <w:r>
        <w:rPr>
          <w:sz w:val="24"/>
        </w:rPr>
        <w:t xml:space="preserve">Remote Access Server, TCP/IP, </w:t>
      </w:r>
      <w:r>
        <w:rPr>
          <w:spacing w:val="-2"/>
          <w:sz w:val="24"/>
        </w:rPr>
        <w:t xml:space="preserve">MS PowerPoint, PC Anywhere, Word Perfect, Harvard Graphics, CorelDraw package,  MS Excel, MS Video, </w:t>
      </w:r>
      <w:proofErr w:type="spellStart"/>
      <w:r>
        <w:rPr>
          <w:spacing w:val="-2"/>
          <w:sz w:val="24"/>
        </w:rPr>
        <w:t>Procomm</w:t>
      </w:r>
      <w:proofErr w:type="spellEnd"/>
      <w:r>
        <w:rPr>
          <w:spacing w:val="-2"/>
          <w:sz w:val="24"/>
        </w:rPr>
        <w:t xml:space="preserve"> Plus, Netscape, Adobe Photoshop, MS Access, Telnet, Savi Tools and Retriever 1.4WD &amp; 1.5WD-Satellite, TIPS,</w:t>
      </w:r>
      <w:r>
        <w:rPr>
          <w:sz w:val="24"/>
        </w:rPr>
        <w:t xml:space="preserve"> </w:t>
      </w:r>
      <w:r>
        <w:rPr>
          <w:spacing w:val="-2"/>
          <w:sz w:val="24"/>
        </w:rPr>
        <w:t xml:space="preserve">DOS, MS Internet Explorer, Mosaic, MS Word, Norton Utilities, </w:t>
      </w:r>
      <w:proofErr w:type="spellStart"/>
      <w:r>
        <w:rPr>
          <w:spacing w:val="-2"/>
          <w:sz w:val="24"/>
        </w:rPr>
        <w:t>Laplink</w:t>
      </w:r>
      <w:proofErr w:type="spellEnd"/>
      <w:r>
        <w:rPr>
          <w:spacing w:val="-2"/>
          <w:sz w:val="24"/>
        </w:rPr>
        <w:t xml:space="preserve">, </w:t>
      </w:r>
      <w:r>
        <w:rPr>
          <w:sz w:val="24"/>
        </w:rPr>
        <w:t>US Military Protocol; Encryption and Decryption Software</w:t>
      </w:r>
    </w:p>
    <w:p w:rsidR="0080594C" w:rsidRDefault="0080594C">
      <w:pPr>
        <w:rPr>
          <w:sz w:val="24"/>
        </w:rPr>
      </w:pPr>
    </w:p>
    <w:p w:rsidR="0080594C" w:rsidRDefault="0080594C">
      <w:pPr>
        <w:rPr>
          <w:sz w:val="24"/>
        </w:rPr>
      </w:pPr>
      <w:r w:rsidRPr="0080594C">
        <w:rPr>
          <w:b/>
          <w:sz w:val="24"/>
          <w:u w:val="single"/>
        </w:rPr>
        <w:t>REFERENCES:</w:t>
      </w:r>
    </w:p>
    <w:p w:rsidR="0080594C" w:rsidRDefault="0080594C">
      <w:pPr>
        <w:rPr>
          <w:sz w:val="24"/>
        </w:rPr>
      </w:pPr>
    </w:p>
    <w:p w:rsidR="0080594C" w:rsidRDefault="0080594C">
      <w:pPr>
        <w:rPr>
          <w:sz w:val="24"/>
        </w:rPr>
      </w:pPr>
      <w:r>
        <w:rPr>
          <w:sz w:val="24"/>
        </w:rPr>
        <w:t>Hans Hollister</w:t>
      </w:r>
    </w:p>
    <w:p w:rsidR="00DA5C70" w:rsidRPr="00DA5C70" w:rsidRDefault="003C45F0" w:rsidP="003C45F0">
      <w:pPr>
        <w:jc w:val="both"/>
        <w:rPr>
          <w:sz w:val="24"/>
          <w:szCs w:val="24"/>
        </w:rPr>
      </w:pPr>
      <w:r>
        <w:rPr>
          <w:sz w:val="24"/>
        </w:rPr>
        <w:t>Senior Vice President, Business Development,</w:t>
      </w:r>
      <w:r w:rsidR="00DA5C70" w:rsidRPr="00DA5C70">
        <w:rPr>
          <w:rFonts w:ascii="Calibri" w:hAnsi="Calibri" w:cs="Segoe UI"/>
          <w:color w:val="1F497D"/>
          <w:sz w:val="22"/>
          <w:szCs w:val="22"/>
        </w:rPr>
        <w:t xml:space="preserve"> </w:t>
      </w:r>
      <w:r w:rsidR="00DA5C70" w:rsidRPr="00DA5C70">
        <w:rPr>
          <w:sz w:val="24"/>
          <w:szCs w:val="24"/>
        </w:rPr>
        <w:t>L-3 STRATIS and L-3 National Security Solutions Group</w:t>
      </w:r>
      <w:r w:rsidRPr="00DA5C70">
        <w:rPr>
          <w:sz w:val="24"/>
          <w:szCs w:val="24"/>
        </w:rPr>
        <w:t xml:space="preserve"> </w:t>
      </w:r>
    </w:p>
    <w:p w:rsidR="00DA5C70" w:rsidRDefault="00DA5C70" w:rsidP="00DA5C70">
      <w:pPr>
        <w:rPr>
          <w:sz w:val="24"/>
        </w:rPr>
      </w:pPr>
      <w:r w:rsidRPr="003C45F0">
        <w:rPr>
          <w:sz w:val="24"/>
          <w:szCs w:val="24"/>
        </w:rPr>
        <w:t xml:space="preserve">Work Telephone: </w:t>
      </w:r>
      <w:r>
        <w:rPr>
          <w:sz w:val="24"/>
        </w:rPr>
        <w:t>703-434-4131</w:t>
      </w:r>
    </w:p>
    <w:p w:rsidR="00DA5C70" w:rsidRDefault="00DA5C70" w:rsidP="00DA5C70">
      <w:pPr>
        <w:rPr>
          <w:sz w:val="24"/>
        </w:rPr>
      </w:pPr>
      <w:r>
        <w:rPr>
          <w:sz w:val="24"/>
        </w:rPr>
        <w:t xml:space="preserve">EMAIL: </w:t>
      </w:r>
      <w:r w:rsidRPr="00DA5C70">
        <w:rPr>
          <w:color w:val="000000"/>
          <w:sz w:val="24"/>
          <w:szCs w:val="24"/>
        </w:rPr>
        <w:t>hans.hollister@l-3com.com</w:t>
      </w:r>
      <w:r>
        <w:rPr>
          <w:rStyle w:val="unsafesenderemail1"/>
          <w:rFonts w:ascii="Segoe UI" w:hAnsi="Segoe UI" w:cs="Segoe UI"/>
          <w:color w:val="000000"/>
          <w:sz w:val="21"/>
          <w:szCs w:val="21"/>
        </w:rPr>
        <w:t> </w:t>
      </w:r>
    </w:p>
    <w:p w:rsidR="003C45F0" w:rsidRDefault="003C45F0" w:rsidP="003C45F0">
      <w:pPr>
        <w:jc w:val="both"/>
        <w:rPr>
          <w:sz w:val="24"/>
        </w:rPr>
      </w:pPr>
      <w:r>
        <w:rPr>
          <w:sz w:val="24"/>
        </w:rPr>
        <w:tab/>
      </w:r>
    </w:p>
    <w:p w:rsidR="00DA5C70" w:rsidRDefault="00DA5C70">
      <w:pPr>
        <w:rPr>
          <w:sz w:val="24"/>
        </w:rPr>
      </w:pPr>
    </w:p>
    <w:p w:rsidR="00DA5C70" w:rsidRDefault="00DA5C70">
      <w:pPr>
        <w:rPr>
          <w:sz w:val="24"/>
        </w:rPr>
      </w:pPr>
    </w:p>
    <w:p w:rsidR="0080594C" w:rsidRPr="003C45F0" w:rsidRDefault="0080594C">
      <w:pPr>
        <w:rPr>
          <w:sz w:val="24"/>
          <w:szCs w:val="24"/>
        </w:rPr>
      </w:pPr>
      <w:r w:rsidRPr="003C45F0">
        <w:rPr>
          <w:sz w:val="24"/>
          <w:szCs w:val="24"/>
        </w:rPr>
        <w:t>Christopher Carson</w:t>
      </w:r>
    </w:p>
    <w:p w:rsidR="0080594C" w:rsidRPr="003C45F0" w:rsidRDefault="0080594C">
      <w:pPr>
        <w:rPr>
          <w:sz w:val="24"/>
          <w:szCs w:val="24"/>
        </w:rPr>
      </w:pPr>
      <w:r w:rsidRPr="003C45F0">
        <w:rPr>
          <w:sz w:val="24"/>
          <w:szCs w:val="24"/>
        </w:rPr>
        <w:t>Global Communication L3</w:t>
      </w:r>
    </w:p>
    <w:p w:rsidR="0080594C" w:rsidRPr="003C45F0" w:rsidRDefault="0080594C">
      <w:pPr>
        <w:rPr>
          <w:sz w:val="24"/>
          <w:szCs w:val="24"/>
        </w:rPr>
      </w:pPr>
      <w:r w:rsidRPr="003C45F0">
        <w:rPr>
          <w:sz w:val="24"/>
          <w:szCs w:val="24"/>
        </w:rPr>
        <w:lastRenderedPageBreak/>
        <w:t>Rochester, NY</w:t>
      </w:r>
    </w:p>
    <w:p w:rsidR="0080594C" w:rsidRPr="003C45F0" w:rsidRDefault="0080594C">
      <w:pPr>
        <w:rPr>
          <w:sz w:val="24"/>
          <w:szCs w:val="24"/>
        </w:rPr>
      </w:pPr>
      <w:r w:rsidRPr="003C45F0">
        <w:rPr>
          <w:sz w:val="24"/>
          <w:szCs w:val="24"/>
        </w:rPr>
        <w:t>Work Telephone: 585-730-3968</w:t>
      </w:r>
    </w:p>
    <w:p w:rsidR="003C45F0" w:rsidRDefault="0080594C" w:rsidP="003C45F0">
      <w:pPr>
        <w:shd w:val="clear" w:color="auto" w:fill="FFFFFF"/>
        <w:rPr>
          <w:sz w:val="24"/>
          <w:szCs w:val="24"/>
          <w:lang w:eastAsia="en-US"/>
        </w:rPr>
      </w:pPr>
      <w:r w:rsidRPr="003C45F0">
        <w:rPr>
          <w:sz w:val="24"/>
          <w:szCs w:val="24"/>
        </w:rPr>
        <w:t xml:space="preserve">EMAIL: </w:t>
      </w:r>
      <w:hyperlink r:id="rId6" w:history="1">
        <w:r w:rsidR="00DA5C70" w:rsidRPr="009D2716">
          <w:rPr>
            <w:rStyle w:val="Hyperlink"/>
            <w:sz w:val="24"/>
            <w:szCs w:val="24"/>
            <w:lang w:eastAsia="en-US"/>
          </w:rPr>
          <w:t>christopher.carson3@gmail.com</w:t>
        </w:r>
      </w:hyperlink>
    </w:p>
    <w:p w:rsidR="00DA5C70" w:rsidRDefault="00DA5C70" w:rsidP="003C45F0">
      <w:pPr>
        <w:shd w:val="clear" w:color="auto" w:fill="FFFFFF"/>
        <w:rPr>
          <w:sz w:val="24"/>
          <w:szCs w:val="24"/>
          <w:lang w:eastAsia="en-US"/>
        </w:rPr>
      </w:pPr>
    </w:p>
    <w:p w:rsidR="00DA5C70" w:rsidRDefault="00DA5C70" w:rsidP="003C45F0">
      <w:pPr>
        <w:shd w:val="clear" w:color="auto" w:fill="FFFFFF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Michael Chargualaf</w:t>
      </w:r>
    </w:p>
    <w:p w:rsidR="00DA5C70" w:rsidRDefault="00DA5C70" w:rsidP="003C45F0">
      <w:pPr>
        <w:shd w:val="clear" w:color="auto" w:fill="FFFFFF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DRS TSI Technical Services Inc</w:t>
      </w:r>
    </w:p>
    <w:p w:rsidR="00DA5C70" w:rsidRPr="003C45F0" w:rsidRDefault="00DA5C70" w:rsidP="00DA5C70">
      <w:pPr>
        <w:rPr>
          <w:sz w:val="24"/>
          <w:szCs w:val="24"/>
        </w:rPr>
      </w:pPr>
      <w:r w:rsidRPr="003C45F0">
        <w:rPr>
          <w:sz w:val="24"/>
          <w:szCs w:val="24"/>
        </w:rPr>
        <w:t xml:space="preserve">Work Telephone: </w:t>
      </w:r>
      <w:r w:rsidRPr="00DA5C70">
        <w:rPr>
          <w:sz w:val="24"/>
          <w:szCs w:val="24"/>
        </w:rPr>
        <w:t>706-925-0927</w:t>
      </w:r>
    </w:p>
    <w:p w:rsidR="00DA5C70" w:rsidRPr="00DA5C70" w:rsidRDefault="00DA5C70" w:rsidP="00DA5C70">
      <w:pPr>
        <w:shd w:val="clear" w:color="auto" w:fill="FFFFFF"/>
        <w:rPr>
          <w:sz w:val="24"/>
          <w:szCs w:val="24"/>
          <w:lang w:eastAsia="en-US"/>
        </w:rPr>
      </w:pPr>
      <w:r>
        <w:rPr>
          <w:sz w:val="24"/>
        </w:rPr>
        <w:t xml:space="preserve">EMAIL: </w:t>
      </w:r>
      <w:r w:rsidRPr="00DA5C70">
        <w:rPr>
          <w:sz w:val="24"/>
          <w:szCs w:val="24"/>
          <w:lang w:eastAsia="en-US"/>
        </w:rPr>
        <w:t>jingle_michael@yahoo.com</w:t>
      </w:r>
    </w:p>
    <w:p w:rsidR="00DA5C70" w:rsidRDefault="00DA5C70" w:rsidP="003C45F0">
      <w:pPr>
        <w:shd w:val="clear" w:color="auto" w:fill="FFFFFF"/>
        <w:rPr>
          <w:sz w:val="24"/>
          <w:szCs w:val="24"/>
          <w:lang w:eastAsia="en-US"/>
        </w:rPr>
      </w:pPr>
    </w:p>
    <w:p w:rsidR="00FF0809" w:rsidRDefault="00FF0809" w:rsidP="003C45F0">
      <w:pPr>
        <w:shd w:val="clear" w:color="auto" w:fill="FFFFFF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Jung Ormerod</w:t>
      </w:r>
    </w:p>
    <w:p w:rsidR="00FF0809" w:rsidRDefault="00FF0809" w:rsidP="003C45F0">
      <w:pPr>
        <w:shd w:val="clear" w:color="auto" w:fill="FFFFFF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Program Manager, </w:t>
      </w:r>
      <w:proofErr w:type="spellStart"/>
      <w:r>
        <w:rPr>
          <w:sz w:val="24"/>
          <w:szCs w:val="24"/>
          <w:lang w:eastAsia="en-US"/>
        </w:rPr>
        <w:t>DoDis</w:t>
      </w:r>
      <w:proofErr w:type="spellEnd"/>
      <w:r>
        <w:rPr>
          <w:sz w:val="24"/>
          <w:szCs w:val="24"/>
          <w:lang w:eastAsia="en-US"/>
        </w:rPr>
        <w:t xml:space="preserve"> Modernization, Department of the Air Force</w:t>
      </w:r>
    </w:p>
    <w:p w:rsidR="00FF0809" w:rsidRDefault="00FF0809" w:rsidP="00FF0809">
      <w:pPr>
        <w:rPr>
          <w:sz w:val="24"/>
        </w:rPr>
      </w:pPr>
      <w:r w:rsidRPr="003C45F0">
        <w:rPr>
          <w:sz w:val="24"/>
          <w:szCs w:val="24"/>
        </w:rPr>
        <w:t xml:space="preserve">Work Telephone: </w:t>
      </w:r>
      <w:r>
        <w:rPr>
          <w:sz w:val="24"/>
        </w:rPr>
        <w:t>210-977-6646</w:t>
      </w:r>
    </w:p>
    <w:p w:rsidR="00FF0809" w:rsidRPr="00FF0809" w:rsidRDefault="00FF0809" w:rsidP="00FF0809">
      <w:pPr>
        <w:rPr>
          <w:rFonts w:ascii="Segoe UI" w:hAnsi="Segoe UI" w:cs="Segoe UI"/>
          <w:color w:val="000000"/>
          <w:sz w:val="32"/>
          <w:szCs w:val="32"/>
          <w:lang w:eastAsia="en-US"/>
        </w:rPr>
      </w:pPr>
      <w:r>
        <w:rPr>
          <w:sz w:val="24"/>
        </w:rPr>
        <w:t xml:space="preserve">EMAIL: </w:t>
      </w:r>
      <w:r w:rsidRPr="00FF0809">
        <w:rPr>
          <w:color w:val="000000"/>
          <w:sz w:val="24"/>
          <w:szCs w:val="24"/>
          <w:lang w:eastAsia="en-US"/>
        </w:rPr>
        <w:t>jung.ormerod1@us.army.mil</w:t>
      </w:r>
    </w:p>
    <w:p w:rsidR="00FF0809" w:rsidRDefault="00FF0809" w:rsidP="00FF0809">
      <w:pPr>
        <w:rPr>
          <w:sz w:val="24"/>
        </w:rPr>
      </w:pPr>
    </w:p>
    <w:p w:rsidR="00FF0809" w:rsidRDefault="00FF0809" w:rsidP="003C45F0">
      <w:pPr>
        <w:shd w:val="clear" w:color="auto" w:fill="FFFFFF"/>
        <w:rPr>
          <w:sz w:val="24"/>
          <w:szCs w:val="24"/>
          <w:lang w:eastAsia="en-US"/>
        </w:rPr>
      </w:pPr>
    </w:p>
    <w:p w:rsidR="00DA5C70" w:rsidRDefault="00DA5C70" w:rsidP="00DA5C70">
      <w:pPr>
        <w:rPr>
          <w:sz w:val="24"/>
        </w:rPr>
      </w:pPr>
      <w:r>
        <w:rPr>
          <w:sz w:val="24"/>
        </w:rPr>
        <w:t>Thomas Shepard</w:t>
      </w:r>
    </w:p>
    <w:p w:rsidR="00DA5C70" w:rsidRDefault="00DA5C70" w:rsidP="00DA5C70">
      <w:pPr>
        <w:rPr>
          <w:sz w:val="24"/>
        </w:rPr>
      </w:pPr>
      <w:r>
        <w:rPr>
          <w:sz w:val="24"/>
        </w:rPr>
        <w:t>Lockheed Martin</w:t>
      </w:r>
    </w:p>
    <w:p w:rsidR="00DA5C70" w:rsidRDefault="00DA5C70" w:rsidP="00DA5C70">
      <w:pPr>
        <w:rPr>
          <w:sz w:val="24"/>
        </w:rPr>
      </w:pPr>
      <w:r w:rsidRPr="003C45F0">
        <w:rPr>
          <w:sz w:val="24"/>
          <w:szCs w:val="24"/>
        </w:rPr>
        <w:t xml:space="preserve">Work Telephone: </w:t>
      </w:r>
      <w:r>
        <w:rPr>
          <w:sz w:val="24"/>
        </w:rPr>
        <w:t>571-439-9465</w:t>
      </w:r>
    </w:p>
    <w:p w:rsidR="00DA5C70" w:rsidRDefault="00DA5C70" w:rsidP="00DA5C70">
      <w:pPr>
        <w:rPr>
          <w:sz w:val="24"/>
        </w:rPr>
      </w:pPr>
      <w:r>
        <w:rPr>
          <w:sz w:val="24"/>
        </w:rPr>
        <w:t xml:space="preserve">EMAIL: </w:t>
      </w:r>
      <w:r w:rsidRPr="003C45F0">
        <w:rPr>
          <w:sz w:val="24"/>
          <w:szCs w:val="24"/>
        </w:rPr>
        <w:t>thomas.shepard2@us.army.mil</w:t>
      </w:r>
    </w:p>
    <w:p w:rsidR="0080594C" w:rsidRPr="0080594C" w:rsidRDefault="0080594C">
      <w:pPr>
        <w:rPr>
          <w:sz w:val="24"/>
        </w:rPr>
      </w:pPr>
    </w:p>
    <w:sectPr w:rsidR="0080594C" w:rsidRPr="0080594C" w:rsidSect="00A91298">
      <w:pgSz w:w="12240" w:h="15840"/>
      <w:pgMar w:top="1440" w:right="1440" w:bottom="81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2651A1"/>
    <w:multiLevelType w:val="multilevel"/>
    <w:tmpl w:val="9F88AC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A035F4D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394F592F"/>
    <w:multiLevelType w:val="multilevel"/>
    <w:tmpl w:val="4A2E2E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0FD7ABE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7B6F176F"/>
    <w:multiLevelType w:val="multilevel"/>
    <w:tmpl w:val="FCBA1F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proofState w:spelling="clean" w:grammar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compat/>
  <w:rsids>
    <w:rsidRoot w:val="007E3E03"/>
    <w:rsid w:val="00000086"/>
    <w:rsid w:val="00012089"/>
    <w:rsid w:val="00082D8E"/>
    <w:rsid w:val="000B10CC"/>
    <w:rsid w:val="001040B9"/>
    <w:rsid w:val="001146CC"/>
    <w:rsid w:val="00181799"/>
    <w:rsid w:val="001C4F8C"/>
    <w:rsid w:val="00262C9C"/>
    <w:rsid w:val="00265F4F"/>
    <w:rsid w:val="00277893"/>
    <w:rsid w:val="00285CB5"/>
    <w:rsid w:val="002E72B8"/>
    <w:rsid w:val="003162BC"/>
    <w:rsid w:val="00323977"/>
    <w:rsid w:val="00350077"/>
    <w:rsid w:val="00350C2B"/>
    <w:rsid w:val="003522F0"/>
    <w:rsid w:val="0039208D"/>
    <w:rsid w:val="003C45F0"/>
    <w:rsid w:val="00455888"/>
    <w:rsid w:val="00465FA7"/>
    <w:rsid w:val="00467DF9"/>
    <w:rsid w:val="00482B1B"/>
    <w:rsid w:val="004C52C6"/>
    <w:rsid w:val="00506639"/>
    <w:rsid w:val="00522AE3"/>
    <w:rsid w:val="00523F15"/>
    <w:rsid w:val="00555553"/>
    <w:rsid w:val="005A25B8"/>
    <w:rsid w:val="005B574D"/>
    <w:rsid w:val="00612B86"/>
    <w:rsid w:val="00660D06"/>
    <w:rsid w:val="00673F04"/>
    <w:rsid w:val="0067536A"/>
    <w:rsid w:val="006A49F1"/>
    <w:rsid w:val="006C2C71"/>
    <w:rsid w:val="0071036F"/>
    <w:rsid w:val="007B30E6"/>
    <w:rsid w:val="007C61D4"/>
    <w:rsid w:val="007D67FA"/>
    <w:rsid w:val="007E1607"/>
    <w:rsid w:val="007E3E03"/>
    <w:rsid w:val="007F3078"/>
    <w:rsid w:val="00800F96"/>
    <w:rsid w:val="0080594C"/>
    <w:rsid w:val="00814A87"/>
    <w:rsid w:val="00834F3A"/>
    <w:rsid w:val="00837A6D"/>
    <w:rsid w:val="00847FD7"/>
    <w:rsid w:val="00850FC9"/>
    <w:rsid w:val="008D007E"/>
    <w:rsid w:val="008E3B7E"/>
    <w:rsid w:val="0092229C"/>
    <w:rsid w:val="00950EB8"/>
    <w:rsid w:val="00953D05"/>
    <w:rsid w:val="009841BE"/>
    <w:rsid w:val="00996459"/>
    <w:rsid w:val="009D503A"/>
    <w:rsid w:val="009E3D93"/>
    <w:rsid w:val="00A07E8F"/>
    <w:rsid w:val="00A15F43"/>
    <w:rsid w:val="00A833E7"/>
    <w:rsid w:val="00A91298"/>
    <w:rsid w:val="00B21CE0"/>
    <w:rsid w:val="00B5790D"/>
    <w:rsid w:val="00B73D79"/>
    <w:rsid w:val="00B80339"/>
    <w:rsid w:val="00B8178D"/>
    <w:rsid w:val="00BA142F"/>
    <w:rsid w:val="00BC2FC2"/>
    <w:rsid w:val="00BC6C1A"/>
    <w:rsid w:val="00BF2176"/>
    <w:rsid w:val="00C02807"/>
    <w:rsid w:val="00CC6017"/>
    <w:rsid w:val="00CD5283"/>
    <w:rsid w:val="00CF496B"/>
    <w:rsid w:val="00D01DF8"/>
    <w:rsid w:val="00D359E3"/>
    <w:rsid w:val="00D737AF"/>
    <w:rsid w:val="00D86E65"/>
    <w:rsid w:val="00DA1A7D"/>
    <w:rsid w:val="00DA5C70"/>
    <w:rsid w:val="00DA7518"/>
    <w:rsid w:val="00DB77A9"/>
    <w:rsid w:val="00DF4413"/>
    <w:rsid w:val="00DF6B55"/>
    <w:rsid w:val="00E32572"/>
    <w:rsid w:val="00E32C84"/>
    <w:rsid w:val="00E45BF4"/>
    <w:rsid w:val="00E501C1"/>
    <w:rsid w:val="00E50403"/>
    <w:rsid w:val="00E50B0D"/>
    <w:rsid w:val="00E51585"/>
    <w:rsid w:val="00E6002A"/>
    <w:rsid w:val="00E60EB0"/>
    <w:rsid w:val="00E646AF"/>
    <w:rsid w:val="00E77D95"/>
    <w:rsid w:val="00EA35E5"/>
    <w:rsid w:val="00EA3A6E"/>
    <w:rsid w:val="00EC29C0"/>
    <w:rsid w:val="00EE7501"/>
    <w:rsid w:val="00F218AE"/>
    <w:rsid w:val="00F22885"/>
    <w:rsid w:val="00F22BA5"/>
    <w:rsid w:val="00F5548E"/>
    <w:rsid w:val="00F6322F"/>
    <w:rsid w:val="00F73A11"/>
    <w:rsid w:val="00F819EB"/>
    <w:rsid w:val="00FC345E"/>
    <w:rsid w:val="00FD1704"/>
    <w:rsid w:val="00FE7800"/>
    <w:rsid w:val="00FF08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martTagType w:namespaceuri="urn:schemas-microsoft-com:office:smarttags" w:name="place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address"/>
  <w:shapeDefaults>
    <o:shapedefaults v:ext="edit" spidmax="194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77893"/>
    <w:rPr>
      <w:lang w:eastAsia="zh-CN"/>
    </w:rPr>
  </w:style>
  <w:style w:type="paragraph" w:styleId="Heading1">
    <w:name w:val="heading 1"/>
    <w:basedOn w:val="Normal"/>
    <w:next w:val="Normal"/>
    <w:qFormat/>
    <w:rsid w:val="00277893"/>
    <w:pPr>
      <w:keepNext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rsid w:val="00277893"/>
    <w:pPr>
      <w:keepNext/>
      <w:outlineLvl w:val="1"/>
    </w:pPr>
    <w:rPr>
      <w:sz w:val="28"/>
      <w:u w:val="single"/>
    </w:rPr>
  </w:style>
  <w:style w:type="paragraph" w:styleId="Heading3">
    <w:name w:val="heading 3"/>
    <w:basedOn w:val="Normal"/>
    <w:next w:val="Normal"/>
    <w:qFormat/>
    <w:rsid w:val="00277893"/>
    <w:pPr>
      <w:keepNext/>
      <w:outlineLvl w:val="2"/>
    </w:pPr>
    <w:rPr>
      <w:b/>
      <w:sz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277893"/>
    <w:rPr>
      <w:color w:val="0000FF"/>
      <w:u w:val="single"/>
    </w:rPr>
  </w:style>
  <w:style w:type="paragraph" w:customStyle="1" w:styleId="p4">
    <w:name w:val="p4"/>
    <w:basedOn w:val="Normal"/>
    <w:rsid w:val="00277893"/>
    <w:pPr>
      <w:widowControl w:val="0"/>
      <w:tabs>
        <w:tab w:val="left" w:pos="720"/>
      </w:tabs>
      <w:spacing w:line="240" w:lineRule="atLeast"/>
    </w:pPr>
    <w:rPr>
      <w:snapToGrid w:val="0"/>
      <w:sz w:val="24"/>
      <w:lang w:eastAsia="en-US"/>
    </w:rPr>
  </w:style>
  <w:style w:type="paragraph" w:styleId="PlainText">
    <w:name w:val="Plain Text"/>
    <w:basedOn w:val="Normal"/>
    <w:link w:val="PlainTextChar"/>
    <w:uiPriority w:val="99"/>
    <w:unhideWhenUsed/>
    <w:rsid w:val="00D01DF8"/>
    <w:rPr>
      <w:rFonts w:ascii="Consolas" w:eastAsia="Calibri" w:hAnsi="Consolas"/>
      <w:sz w:val="21"/>
      <w:szCs w:val="21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D01DF8"/>
    <w:rPr>
      <w:rFonts w:ascii="Consolas" w:eastAsia="Calibri" w:hAnsi="Consolas" w:cs="Times New Roman"/>
      <w:sz w:val="21"/>
      <w:szCs w:val="21"/>
    </w:rPr>
  </w:style>
  <w:style w:type="character" w:customStyle="1" w:styleId="unsafesenderemail1">
    <w:name w:val="unsafesenderemail1"/>
    <w:basedOn w:val="DefaultParagraphFont"/>
    <w:rsid w:val="00DA5C7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2674002">
      <w:bodyDiv w:val="1"/>
      <w:marLeft w:val="0"/>
      <w:marRight w:val="0"/>
      <w:marTop w:val="53"/>
      <w:marBottom w:val="53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03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384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8749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3896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9930745">
                          <w:marLeft w:val="0"/>
                          <w:marRight w:val="0"/>
                          <w:marTop w:val="369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1245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9549373">
                                  <w:marLeft w:val="12503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70183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35098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385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911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113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373594">
                  <w:marLeft w:val="0"/>
                  <w:marRight w:val="0"/>
                  <w:marTop w:val="0"/>
                  <w:marBottom w:val="0"/>
                  <w:divBdr>
                    <w:top w:val="single" w:sz="6" w:space="11" w:color="CCCCCC"/>
                    <w:left w:val="single" w:sz="6" w:space="11" w:color="CCCCCC"/>
                    <w:bottom w:val="single" w:sz="6" w:space="11" w:color="BBBBBB"/>
                    <w:right w:val="single" w:sz="6" w:space="11" w:color="CCCCCC"/>
                  </w:divBdr>
                  <w:divsChild>
                    <w:div w:id="1278176174">
                      <w:marLeft w:val="28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450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7454758">
                              <w:marLeft w:val="0"/>
                              <w:marRight w:val="0"/>
                              <w:marTop w:val="0"/>
                              <w:marBottom w:val="8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378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443496">
          <w:marLeft w:val="176"/>
          <w:marRight w:val="17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631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2524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0967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2369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8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077518">
          <w:marLeft w:val="176"/>
          <w:marRight w:val="17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782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990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0795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9164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6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037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8266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3909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02783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8027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81881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54617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36278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88272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22568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369546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412754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5171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463767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131358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3990071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15268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395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8105511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184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168794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9323004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2278053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7965383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43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706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200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9789074">
                  <w:marLeft w:val="0"/>
                  <w:marRight w:val="0"/>
                  <w:marTop w:val="0"/>
                  <w:marBottom w:val="0"/>
                  <w:divBdr>
                    <w:top w:val="single" w:sz="6" w:space="11" w:color="CCCCCC"/>
                    <w:left w:val="single" w:sz="6" w:space="11" w:color="CCCCCC"/>
                    <w:bottom w:val="single" w:sz="6" w:space="11" w:color="BBBBBB"/>
                    <w:right w:val="single" w:sz="6" w:space="11" w:color="CCCCCC"/>
                  </w:divBdr>
                  <w:divsChild>
                    <w:div w:id="847864945">
                      <w:marLeft w:val="28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1797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8585470">
                              <w:marLeft w:val="0"/>
                              <w:marRight w:val="0"/>
                              <w:marTop w:val="0"/>
                              <w:marBottom w:val="8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4095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094680">
          <w:marLeft w:val="176"/>
          <w:marRight w:val="17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657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8822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4915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hristopher.carson3@gmail.com" TargetMode="External"/><Relationship Id="rId5" Type="http://schemas.openxmlformats.org/officeDocument/2006/relationships/hyperlink" Target="mailto:lovell.davisc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7</Pages>
  <Words>2521</Words>
  <Characters>14372</Characters>
  <Application>Microsoft Office Word</Application>
  <DocSecurity>0</DocSecurity>
  <Lines>119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MSG Lovell C</vt:lpstr>
    </vt:vector>
  </TitlesOfParts>
  <Company>United States Army</Company>
  <LinksUpToDate>false</LinksUpToDate>
  <CharactersWithSpaces>16860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MSG Lovell C</dc:title>
  <dc:creator>Lovell Davis</dc:creator>
  <cp:lastModifiedBy>User</cp:lastModifiedBy>
  <cp:revision>38</cp:revision>
  <cp:lastPrinted>1999-03-15T09:24:00Z</cp:lastPrinted>
  <dcterms:created xsi:type="dcterms:W3CDTF">2012-03-03T08:03:00Z</dcterms:created>
  <dcterms:modified xsi:type="dcterms:W3CDTF">2014-03-06T01:54:00Z</dcterms:modified>
</cp:coreProperties>
</file>