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828B95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E834DF">
        <w:rPr>
          <w:rFonts w:ascii="Century Gothic" w:hAnsi="Century Gothic"/>
          <w:u w:val="single"/>
        </w:rPr>
        <w:t>La’mont</w:t>
      </w:r>
      <w:proofErr w:type="spellEnd"/>
      <w:r w:rsidR="00E834DF">
        <w:rPr>
          <w:rFonts w:ascii="Century Gothic" w:hAnsi="Century Gothic"/>
          <w:u w:val="single"/>
        </w:rPr>
        <w:t xml:space="preserve"> Davenport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E834DF">
        <w:rPr>
          <w:rFonts w:ascii="Century Gothic" w:hAnsi="Century Gothic"/>
          <w:u w:val="single"/>
        </w:rPr>
        <w:t>9/22/2021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E78CC0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E834DF">
        <w:rPr>
          <w:rFonts w:ascii="Century Gothic" w:hAnsi="Century Gothic"/>
          <w:u w:val="single"/>
        </w:rPr>
        <w:t>Sam Chea</w:t>
      </w:r>
      <w:r w:rsidR="007D056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834DF">
        <w:rPr>
          <w:rFonts w:ascii="Century Gothic" w:hAnsi="Century Gothic"/>
          <w:u w:val="single"/>
        </w:rPr>
        <w:t>9/13/2021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BCE47EA" w:rsidR="003031D4" w:rsidRPr="00214E5B" w:rsidRDefault="00E834D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E834D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0CBF657" w:rsidR="00E92DA2" w:rsidRPr="00E92DA2" w:rsidRDefault="00E834DF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4A1CEEA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E834DF">
        <w:rPr>
          <w:rFonts w:ascii="Century Gothic" w:hAnsi="Century Gothic"/>
          <w:bCs/>
          <w:color w:val="FF0000"/>
          <w:sz w:val="20"/>
          <w:szCs w:val="20"/>
        </w:rPr>
        <w:t>9/17/2021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1BE4CE2" w:rsidR="007F3843" w:rsidRPr="007F3843" w:rsidRDefault="007F3843" w:rsidP="007F3843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834DF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2021-09-22T20:54:00Z</dcterms:created>
  <dcterms:modified xsi:type="dcterms:W3CDTF">2021-09-22T20:54:00Z</dcterms:modified>
</cp:coreProperties>
</file>