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6A" w:rsidRDefault="00986E11">
      <w:pPr>
        <w:spacing w:after="0" w:line="259" w:lineRule="auto"/>
        <w:ind w:right="0"/>
        <w:jc w:val="center"/>
      </w:pPr>
      <w:bookmarkStart w:id="0" w:name="_GoBack"/>
      <w:bookmarkEnd w:id="0"/>
      <w:r>
        <w:rPr>
          <w:sz w:val="46"/>
        </w:rPr>
        <w:t>COVER LETTER</w:t>
      </w:r>
    </w:p>
    <w:p w:rsidR="00D5376A" w:rsidRDefault="00986E11">
      <w:pPr>
        <w:spacing w:after="62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D5376A" w:rsidRDefault="00986E11">
      <w:pPr>
        <w:spacing w:after="62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D5376A" w:rsidRDefault="00986E11">
      <w:pPr>
        <w:spacing w:after="62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D5376A" w:rsidRDefault="00986E11">
      <w:pPr>
        <w:spacing w:after="62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D5376A" w:rsidRDefault="00986E11">
      <w:pPr>
        <w:spacing w:after="62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D5376A" w:rsidRDefault="00986E11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D5376A" w:rsidRDefault="00986E11">
      <w:pPr>
        <w:spacing w:after="0" w:line="565" w:lineRule="auto"/>
        <w:ind w:left="1234"/>
      </w:pPr>
      <w:r>
        <w:t>Danielle N Wade dannywade762010@gmail.com</w:t>
      </w:r>
    </w:p>
    <w:p w:rsidR="00D5376A" w:rsidRDefault="00986E11">
      <w:pPr>
        <w:spacing w:after="319"/>
        <w:ind w:left="1234" w:right="0"/>
      </w:pPr>
      <w:r>
        <w:t>2248041382</w:t>
      </w:r>
    </w:p>
    <w:p w:rsidR="00D5376A" w:rsidRDefault="00986E11">
      <w:pPr>
        <w:spacing w:after="19"/>
        <w:ind w:left="1234" w:right="0"/>
      </w:pPr>
      <w:r>
        <w:t>10/7/2016</w:t>
      </w:r>
    </w:p>
    <w:p w:rsidR="00D5376A" w:rsidRDefault="00986E11">
      <w:pPr>
        <w:spacing w:after="979"/>
        <w:ind w:left="1234" w:right="0"/>
      </w:pPr>
      <w:r>
        <w:t>Hiring Manager,</w:t>
      </w:r>
    </w:p>
    <w:p w:rsidR="00D5376A" w:rsidRDefault="00986E11">
      <w:pPr>
        <w:ind w:left="1234" w:right="0"/>
      </w:pPr>
      <w:r>
        <w:t>Dear Hiring Manager,</w:t>
      </w:r>
    </w:p>
    <w:p w:rsidR="00D5376A" w:rsidRDefault="00986E11">
      <w:pPr>
        <w:spacing w:after="211" w:line="216" w:lineRule="auto"/>
        <w:ind w:left="1228" w:right="0" w:firstLine="0"/>
        <w:jc w:val="left"/>
      </w:pPr>
      <w:r>
        <w:t xml:space="preserve">I'm applying for a  position at your company. Based on the posted description, I'm confident that I am fully qualified for the position and will be a strong addition to your team. I would appreciate a job interview at your earliest </w:t>
      </w:r>
      <w:proofErr w:type="spellStart"/>
      <w:r>
        <w:t>convience</w:t>
      </w:r>
      <w:proofErr w:type="spellEnd"/>
      <w:r>
        <w:t>.</w:t>
      </w:r>
    </w:p>
    <w:p w:rsidR="00D5376A" w:rsidRDefault="00986E11">
      <w:pPr>
        <w:ind w:left="1234" w:right="0"/>
      </w:pPr>
      <w:r>
        <w:t>Please find my resume attached.</w:t>
      </w:r>
    </w:p>
    <w:p w:rsidR="00D5376A" w:rsidRDefault="00986E11">
      <w:pPr>
        <w:ind w:left="1234" w:right="0"/>
      </w:pPr>
      <w:r>
        <w:t>I can be reached at the number above or at my email address.</w:t>
      </w:r>
    </w:p>
    <w:p w:rsidR="00D5376A" w:rsidRDefault="00986E11">
      <w:pPr>
        <w:ind w:left="1234" w:right="0"/>
      </w:pPr>
      <w:r>
        <w:t>Sincerely,</w:t>
      </w:r>
    </w:p>
    <w:p w:rsidR="00D5376A" w:rsidRDefault="00986E11">
      <w:pPr>
        <w:ind w:left="1234" w:right="0"/>
      </w:pPr>
      <w:r>
        <w:t>Danielle N Wade</w:t>
      </w:r>
    </w:p>
    <w:p w:rsidR="00D5376A" w:rsidRDefault="00986E11">
      <w:pPr>
        <w:spacing w:after="0" w:line="259" w:lineRule="auto"/>
        <w:ind w:right="0"/>
        <w:jc w:val="center"/>
      </w:pPr>
      <w:r>
        <w:rPr>
          <w:sz w:val="46"/>
        </w:rPr>
        <w:t>Danielle N Wade</w:t>
      </w:r>
    </w:p>
    <w:p w:rsidR="00D5376A" w:rsidRDefault="00986E11">
      <w:pPr>
        <w:spacing w:after="0" w:line="259" w:lineRule="auto"/>
        <w:ind w:left="4326" w:right="3063"/>
        <w:jc w:val="center"/>
      </w:pPr>
      <w:r>
        <w:rPr>
          <w:sz w:val="18"/>
        </w:rPr>
        <w:t xml:space="preserve">8615 s Marquette </w:t>
      </w:r>
      <w:proofErr w:type="spellStart"/>
      <w:r>
        <w:rPr>
          <w:sz w:val="18"/>
        </w:rPr>
        <w:t>ave</w:t>
      </w:r>
      <w:proofErr w:type="spellEnd"/>
    </w:p>
    <w:p w:rsidR="00D5376A" w:rsidRDefault="00986E11">
      <w:pPr>
        <w:spacing w:after="30" w:line="259" w:lineRule="auto"/>
        <w:ind w:left="4326" w:right="3062"/>
        <w:jc w:val="center"/>
      </w:pPr>
      <w:r>
        <w:rPr>
          <w:sz w:val="18"/>
        </w:rPr>
        <w:t>Chicago, IL 60617</w:t>
      </w:r>
    </w:p>
    <w:p w:rsidR="00D5376A" w:rsidRDefault="00986E11">
      <w:pPr>
        <w:spacing w:after="406" w:line="259" w:lineRule="auto"/>
        <w:ind w:left="4326" w:right="3062"/>
        <w:jc w:val="center"/>
      </w:pPr>
      <w:r>
        <w:rPr>
          <w:sz w:val="18"/>
        </w:rPr>
        <w:t>2248041382 dannywade762010@gmail.com</w:t>
      </w:r>
    </w:p>
    <w:p w:rsidR="00D5376A" w:rsidRDefault="00986E11">
      <w:pPr>
        <w:spacing w:after="138" w:line="259" w:lineRule="auto"/>
        <w:ind w:left="1223" w:right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161206</wp:posOffset>
                </wp:positionV>
                <wp:extent cx="6035041" cy="6350"/>
                <wp:effectExtent l="0" t="0" r="0" b="0"/>
                <wp:wrapNone/>
                <wp:docPr id="1208" name="Group 1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1" cy="6350"/>
                          <a:chOff x="0" y="0"/>
                          <a:chExt cx="6035041" cy="635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035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1">
                                <a:moveTo>
                                  <a:pt x="0" y="0"/>
                                </a:moveTo>
                                <a:lnTo>
                                  <a:pt x="6035041" y="0"/>
                                </a:lnTo>
                                <a:lnTo>
                                  <a:pt x="6035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8" style="width:475.2pt;height:0.5pt;position:absolute;z-index:6;mso-position-horizontal-relative:text;mso-position-horizontal:absolute;margin-left:59.4pt;mso-position-vertical-relative:text;margin-top:12.6934pt;" coordsize="60350,63">
                <v:shape id="Shape 36" style="position:absolute;width:60350;height:0;left:0;top:0;" coordsize="6035041,0" path="m0,0l6035041,0l6035041,0l0,0x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OBJECTIVE</w:t>
      </w:r>
    </w:p>
    <w:p w:rsidR="00D5376A" w:rsidRDefault="00986E11">
      <w:pPr>
        <w:numPr>
          <w:ilvl w:val="0"/>
          <w:numId w:val="1"/>
        </w:numPr>
        <w:spacing w:after="116" w:line="342" w:lineRule="auto"/>
        <w:ind w:right="0" w:hanging="175"/>
      </w:pPr>
      <w:r>
        <w:t>To excel and meet the needs of th</w:t>
      </w:r>
      <w:r>
        <w:t>e position that I am applying for I've been in these fields and more like this well over ten years.</w:t>
      </w:r>
    </w:p>
    <w:p w:rsidR="00D5376A" w:rsidRDefault="00986E11">
      <w:pPr>
        <w:spacing w:after="138" w:line="259" w:lineRule="auto"/>
        <w:ind w:left="1223" w:right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161206</wp:posOffset>
                </wp:positionV>
                <wp:extent cx="6035041" cy="6350"/>
                <wp:effectExtent l="0" t="0" r="0" b="0"/>
                <wp:wrapNone/>
                <wp:docPr id="1209" name="Group 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1" cy="6350"/>
                          <a:chOff x="0" y="0"/>
                          <a:chExt cx="6035041" cy="635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6035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1">
                                <a:moveTo>
                                  <a:pt x="0" y="0"/>
                                </a:moveTo>
                                <a:lnTo>
                                  <a:pt x="6035041" y="0"/>
                                </a:lnTo>
                                <a:lnTo>
                                  <a:pt x="6035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9" style="width:475.2pt;height:0.5pt;position:absolute;z-index:11;mso-position-horizontal-relative:text;mso-position-horizontal:absolute;margin-left:59.4pt;mso-position-vertical-relative:text;margin-top:12.6934pt;" coordsize="60350,63">
                <v:shape id="Shape 41" style="position:absolute;width:60350;height:0;left:0;top:0;" coordsize="6035041,0" path="m0,0l6035041,0l6035041,0l0,0x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KEY QUALIFICATIONS</w:t>
      </w:r>
    </w:p>
    <w:p w:rsidR="00D5376A" w:rsidRDefault="00986E11">
      <w:pPr>
        <w:numPr>
          <w:ilvl w:val="0"/>
          <w:numId w:val="1"/>
        </w:numPr>
        <w:spacing w:after="116" w:line="342" w:lineRule="auto"/>
        <w:ind w:right="0" w:hanging="175"/>
      </w:pPr>
      <w:r>
        <w:t>I received a certificate in custodians and food service. I also have experience in business management which, I've held my own small bus</w:t>
      </w:r>
      <w:r>
        <w:t>iness for eight years now in Manufacturing.</w:t>
      </w:r>
    </w:p>
    <w:p w:rsidR="00D5376A" w:rsidRDefault="00986E11">
      <w:pPr>
        <w:spacing w:after="3" w:line="259" w:lineRule="auto"/>
        <w:ind w:left="1223" w:right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161206</wp:posOffset>
                </wp:positionV>
                <wp:extent cx="6035041" cy="6350"/>
                <wp:effectExtent l="0" t="0" r="0" b="0"/>
                <wp:wrapNone/>
                <wp:docPr id="1210" name="Group 1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1" cy="6350"/>
                          <a:chOff x="0" y="0"/>
                          <a:chExt cx="6035041" cy="635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6035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1">
                                <a:moveTo>
                                  <a:pt x="0" y="0"/>
                                </a:moveTo>
                                <a:lnTo>
                                  <a:pt x="6035041" y="0"/>
                                </a:lnTo>
                                <a:lnTo>
                                  <a:pt x="6035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0" style="width:475.2pt;height:0.5pt;position:absolute;z-index:16;mso-position-horizontal-relative:text;mso-position-horizontal:absolute;margin-left:59.4pt;mso-position-vertical-relative:text;margin-top:12.6934pt;" coordsize="60350,63">
                <v:shape id="Shape 46" style="position:absolute;width:60350;height:0;left:0;top:0;" coordsize="6035041,0" path="m0,0l6035041,0l6035041,0l0,0x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WORK EXPERIENCE</w:t>
      </w:r>
    </w:p>
    <w:p w:rsidR="00D5376A" w:rsidRDefault="00986E11">
      <w:pPr>
        <w:spacing w:after="19"/>
        <w:ind w:left="1234" w:right="0"/>
      </w:pPr>
      <w:r>
        <w:t xml:space="preserve"> Danny wholesale exchange Chicago, IL</w:t>
      </w:r>
    </w:p>
    <w:p w:rsidR="00D5376A" w:rsidRDefault="00986E11">
      <w:pPr>
        <w:tabs>
          <w:tab w:val="center" w:pos="2794"/>
          <w:tab w:val="right" w:pos="10652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Owner &amp; Operator, Manufacturing</w:t>
      </w:r>
      <w:r>
        <w:tab/>
        <w:t>September 2008- present</w:t>
      </w:r>
    </w:p>
    <w:p w:rsidR="00D5376A" w:rsidRDefault="00986E11">
      <w:pPr>
        <w:numPr>
          <w:ilvl w:val="0"/>
          <w:numId w:val="1"/>
        </w:numPr>
        <w:spacing w:after="0" w:line="342" w:lineRule="auto"/>
        <w:ind w:right="0" w:hanging="175"/>
      </w:pPr>
      <w:r>
        <w:t xml:space="preserve">Maintain and monitor daily sales and quality and accuracy in my </w:t>
      </w:r>
      <w:proofErr w:type="spellStart"/>
      <w:r>
        <w:t>on going</w:t>
      </w:r>
      <w:proofErr w:type="spellEnd"/>
      <w:r>
        <w:t xml:space="preserve"> shipment. Complete daily reports for my inventory. maintain on going communication with my clients.</w:t>
      </w:r>
    </w:p>
    <w:p w:rsidR="00D5376A" w:rsidRDefault="00986E11">
      <w:pPr>
        <w:spacing w:after="19"/>
        <w:ind w:left="1234" w:right="0"/>
      </w:pPr>
      <w:r>
        <w:lastRenderedPageBreak/>
        <w:t xml:space="preserve"> M Block &amp; Son Bedford Park, IL</w:t>
      </w:r>
    </w:p>
    <w:p w:rsidR="00D5376A" w:rsidRDefault="00986E11">
      <w:pPr>
        <w:tabs>
          <w:tab w:val="center" w:pos="2785"/>
          <w:tab w:val="right" w:pos="10652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Production worker, Manufacturing</w:t>
      </w:r>
      <w:r>
        <w:tab/>
        <w:t>June 2016- Augus</w:t>
      </w:r>
      <w:r>
        <w:t>t 2016 Temp</w:t>
      </w:r>
    </w:p>
    <w:p w:rsidR="00D5376A" w:rsidRDefault="00986E11">
      <w:pPr>
        <w:numPr>
          <w:ilvl w:val="0"/>
          <w:numId w:val="2"/>
        </w:numPr>
        <w:spacing w:after="0" w:line="342" w:lineRule="auto"/>
        <w:ind w:right="0" w:hanging="175"/>
      </w:pPr>
      <w:r>
        <w:t>Receiving the finished product sort out any damaged items. pack all undamaged products into container palletize it for the shipment department.</w:t>
      </w:r>
    </w:p>
    <w:p w:rsidR="00D5376A" w:rsidRDefault="00986E11">
      <w:pPr>
        <w:spacing w:after="19"/>
        <w:ind w:left="1234" w:right="0"/>
      </w:pPr>
      <w:r>
        <w:t xml:space="preserve"> Fisher printing company Bridgeview, IL</w:t>
      </w:r>
    </w:p>
    <w:p w:rsidR="00D5376A" w:rsidRDefault="00986E11">
      <w:pPr>
        <w:tabs>
          <w:tab w:val="center" w:pos="3704"/>
          <w:tab w:val="right" w:pos="10652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Production worker &amp; Machine operator, Manufacturing</w:t>
      </w:r>
      <w:r>
        <w:tab/>
        <w:t>Februa</w:t>
      </w:r>
      <w:r>
        <w:t>ry 2016 June 2016</w:t>
      </w:r>
    </w:p>
    <w:p w:rsidR="00D5376A" w:rsidRDefault="00986E11">
      <w:pPr>
        <w:spacing w:after="163" w:line="259" w:lineRule="auto"/>
        <w:ind w:left="0" w:right="0" w:firstLine="0"/>
        <w:jc w:val="right"/>
      </w:pPr>
      <w:r>
        <w:t>Temporary</w:t>
      </w:r>
    </w:p>
    <w:p w:rsidR="00D5376A" w:rsidRDefault="00986E11">
      <w:pPr>
        <w:numPr>
          <w:ilvl w:val="0"/>
          <w:numId w:val="2"/>
        </w:numPr>
        <w:spacing w:after="0" w:line="336" w:lineRule="auto"/>
        <w:ind w:right="0" w:hanging="175"/>
      </w:pPr>
      <w:r>
        <w:t xml:space="preserve">Stand and work production floor for twelve hour shift. Feed free standing inserts into inserting machinery. Maintain ongoing communication with </w:t>
      </w:r>
      <w:proofErr w:type="spellStart"/>
      <w:r>
        <w:t>polywrap</w:t>
      </w:r>
      <w:proofErr w:type="spellEnd"/>
      <w:r>
        <w:t xml:space="preserve"> operator and crew. Monitor and/ operate automatic equipment including but w</w:t>
      </w:r>
      <w:r>
        <w:t>asn't limited to stackers.</w:t>
      </w:r>
    </w:p>
    <w:p w:rsidR="00D5376A" w:rsidRDefault="00986E11">
      <w:pPr>
        <w:spacing w:after="19"/>
        <w:ind w:left="1234" w:right="0"/>
      </w:pPr>
      <w:r>
        <w:t xml:space="preserve"> Home products International Chicago, IL</w:t>
      </w:r>
    </w:p>
    <w:p w:rsidR="00D5376A" w:rsidRDefault="00986E11">
      <w:pPr>
        <w:tabs>
          <w:tab w:val="center" w:pos="3704"/>
          <w:tab w:val="right" w:pos="10652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Production worker &amp; Machine operator, Manufacturing</w:t>
      </w:r>
      <w:r>
        <w:tab/>
        <w:t>May 2016 August 2016</w:t>
      </w:r>
    </w:p>
    <w:p w:rsidR="00D5376A" w:rsidRDefault="00986E11">
      <w:pPr>
        <w:numPr>
          <w:ilvl w:val="0"/>
          <w:numId w:val="2"/>
        </w:numPr>
        <w:spacing w:after="0" w:line="342" w:lineRule="auto"/>
        <w:ind w:right="0" w:hanging="175"/>
      </w:pPr>
      <w:r>
        <w:t>Assemble all products from the line sort any damage items pack all products into container. Send to shipment department to be palletize.</w:t>
      </w:r>
    </w:p>
    <w:p w:rsidR="00D5376A" w:rsidRDefault="00986E11">
      <w:pPr>
        <w:spacing w:after="19"/>
        <w:ind w:left="1234" w:right="0"/>
      </w:pPr>
      <w:r>
        <w:t xml:space="preserve"> Chicago Tribune Chicago, IL</w:t>
      </w:r>
    </w:p>
    <w:p w:rsidR="00D5376A" w:rsidRDefault="00986E11">
      <w:pPr>
        <w:tabs>
          <w:tab w:val="center" w:pos="3746"/>
          <w:tab w:val="right" w:pos="10652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Production worker &amp; Machines operator, Manufacturing</w:t>
      </w:r>
      <w:r>
        <w:tab/>
        <w:t>October 2015 Feb 2016</w:t>
      </w:r>
    </w:p>
    <w:p w:rsidR="00D5376A" w:rsidRDefault="00986E11">
      <w:pPr>
        <w:numPr>
          <w:ilvl w:val="0"/>
          <w:numId w:val="2"/>
        </w:numPr>
        <w:spacing w:after="127" w:line="332" w:lineRule="auto"/>
        <w:ind w:right="0" w:hanging="175"/>
      </w:pPr>
      <w:r>
        <w:t>Monitor &amp; ope</w:t>
      </w:r>
      <w:r>
        <w:t xml:space="preserve">rate automatic equipment including but wasn't limited to stackers </w:t>
      </w:r>
      <w:proofErr w:type="spellStart"/>
      <w:r>
        <w:t>tyer</w:t>
      </w:r>
      <w:proofErr w:type="spellEnd"/>
      <w:r>
        <w:t xml:space="preserve"> lifts bottom wraps conveyors, hoppers loaders. Operate and troubleshoot palletizer insert and stretch wrap equipment. To replace stretch film and read and understand </w:t>
      </w:r>
      <w:proofErr w:type="spellStart"/>
      <w:r>
        <w:t>labels.To</w:t>
      </w:r>
      <w:proofErr w:type="spellEnd"/>
      <w:r>
        <w:t xml:space="preserve"> train new</w:t>
      </w:r>
      <w:r>
        <w:t xml:space="preserve"> employees on any packing related tasks as assigned by supervisor or personnel. Manually pile/</w:t>
      </w:r>
      <w:proofErr w:type="spellStart"/>
      <w:r>
        <w:t>unpile</w:t>
      </w:r>
      <w:proofErr w:type="spellEnd"/>
      <w:r>
        <w:t xml:space="preserve"> bundle of newspaper or free standing inserts. Monitor overall production flow and check for quality accuracy and product integrity. Complete daily report r</w:t>
      </w:r>
      <w:r>
        <w:t>equired by supervisor</w:t>
      </w:r>
    </w:p>
    <w:p w:rsidR="00D5376A" w:rsidRDefault="00986E11">
      <w:pPr>
        <w:spacing w:after="3" w:line="259" w:lineRule="auto"/>
        <w:ind w:left="1223" w:right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161206</wp:posOffset>
                </wp:positionV>
                <wp:extent cx="6035041" cy="6350"/>
                <wp:effectExtent l="0" t="0" r="0" b="0"/>
                <wp:wrapNone/>
                <wp:docPr id="1211" name="Group 1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1" cy="6350"/>
                          <a:chOff x="0" y="0"/>
                          <a:chExt cx="6035041" cy="635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035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1">
                                <a:moveTo>
                                  <a:pt x="0" y="0"/>
                                </a:moveTo>
                                <a:lnTo>
                                  <a:pt x="6035041" y="0"/>
                                </a:lnTo>
                                <a:lnTo>
                                  <a:pt x="6035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1" style="width:475.2pt;height:0.5pt;position:absolute;z-index:54;mso-position-horizontal-relative:text;mso-position-horizontal:absolute;margin-left:59.4pt;mso-position-vertical-relative:text;margin-top:12.6934pt;" coordsize="60350,63">
                <v:shape id="Shape 84" style="position:absolute;width:60350;height:0;left:0;top:0;" coordsize="6035041,0" path="m0,0l6035041,0l6035041,0l0,0x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EDUCATION</w:t>
      </w:r>
    </w:p>
    <w:p w:rsidR="00D5376A" w:rsidRDefault="00986E11">
      <w:pPr>
        <w:spacing w:after="19"/>
        <w:ind w:left="1234" w:right="0"/>
      </w:pPr>
      <w:r>
        <w:t>Richland community college</w:t>
      </w:r>
    </w:p>
    <w:p w:rsidR="00D5376A" w:rsidRDefault="00986E11">
      <w:pPr>
        <w:tabs>
          <w:tab w:val="center" w:pos="1884"/>
          <w:tab w:val="right" w:pos="10652"/>
        </w:tabs>
        <w:spacing w:after="205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Certificate, 3.0</w:t>
      </w:r>
      <w:r>
        <w:tab/>
        <w:t>May 1997</w:t>
      </w:r>
    </w:p>
    <w:p w:rsidR="00D5376A" w:rsidRDefault="00986E11">
      <w:pPr>
        <w:spacing w:after="3" w:line="259" w:lineRule="auto"/>
        <w:ind w:left="1223" w:right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161206</wp:posOffset>
                </wp:positionV>
                <wp:extent cx="6035041" cy="6350"/>
                <wp:effectExtent l="0" t="0" r="0" b="0"/>
                <wp:wrapNone/>
                <wp:docPr id="1212" name="Group 1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1" cy="6350"/>
                          <a:chOff x="0" y="0"/>
                          <a:chExt cx="6035041" cy="635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6035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1">
                                <a:moveTo>
                                  <a:pt x="0" y="0"/>
                                </a:moveTo>
                                <a:lnTo>
                                  <a:pt x="6035041" y="0"/>
                                </a:lnTo>
                                <a:lnTo>
                                  <a:pt x="6035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2" style="width:475.2pt;height:0.5pt;position:absolute;z-index:59;mso-position-horizontal-relative:text;mso-position-horizontal:absolute;margin-left:59.4pt;mso-position-vertical-relative:text;margin-top:12.6934pt;" coordsize="60350,63">
                <v:shape id="Shape 89" style="position:absolute;width:60350;height:0;left:0;top:0;" coordsize="6035041,0" path="m0,0l6035041,0l6035041,0l0,0x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REFERENCE</w:t>
      </w:r>
    </w:p>
    <w:p w:rsidR="00D5376A" w:rsidRDefault="00986E11">
      <w:pPr>
        <w:numPr>
          <w:ilvl w:val="0"/>
          <w:numId w:val="2"/>
        </w:numPr>
        <w:ind w:right="0" w:hanging="175"/>
      </w:pPr>
      <w:r>
        <w:t>Norma Metro Staffing 17084847826</w:t>
      </w:r>
    </w:p>
    <w:p w:rsidR="00D5376A" w:rsidRDefault="00986E11">
      <w:pPr>
        <w:numPr>
          <w:ilvl w:val="0"/>
          <w:numId w:val="2"/>
        </w:numPr>
        <w:ind w:right="0" w:hanging="175"/>
      </w:pPr>
      <w:r>
        <w:t>Mary hunter 7737590499</w:t>
      </w:r>
    </w:p>
    <w:p w:rsidR="00D5376A" w:rsidRDefault="00986E11">
      <w:pPr>
        <w:numPr>
          <w:ilvl w:val="0"/>
          <w:numId w:val="2"/>
        </w:numPr>
        <w:ind w:right="0" w:hanging="175"/>
      </w:pPr>
      <w:r>
        <w:t>Bernadette Paramount Staffing 17089294105</w:t>
      </w:r>
    </w:p>
    <w:p w:rsidR="00D5376A" w:rsidRDefault="00986E11">
      <w:pPr>
        <w:numPr>
          <w:ilvl w:val="0"/>
          <w:numId w:val="2"/>
        </w:numPr>
        <w:ind w:right="0" w:hanging="175"/>
      </w:pPr>
      <w:r>
        <w:t>Danielle Brown 15746072478</w:t>
      </w:r>
    </w:p>
    <w:sectPr w:rsidR="00D5376A">
      <w:pgSz w:w="11900" w:h="16840"/>
      <w:pgMar w:top="690" w:right="1238" w:bottom="1138" w:left="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1732"/>
    <w:multiLevelType w:val="hybridMultilevel"/>
    <w:tmpl w:val="36FE3416"/>
    <w:lvl w:ilvl="0" w:tplc="76446E86">
      <w:start w:val="1"/>
      <w:numFmt w:val="bullet"/>
      <w:lvlText w:val="•"/>
      <w:lvlJc w:val="left"/>
      <w:pPr>
        <w:ind w:left="1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2BC9A">
      <w:start w:val="1"/>
      <w:numFmt w:val="bullet"/>
      <w:lvlText w:val="o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7C2DB0">
      <w:start w:val="1"/>
      <w:numFmt w:val="bullet"/>
      <w:lvlText w:val="▪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019EA">
      <w:start w:val="1"/>
      <w:numFmt w:val="bullet"/>
      <w:lvlText w:val="•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4554E">
      <w:start w:val="1"/>
      <w:numFmt w:val="bullet"/>
      <w:lvlText w:val="o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8BC82">
      <w:start w:val="1"/>
      <w:numFmt w:val="bullet"/>
      <w:lvlText w:val="▪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2C6EE">
      <w:start w:val="1"/>
      <w:numFmt w:val="bullet"/>
      <w:lvlText w:val="•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C1E38">
      <w:start w:val="1"/>
      <w:numFmt w:val="bullet"/>
      <w:lvlText w:val="o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47AE8">
      <w:start w:val="1"/>
      <w:numFmt w:val="bullet"/>
      <w:lvlText w:val="▪"/>
      <w:lvlJc w:val="left"/>
      <w:pPr>
        <w:ind w:left="6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D11CFB"/>
    <w:multiLevelType w:val="hybridMultilevel"/>
    <w:tmpl w:val="02221BEE"/>
    <w:lvl w:ilvl="0" w:tplc="DDD6F3D8">
      <w:start w:val="1"/>
      <w:numFmt w:val="bullet"/>
      <w:lvlText w:val="•"/>
      <w:lvlJc w:val="left"/>
      <w:pPr>
        <w:ind w:left="1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2E46A">
      <w:start w:val="1"/>
      <w:numFmt w:val="bullet"/>
      <w:lvlText w:val="o"/>
      <w:lvlJc w:val="left"/>
      <w:pPr>
        <w:ind w:left="1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04683A">
      <w:start w:val="1"/>
      <w:numFmt w:val="bullet"/>
      <w:lvlText w:val="▪"/>
      <w:lvlJc w:val="left"/>
      <w:pPr>
        <w:ind w:left="2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2CAC0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606E8">
      <w:start w:val="1"/>
      <w:numFmt w:val="bullet"/>
      <w:lvlText w:val="o"/>
      <w:lvlJc w:val="left"/>
      <w:pPr>
        <w:ind w:left="3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442F4">
      <w:start w:val="1"/>
      <w:numFmt w:val="bullet"/>
      <w:lvlText w:val="▪"/>
      <w:lvlJc w:val="left"/>
      <w:pPr>
        <w:ind w:left="4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4E438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2A02">
      <w:start w:val="1"/>
      <w:numFmt w:val="bullet"/>
      <w:lvlText w:val="o"/>
      <w:lvlJc w:val="left"/>
      <w:pPr>
        <w:ind w:left="5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983B6C">
      <w:start w:val="1"/>
      <w:numFmt w:val="bullet"/>
      <w:lvlText w:val="▪"/>
      <w:lvlJc w:val="left"/>
      <w:pPr>
        <w:ind w:left="6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6A"/>
    <w:rsid w:val="00986E11"/>
    <w:rsid w:val="00D5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F3452C-287B-4340-8775-0305AF82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1" w:line="265" w:lineRule="auto"/>
      <w:ind w:left="1238" w:right="510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2017-06-05T16:17:00Z</dcterms:created>
  <dcterms:modified xsi:type="dcterms:W3CDTF">2017-06-05T16:17:00Z</dcterms:modified>
</cp:coreProperties>
</file>