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51E" w:rsidRDefault="0074551E">
      <w:pPr>
        <w:jc w:val="center"/>
        <w:rPr>
          <w:b/>
          <w:sz w:val="28"/>
          <w:szCs w:val="28"/>
        </w:rPr>
      </w:pPr>
    </w:p>
    <w:p w:rsidR="0074551E" w:rsidRDefault="00E0193F">
      <w:pPr>
        <w:rPr>
          <w:b/>
          <w:sz w:val="40"/>
          <w:szCs w:val="40"/>
        </w:rPr>
      </w:pPr>
      <w:r>
        <w:rPr>
          <w:b/>
          <w:sz w:val="40"/>
          <w:szCs w:val="40"/>
        </w:rPr>
        <w:t>Robert Crow</w:t>
      </w:r>
    </w:p>
    <w:p w:rsidR="0074551E" w:rsidRDefault="00420E22">
      <w:pPr>
        <w:rPr>
          <w:sz w:val="28"/>
          <w:szCs w:val="28"/>
        </w:rPr>
      </w:pPr>
      <w:r>
        <w:rPr>
          <w:sz w:val="28"/>
          <w:szCs w:val="28"/>
        </w:rPr>
        <w:t>304 N 34</w:t>
      </w:r>
      <w:r w:rsidRPr="00420E22">
        <w:rPr>
          <w:sz w:val="28"/>
          <w:szCs w:val="28"/>
          <w:vertAlign w:val="superscript"/>
        </w:rPr>
        <w:t>th</w:t>
      </w:r>
      <w:r>
        <w:rPr>
          <w:sz w:val="28"/>
          <w:szCs w:val="28"/>
        </w:rPr>
        <w:t xml:space="preserve"> St Rogers </w:t>
      </w:r>
      <w:proofErr w:type="spellStart"/>
      <w:r>
        <w:rPr>
          <w:sz w:val="28"/>
          <w:szCs w:val="28"/>
        </w:rPr>
        <w:t>Ar</w:t>
      </w:r>
      <w:proofErr w:type="spellEnd"/>
      <w:r>
        <w:rPr>
          <w:sz w:val="28"/>
          <w:szCs w:val="28"/>
        </w:rPr>
        <w:t>, 72756</w:t>
      </w:r>
      <w:bookmarkStart w:id="0" w:name="_GoBack"/>
      <w:bookmarkEnd w:id="0"/>
    </w:p>
    <w:p w:rsidR="0074551E" w:rsidRDefault="00E0193F">
      <w:pPr>
        <w:rPr>
          <w:sz w:val="28"/>
          <w:szCs w:val="28"/>
        </w:rPr>
      </w:pPr>
      <w:r>
        <w:rPr>
          <w:sz w:val="28"/>
          <w:szCs w:val="28"/>
        </w:rPr>
        <w:t>(479)-301-</w:t>
      </w:r>
      <w:proofErr w:type="gramStart"/>
      <w:r>
        <w:rPr>
          <w:sz w:val="28"/>
          <w:szCs w:val="28"/>
        </w:rPr>
        <w:t xml:space="preserve">0629  </w:t>
      </w:r>
      <w:proofErr w:type="gramEnd"/>
      <w:hyperlink r:id="rId4" w:history="1">
        <w:r>
          <w:rPr>
            <w:sz w:val="28"/>
            <w:szCs w:val="28"/>
          </w:rPr>
          <w:t>rmcrow2@gmail.com</w:t>
        </w:r>
      </w:hyperlink>
      <w:r>
        <w:rPr>
          <w:sz w:val="28"/>
          <w:szCs w:val="28"/>
        </w:rPr>
        <w:t>l</w:t>
      </w:r>
    </w:p>
    <w:p w:rsidR="0074551E" w:rsidRDefault="0074551E">
      <w:pPr>
        <w:pBdr>
          <w:top w:val="none" w:sz="0" w:space="2" w:color="auto"/>
          <w:left w:val="none" w:sz="0" w:space="2" w:color="auto"/>
          <w:bottom w:val="none" w:sz="0" w:space="2" w:color="auto"/>
          <w:right w:val="none" w:sz="0" w:space="2" w:color="auto"/>
        </w:pBdr>
        <w:rPr>
          <w:b/>
          <w:sz w:val="28"/>
          <w:szCs w:val="28"/>
        </w:rPr>
      </w:pPr>
    </w:p>
    <w:p w:rsidR="0074551E" w:rsidRDefault="0074551E">
      <w:pPr>
        <w:rPr>
          <w:b/>
          <w:sz w:val="28"/>
          <w:szCs w:val="28"/>
        </w:rPr>
      </w:pPr>
    </w:p>
    <w:tbl>
      <w:tblPr>
        <w:tblW w:w="10253" w:type="dxa"/>
        <w:tblInd w:w="45" w:type="dxa"/>
        <w:tblLayout w:type="fixed"/>
        <w:tblLook w:val="0000" w:firstRow="0" w:lastRow="0" w:firstColumn="0" w:lastColumn="0" w:noHBand="0" w:noVBand="0"/>
      </w:tblPr>
      <w:tblGrid>
        <w:gridCol w:w="1676"/>
        <w:gridCol w:w="3852"/>
        <w:gridCol w:w="4725"/>
      </w:tblGrid>
      <w:tr w:rsidR="0074551E">
        <w:trPr>
          <w:trHeight w:val="87"/>
        </w:trPr>
        <w:tc>
          <w:tcPr>
            <w:tcW w:w="1650" w:type="dxa"/>
            <w:tcMar>
              <w:top w:w="55" w:type="dxa"/>
              <w:left w:w="55" w:type="dxa"/>
              <w:bottom w:w="55" w:type="dxa"/>
              <w:right w:w="55" w:type="dxa"/>
            </w:tcMar>
          </w:tcPr>
          <w:p w:rsidR="0074551E" w:rsidRDefault="00E0193F">
            <w:pPr>
              <w:pStyle w:val="TableContents"/>
              <w:rPr>
                <w:b/>
                <w:bCs/>
                <w:sz w:val="28"/>
                <w:szCs w:val="28"/>
              </w:rPr>
            </w:pPr>
            <w:r>
              <w:rPr>
                <w:b/>
                <w:bCs/>
                <w:sz w:val="28"/>
                <w:szCs w:val="28"/>
              </w:rPr>
              <w:t>Objective:</w:t>
            </w:r>
          </w:p>
        </w:tc>
        <w:tc>
          <w:tcPr>
            <w:tcW w:w="8443" w:type="dxa"/>
            <w:gridSpan w:val="2"/>
            <w:tcMar>
              <w:top w:w="55" w:type="dxa"/>
              <w:left w:w="55" w:type="dxa"/>
              <w:bottom w:w="55" w:type="dxa"/>
              <w:right w:w="55" w:type="dxa"/>
            </w:tcMar>
          </w:tcPr>
          <w:p w:rsidR="0074551E" w:rsidRDefault="00E0193F">
            <w:pPr>
              <w:pStyle w:val="TableContents"/>
              <w:rPr>
                <w:sz w:val="28"/>
                <w:szCs w:val="28"/>
              </w:rPr>
            </w:pPr>
            <w:r>
              <w:rPr>
                <w:sz w:val="28"/>
                <w:szCs w:val="28"/>
              </w:rPr>
              <w:t xml:space="preserve">    I am looking for a career that will allow me to use more of the skills that I have than my present position allows. It is of utmost importantance to me that I will be able to support my wife while she becomes a full time student pursuing her degree in anthropology.</w:t>
            </w:r>
          </w:p>
          <w:p w:rsidR="0074551E" w:rsidRDefault="0074551E">
            <w:pPr>
              <w:pStyle w:val="TableContents"/>
              <w:rPr>
                <w:sz w:val="28"/>
                <w:szCs w:val="28"/>
              </w:rPr>
            </w:pPr>
          </w:p>
        </w:tc>
      </w:tr>
      <w:tr w:rsidR="0074551E">
        <w:tc>
          <w:tcPr>
            <w:tcW w:w="1650" w:type="dxa"/>
            <w:tcMar>
              <w:top w:w="55" w:type="dxa"/>
              <w:left w:w="55" w:type="dxa"/>
              <w:bottom w:w="55" w:type="dxa"/>
              <w:right w:w="55" w:type="dxa"/>
            </w:tcMar>
          </w:tcPr>
          <w:p w:rsidR="0074551E" w:rsidRDefault="00E0193F">
            <w:pPr>
              <w:pStyle w:val="TableContents"/>
              <w:rPr>
                <w:b/>
                <w:bCs/>
                <w:sz w:val="28"/>
                <w:szCs w:val="28"/>
              </w:rPr>
            </w:pPr>
            <w:r>
              <w:rPr>
                <w:b/>
                <w:bCs/>
                <w:sz w:val="28"/>
                <w:szCs w:val="28"/>
              </w:rPr>
              <w:t>Skills:</w:t>
            </w:r>
          </w:p>
        </w:tc>
        <w:tc>
          <w:tcPr>
            <w:tcW w:w="8443" w:type="dxa"/>
            <w:gridSpan w:val="2"/>
            <w:tcMar>
              <w:top w:w="55" w:type="dxa"/>
              <w:left w:w="55" w:type="dxa"/>
              <w:bottom w:w="55" w:type="dxa"/>
              <w:right w:w="55" w:type="dxa"/>
            </w:tcMar>
          </w:tcPr>
          <w:p w:rsidR="0074551E" w:rsidRDefault="00E0193F">
            <w:pPr>
              <w:pStyle w:val="TableContents"/>
              <w:rPr>
                <w:sz w:val="28"/>
                <w:szCs w:val="28"/>
              </w:rPr>
            </w:pPr>
            <w:r>
              <w:rPr>
                <w:sz w:val="28"/>
                <w:szCs w:val="28"/>
              </w:rPr>
              <w:t xml:space="preserve">    I worked my way around the country in my late teens and early twenties and have amassed a wide variety of skills in different areas. I have worked as an office manager, and managed several restaurants. This has helped develop my leadership and communication skills, also my problem solving skills and increase my appreciation of proper tracking and reporting procedures.</w:t>
            </w:r>
          </w:p>
          <w:p w:rsidR="0074551E" w:rsidRDefault="0074551E">
            <w:pPr>
              <w:pStyle w:val="TableContents"/>
              <w:rPr>
                <w:sz w:val="28"/>
                <w:szCs w:val="28"/>
              </w:rPr>
            </w:pPr>
          </w:p>
          <w:p w:rsidR="0074551E" w:rsidRDefault="00E0193F">
            <w:pPr>
              <w:pStyle w:val="TableContents"/>
              <w:rPr>
                <w:sz w:val="28"/>
                <w:szCs w:val="28"/>
              </w:rPr>
            </w:pPr>
            <w:r>
              <w:rPr>
                <w:sz w:val="28"/>
                <w:szCs w:val="28"/>
              </w:rPr>
              <w:t xml:space="preserve">    I have always worked to expand my skill set and knowledge base. My hands-on skills and real world application experience with many forms of technology has gifted me with a wealth of experience in using knowledge bases and work-arounds to get systems and machinery to function in real world applications.</w:t>
            </w:r>
          </w:p>
          <w:p w:rsidR="0074551E" w:rsidRDefault="0074551E">
            <w:pPr>
              <w:pStyle w:val="TableContents"/>
              <w:rPr>
                <w:sz w:val="28"/>
                <w:szCs w:val="28"/>
              </w:rPr>
            </w:pPr>
          </w:p>
          <w:p w:rsidR="0074551E" w:rsidRDefault="00E0193F">
            <w:pPr>
              <w:pStyle w:val="TableContents"/>
              <w:rPr>
                <w:sz w:val="28"/>
                <w:szCs w:val="28"/>
              </w:rPr>
            </w:pPr>
            <w:r>
              <w:rPr>
                <w:sz w:val="28"/>
                <w:szCs w:val="28"/>
              </w:rPr>
              <w:t xml:space="preserve">    I type at 50 wpm, over 300 characters per minute on a ten key. I am very familiar with the 2010 Office Suite, I have experience installing and setting up wired and wireless networks for businesses and individuals. I do computer and tablet repair, debugging, and virus removal. I have worked in shipping, receiving, and accounts payable. I can drive a stand up forklift, high rise, clamp, and regular fork truck. I am a fair carpenter and electrician. Can work on copper pipe plumbing, paint a wall. Install or repair drywall. I have many skills and would like the chance to use some of them for you.</w:t>
            </w:r>
          </w:p>
        </w:tc>
      </w:tr>
      <w:tr w:rsidR="0074551E">
        <w:trPr>
          <w:trHeight w:val="3113"/>
        </w:trPr>
        <w:tc>
          <w:tcPr>
            <w:tcW w:w="1650" w:type="dxa"/>
            <w:tcMar>
              <w:top w:w="55" w:type="dxa"/>
              <w:left w:w="55" w:type="dxa"/>
              <w:bottom w:w="55" w:type="dxa"/>
              <w:right w:w="55" w:type="dxa"/>
            </w:tcMar>
          </w:tcPr>
          <w:p w:rsidR="0074551E" w:rsidRDefault="00E0193F">
            <w:r>
              <w:rPr>
                <w:b/>
                <w:sz w:val="28"/>
                <w:szCs w:val="28"/>
              </w:rPr>
              <w:t>Experience</w:t>
            </w:r>
          </w:p>
        </w:tc>
        <w:tc>
          <w:tcPr>
            <w:tcW w:w="8443" w:type="dxa"/>
            <w:gridSpan w:val="2"/>
            <w:tcMar>
              <w:top w:w="55" w:type="dxa"/>
              <w:left w:w="55" w:type="dxa"/>
              <w:bottom w:w="55" w:type="dxa"/>
              <w:right w:w="55" w:type="dxa"/>
            </w:tcMar>
          </w:tcPr>
          <w:p w:rsidR="0074551E" w:rsidRDefault="00E0193F">
            <w:pPr>
              <w:rPr>
                <w:sz w:val="28"/>
                <w:szCs w:val="28"/>
              </w:rPr>
            </w:pPr>
            <w:r>
              <w:rPr>
                <w:sz w:val="28"/>
                <w:szCs w:val="28"/>
              </w:rPr>
              <w:t xml:space="preserve">     I own a small business that provides for repairs and upgrades to computers, tablets and phones. I provide network installation and repairs for homes and small businesses, I provide network storage solutions and advice for upgrades, and appropriate technology and software solutions.</w:t>
            </w:r>
          </w:p>
        </w:tc>
      </w:tr>
      <w:tr w:rsidR="0074551E">
        <w:trPr>
          <w:trHeight w:val="3113"/>
        </w:trPr>
        <w:tc>
          <w:tcPr>
            <w:tcW w:w="1650" w:type="dxa"/>
            <w:tcMar>
              <w:top w:w="55" w:type="dxa"/>
              <w:left w:w="55" w:type="dxa"/>
              <w:bottom w:w="55" w:type="dxa"/>
              <w:right w:w="55" w:type="dxa"/>
            </w:tcMar>
          </w:tcPr>
          <w:p w:rsidR="0074551E" w:rsidRDefault="00E0193F">
            <w:pPr>
              <w:pStyle w:val="TableContents"/>
              <w:rPr>
                <w:b/>
                <w:bCs/>
                <w:sz w:val="28"/>
                <w:szCs w:val="28"/>
              </w:rPr>
            </w:pPr>
            <w:r>
              <w:rPr>
                <w:b/>
                <w:bCs/>
                <w:sz w:val="28"/>
                <w:szCs w:val="28"/>
              </w:rPr>
              <w:lastRenderedPageBreak/>
              <w:t xml:space="preserve"> </w:t>
            </w:r>
          </w:p>
        </w:tc>
        <w:tc>
          <w:tcPr>
            <w:tcW w:w="8443" w:type="dxa"/>
            <w:gridSpan w:val="2"/>
            <w:tcMar>
              <w:top w:w="55" w:type="dxa"/>
              <w:left w:w="55" w:type="dxa"/>
              <w:bottom w:w="55" w:type="dxa"/>
              <w:right w:w="55" w:type="dxa"/>
            </w:tcMar>
          </w:tcPr>
          <w:tbl>
            <w:tblPr>
              <w:tblW w:w="8555" w:type="dxa"/>
              <w:tblLayout w:type="fixed"/>
              <w:tblLook w:val="0000" w:firstRow="0" w:lastRow="0" w:firstColumn="0" w:lastColumn="0" w:noHBand="0" w:noVBand="0"/>
            </w:tblPr>
            <w:tblGrid>
              <w:gridCol w:w="4062"/>
              <w:gridCol w:w="4493"/>
            </w:tblGrid>
            <w:tr w:rsidR="0074551E">
              <w:tc>
                <w:tcPr>
                  <w:tcW w:w="3867" w:type="dxa"/>
                  <w:tcMar>
                    <w:top w:w="55" w:type="dxa"/>
                    <w:left w:w="55" w:type="dxa"/>
                    <w:bottom w:w="55" w:type="dxa"/>
                    <w:right w:w="55" w:type="dxa"/>
                  </w:tcMar>
                </w:tcPr>
                <w:p w:rsidR="0074551E" w:rsidRDefault="00E0193F">
                  <w:pPr>
                    <w:pStyle w:val="TableContents"/>
                    <w:rPr>
                      <w:sz w:val="28"/>
                      <w:szCs w:val="28"/>
                    </w:rPr>
                  </w:pPr>
                  <w:r>
                    <w:rPr>
                      <w:sz w:val="28"/>
                      <w:szCs w:val="28"/>
                    </w:rPr>
                    <w:t>Superior Industries</w:t>
                  </w:r>
                </w:p>
              </w:tc>
              <w:tc>
                <w:tcPr>
                  <w:tcW w:w="4278" w:type="dxa"/>
                  <w:tcMar>
                    <w:top w:w="55" w:type="dxa"/>
                    <w:left w:w="55" w:type="dxa"/>
                    <w:bottom w:w="55" w:type="dxa"/>
                    <w:right w:w="55" w:type="dxa"/>
                  </w:tcMar>
                </w:tcPr>
                <w:p w:rsidR="0074551E" w:rsidRDefault="00E0193F">
                  <w:pPr>
                    <w:pStyle w:val="TableContents"/>
                    <w:rPr>
                      <w:sz w:val="28"/>
                      <w:szCs w:val="28"/>
                    </w:rPr>
                  </w:pPr>
                  <w:r>
                    <w:rPr>
                      <w:sz w:val="28"/>
                      <w:szCs w:val="28"/>
                    </w:rPr>
                    <w:t>7/12 to present</w:t>
                  </w:r>
                </w:p>
              </w:tc>
            </w:tr>
            <w:tr w:rsidR="0074551E">
              <w:tc>
                <w:tcPr>
                  <w:tcW w:w="8145" w:type="dxa"/>
                  <w:gridSpan w:val="2"/>
                  <w:tcMar>
                    <w:top w:w="55" w:type="dxa"/>
                    <w:left w:w="55" w:type="dxa"/>
                    <w:bottom w:w="55" w:type="dxa"/>
                    <w:right w:w="55" w:type="dxa"/>
                  </w:tcMar>
                </w:tcPr>
                <w:p w:rsidR="0074551E" w:rsidRDefault="00E0193F" w:rsidP="00BB1129">
                  <w:pPr>
                    <w:pStyle w:val="TableContents"/>
                    <w:rPr>
                      <w:sz w:val="28"/>
                      <w:szCs w:val="28"/>
                    </w:rPr>
                  </w:pPr>
                  <w:r>
                    <w:rPr>
                      <w:sz w:val="28"/>
                      <w:szCs w:val="28"/>
                    </w:rPr>
                    <w:t xml:space="preserve">    I was placed into Superior through Tech Staffing to work in their casting department. I was hired full time</w:t>
                  </w:r>
                  <w:r w:rsidR="00BB1129">
                    <w:rPr>
                      <w:sz w:val="28"/>
                      <w:szCs w:val="28"/>
                    </w:rPr>
                    <w:t xml:space="preserve"> in October of this year. I currently work in the quality department as a radiograph technician. I worked in the </w:t>
                  </w:r>
                  <w:r>
                    <w:rPr>
                      <w:sz w:val="28"/>
                      <w:szCs w:val="28"/>
                    </w:rPr>
                    <w:t>casting department as a lead operator. I am responsible for setting up and programing the casting machinery, trouble shooting and doing basic maintenance. I am also responsible for the quality and performance of those operators directly under me.</w:t>
                  </w:r>
                  <w:r w:rsidR="00BB1129">
                    <w:rPr>
                      <w:sz w:val="28"/>
                      <w:szCs w:val="28"/>
                    </w:rPr>
                    <w:t xml:space="preserve"> </w:t>
                  </w:r>
                </w:p>
              </w:tc>
            </w:tr>
            <w:tr w:rsidR="0074551E">
              <w:trPr>
                <w:trHeight w:val="570"/>
              </w:trPr>
              <w:tc>
                <w:tcPr>
                  <w:tcW w:w="3867" w:type="dxa"/>
                  <w:tcMar>
                    <w:top w:w="55" w:type="dxa"/>
                    <w:left w:w="55" w:type="dxa"/>
                    <w:bottom w:w="55" w:type="dxa"/>
                    <w:right w:w="55" w:type="dxa"/>
                  </w:tcMar>
                </w:tcPr>
                <w:p w:rsidR="0074551E" w:rsidRDefault="00E0193F">
                  <w:pPr>
                    <w:pStyle w:val="TableContents"/>
                    <w:rPr>
                      <w:sz w:val="28"/>
                      <w:szCs w:val="28"/>
                    </w:rPr>
                  </w:pPr>
                  <w:r>
                    <w:rPr>
                      <w:sz w:val="28"/>
                      <w:szCs w:val="28"/>
                    </w:rPr>
                    <w:t>Shaver Foods</w:t>
                  </w:r>
                </w:p>
              </w:tc>
              <w:tc>
                <w:tcPr>
                  <w:tcW w:w="4278" w:type="dxa"/>
                  <w:tcMar>
                    <w:top w:w="55" w:type="dxa"/>
                    <w:left w:w="55" w:type="dxa"/>
                    <w:bottom w:w="55" w:type="dxa"/>
                    <w:right w:w="55" w:type="dxa"/>
                  </w:tcMar>
                </w:tcPr>
                <w:p w:rsidR="0074551E" w:rsidRDefault="00E0193F">
                  <w:pPr>
                    <w:pStyle w:val="TableContents"/>
                    <w:rPr>
                      <w:sz w:val="28"/>
                      <w:szCs w:val="28"/>
                    </w:rPr>
                  </w:pPr>
                  <w:r>
                    <w:rPr>
                      <w:sz w:val="28"/>
                      <w:szCs w:val="28"/>
                    </w:rPr>
                    <w:t>1/12 to 7/12</w:t>
                  </w:r>
                </w:p>
              </w:tc>
            </w:tr>
            <w:tr w:rsidR="0074551E">
              <w:tc>
                <w:tcPr>
                  <w:tcW w:w="8145" w:type="dxa"/>
                  <w:gridSpan w:val="2"/>
                  <w:tcMar>
                    <w:top w:w="55" w:type="dxa"/>
                    <w:left w:w="55" w:type="dxa"/>
                    <w:bottom w:w="55" w:type="dxa"/>
                    <w:right w:w="55" w:type="dxa"/>
                  </w:tcMar>
                </w:tcPr>
                <w:p w:rsidR="0074551E" w:rsidRDefault="00E0193F">
                  <w:pPr>
                    <w:pStyle w:val="TableContents"/>
                    <w:rPr>
                      <w:sz w:val="28"/>
                      <w:szCs w:val="28"/>
                    </w:rPr>
                  </w:pPr>
                  <w:r>
                    <w:rPr>
                      <w:sz w:val="28"/>
                      <w:szCs w:val="28"/>
                    </w:rPr>
                    <w:t xml:space="preserve">    I used Tech Staffing to secure employment at Shaver foods in January and was hired into the company full time in March. I worked as an order puller , trainer, and alternate auditor. My job duties included training new personnel, checking  other employees work for completion and accuracy, and making sure that customer orders were filled and properly addressed for delivery.</w:t>
                  </w:r>
                </w:p>
              </w:tc>
            </w:tr>
          </w:tbl>
          <w:p w:rsidR="0074551E" w:rsidRDefault="0074551E">
            <w:pPr>
              <w:pStyle w:val="TableContents"/>
              <w:rPr>
                <w:sz w:val="28"/>
                <w:szCs w:val="28"/>
              </w:rPr>
            </w:pPr>
          </w:p>
          <w:tbl>
            <w:tblPr>
              <w:tblW w:w="8555" w:type="dxa"/>
              <w:tblLayout w:type="fixed"/>
              <w:tblLook w:val="0000" w:firstRow="0" w:lastRow="0" w:firstColumn="0" w:lastColumn="0" w:noHBand="0" w:noVBand="0"/>
            </w:tblPr>
            <w:tblGrid>
              <w:gridCol w:w="4277"/>
              <w:gridCol w:w="4278"/>
            </w:tblGrid>
            <w:tr w:rsidR="0074551E">
              <w:tc>
                <w:tcPr>
                  <w:tcW w:w="4277" w:type="dxa"/>
                  <w:tcMar>
                    <w:top w:w="55" w:type="dxa"/>
                    <w:left w:w="55" w:type="dxa"/>
                    <w:bottom w:w="55" w:type="dxa"/>
                    <w:right w:w="55" w:type="dxa"/>
                  </w:tcMar>
                </w:tcPr>
                <w:p w:rsidR="0074551E" w:rsidRDefault="00E0193F">
                  <w:pPr>
                    <w:pStyle w:val="TableContents"/>
                    <w:rPr>
                      <w:sz w:val="28"/>
                      <w:szCs w:val="28"/>
                    </w:rPr>
                  </w:pPr>
                  <w:r>
                    <w:rPr>
                      <w:sz w:val="28"/>
                      <w:szCs w:val="28"/>
                    </w:rPr>
                    <w:t>Student</w:t>
                  </w:r>
                </w:p>
              </w:tc>
              <w:tc>
                <w:tcPr>
                  <w:tcW w:w="4278" w:type="dxa"/>
                  <w:tcMar>
                    <w:top w:w="55" w:type="dxa"/>
                    <w:left w:w="55" w:type="dxa"/>
                    <w:bottom w:w="55" w:type="dxa"/>
                    <w:right w:w="55" w:type="dxa"/>
                  </w:tcMar>
                </w:tcPr>
                <w:p w:rsidR="0074551E" w:rsidRDefault="00E0193F">
                  <w:pPr>
                    <w:pStyle w:val="TableContents"/>
                    <w:rPr>
                      <w:sz w:val="28"/>
                      <w:szCs w:val="28"/>
                    </w:rPr>
                  </w:pPr>
                  <w:r>
                    <w:rPr>
                      <w:sz w:val="28"/>
                      <w:szCs w:val="28"/>
                    </w:rPr>
                    <w:t>6/11 to 12/11</w:t>
                  </w:r>
                </w:p>
              </w:tc>
            </w:tr>
            <w:tr w:rsidR="0074551E">
              <w:trPr>
                <w:trHeight w:val="1596"/>
              </w:trPr>
              <w:tc>
                <w:tcPr>
                  <w:tcW w:w="8555" w:type="dxa"/>
                  <w:gridSpan w:val="2"/>
                  <w:tcMar>
                    <w:top w:w="55" w:type="dxa"/>
                    <w:left w:w="55" w:type="dxa"/>
                    <w:bottom w:w="55" w:type="dxa"/>
                    <w:right w:w="55" w:type="dxa"/>
                  </w:tcMar>
                </w:tcPr>
                <w:p w:rsidR="0074551E" w:rsidRDefault="00E0193F">
                  <w:pPr>
                    <w:pStyle w:val="TableContents"/>
                    <w:rPr>
                      <w:sz w:val="28"/>
                      <w:szCs w:val="28"/>
                    </w:rPr>
                  </w:pPr>
                  <w:r>
                    <w:rPr>
                      <w:sz w:val="28"/>
                      <w:szCs w:val="28"/>
                    </w:rPr>
                    <w:t xml:space="preserve">    I was enrolled at Northwest Arkansas Technical College in Springdale Arkansas pursuing a degree in Networking and Network Administration, I was forced to put my degree on hold due to financial concerns  I intend to finish in 2013.</w:t>
                  </w:r>
                </w:p>
              </w:tc>
            </w:tr>
          </w:tbl>
          <w:p w:rsidR="0074551E" w:rsidRDefault="0074551E">
            <w:pPr>
              <w:pStyle w:val="TableContents"/>
              <w:rPr>
                <w:sz w:val="28"/>
                <w:szCs w:val="28"/>
              </w:rPr>
            </w:pPr>
          </w:p>
        </w:tc>
      </w:tr>
      <w:tr w:rsidR="0074551E">
        <w:trPr>
          <w:trHeight w:val="457"/>
        </w:trPr>
        <w:tc>
          <w:tcPr>
            <w:tcW w:w="1650" w:type="dxa"/>
            <w:vMerge w:val="restart"/>
            <w:tcMar>
              <w:top w:w="55" w:type="dxa"/>
              <w:left w:w="55" w:type="dxa"/>
              <w:bottom w:w="55" w:type="dxa"/>
              <w:right w:w="55" w:type="dxa"/>
            </w:tcMar>
          </w:tcPr>
          <w:p w:rsidR="0074551E" w:rsidRDefault="0074551E">
            <w:pPr>
              <w:pStyle w:val="TableContents"/>
              <w:rPr>
                <w:b/>
                <w:bCs/>
                <w:sz w:val="28"/>
                <w:szCs w:val="28"/>
              </w:rPr>
            </w:pPr>
          </w:p>
        </w:tc>
        <w:tc>
          <w:tcPr>
            <w:tcW w:w="3792" w:type="dxa"/>
            <w:tcMar>
              <w:top w:w="55" w:type="dxa"/>
              <w:left w:w="55" w:type="dxa"/>
              <w:bottom w:w="55" w:type="dxa"/>
              <w:right w:w="55" w:type="dxa"/>
            </w:tcMar>
          </w:tcPr>
          <w:p w:rsidR="0074551E" w:rsidRDefault="00E0193F">
            <w:pPr>
              <w:pStyle w:val="TableContents"/>
              <w:rPr>
                <w:sz w:val="28"/>
                <w:szCs w:val="28"/>
              </w:rPr>
            </w:pPr>
            <w:r>
              <w:rPr>
                <w:sz w:val="28"/>
                <w:szCs w:val="28"/>
              </w:rPr>
              <w:t>Triple Crown Staffing</w:t>
            </w:r>
          </w:p>
        </w:tc>
        <w:tc>
          <w:tcPr>
            <w:tcW w:w="4651" w:type="dxa"/>
            <w:tcMar>
              <w:top w:w="55" w:type="dxa"/>
              <w:left w:w="55" w:type="dxa"/>
              <w:bottom w:w="55" w:type="dxa"/>
              <w:right w:w="55" w:type="dxa"/>
            </w:tcMar>
          </w:tcPr>
          <w:p w:rsidR="0074551E" w:rsidRDefault="00E0193F">
            <w:pPr>
              <w:pStyle w:val="TableContents"/>
              <w:rPr>
                <w:sz w:val="28"/>
                <w:szCs w:val="28"/>
              </w:rPr>
            </w:pPr>
            <w:r>
              <w:rPr>
                <w:sz w:val="28"/>
                <w:szCs w:val="28"/>
              </w:rPr>
              <w:t>11/8 to 5/10</w:t>
            </w:r>
          </w:p>
        </w:tc>
      </w:tr>
      <w:tr w:rsidR="0074551E">
        <w:trPr>
          <w:trHeight w:val="1556"/>
        </w:trPr>
        <w:tc>
          <w:tcPr>
            <w:tcW w:w="1650" w:type="dxa"/>
            <w:vMerge/>
            <w:tcMar>
              <w:top w:w="55" w:type="dxa"/>
              <w:left w:w="55" w:type="dxa"/>
              <w:bottom w:w="55" w:type="dxa"/>
              <w:right w:w="55" w:type="dxa"/>
            </w:tcMar>
          </w:tcPr>
          <w:p w:rsidR="0074551E" w:rsidRDefault="0074551E">
            <w:pPr>
              <w:suppressAutoHyphens w:val="0"/>
              <w:rPr>
                <w:sz w:val="20"/>
                <w:szCs w:val="20"/>
              </w:rPr>
            </w:pPr>
          </w:p>
        </w:tc>
        <w:tc>
          <w:tcPr>
            <w:tcW w:w="8443" w:type="dxa"/>
            <w:gridSpan w:val="2"/>
            <w:tcMar>
              <w:top w:w="55" w:type="dxa"/>
              <w:left w:w="55" w:type="dxa"/>
              <w:bottom w:w="55" w:type="dxa"/>
              <w:right w:w="55" w:type="dxa"/>
            </w:tcMar>
          </w:tcPr>
          <w:p w:rsidR="0074551E" w:rsidRDefault="00E0193F">
            <w:pPr>
              <w:pStyle w:val="TableContents"/>
              <w:rPr>
                <w:sz w:val="28"/>
                <w:szCs w:val="28"/>
              </w:rPr>
            </w:pPr>
            <w:r>
              <w:rPr>
                <w:sz w:val="28"/>
                <w:szCs w:val="28"/>
              </w:rPr>
              <w:t xml:space="preserve">    I worked directly for the owners of Triple Crown performing a wide variety of tasks. I did everything from setting up and maintaining the companies networks. Scheduling nurses to cover shifts in hospitals and nursing homes, to working with their thoroughbred race horses.</w:t>
            </w:r>
          </w:p>
        </w:tc>
      </w:tr>
      <w:tr w:rsidR="0074551E">
        <w:tc>
          <w:tcPr>
            <w:tcW w:w="1650" w:type="dxa"/>
            <w:tcMar>
              <w:top w:w="55" w:type="dxa"/>
              <w:left w:w="55" w:type="dxa"/>
              <w:bottom w:w="55" w:type="dxa"/>
              <w:right w:w="55" w:type="dxa"/>
            </w:tcMar>
          </w:tcPr>
          <w:p w:rsidR="0074551E" w:rsidRDefault="00E0193F">
            <w:pPr>
              <w:pStyle w:val="TableContents"/>
              <w:rPr>
                <w:b/>
                <w:bCs/>
                <w:sz w:val="28"/>
                <w:szCs w:val="28"/>
              </w:rPr>
            </w:pPr>
            <w:r>
              <w:rPr>
                <w:b/>
                <w:bCs/>
                <w:sz w:val="28"/>
                <w:szCs w:val="28"/>
              </w:rPr>
              <w:t>References:</w:t>
            </w:r>
          </w:p>
        </w:tc>
        <w:tc>
          <w:tcPr>
            <w:tcW w:w="8443" w:type="dxa"/>
            <w:gridSpan w:val="2"/>
            <w:tcMar>
              <w:top w:w="55" w:type="dxa"/>
              <w:left w:w="55" w:type="dxa"/>
              <w:bottom w:w="55" w:type="dxa"/>
              <w:right w:w="55" w:type="dxa"/>
            </w:tcMar>
          </w:tcPr>
          <w:p w:rsidR="0074551E" w:rsidRDefault="00E0193F">
            <w:pPr>
              <w:pStyle w:val="TableContents"/>
              <w:rPr>
                <w:sz w:val="28"/>
                <w:szCs w:val="28"/>
              </w:rPr>
            </w:pPr>
            <w:r>
              <w:rPr>
                <w:sz w:val="28"/>
                <w:szCs w:val="28"/>
              </w:rPr>
              <w:t>Kelley Ratliff</w:t>
            </w:r>
          </w:p>
          <w:p w:rsidR="0074551E" w:rsidRDefault="00E0193F">
            <w:pPr>
              <w:pStyle w:val="TableContents"/>
              <w:rPr>
                <w:sz w:val="28"/>
                <w:szCs w:val="28"/>
              </w:rPr>
            </w:pPr>
            <w:r>
              <w:rPr>
                <w:sz w:val="28"/>
                <w:szCs w:val="28"/>
              </w:rPr>
              <w:t>(479) 616-4298</w:t>
            </w:r>
          </w:p>
          <w:p w:rsidR="0074551E" w:rsidRDefault="00E0193F">
            <w:pPr>
              <w:pStyle w:val="TableContents"/>
              <w:rPr>
                <w:sz w:val="28"/>
                <w:szCs w:val="28"/>
              </w:rPr>
            </w:pPr>
            <w:r>
              <w:rPr>
                <w:sz w:val="28"/>
                <w:szCs w:val="28"/>
              </w:rPr>
              <w:t>Carrolyn Campbell</w:t>
            </w:r>
          </w:p>
          <w:p w:rsidR="0074551E" w:rsidRDefault="00E0193F">
            <w:pPr>
              <w:pStyle w:val="TableContents"/>
              <w:rPr>
                <w:sz w:val="28"/>
                <w:szCs w:val="28"/>
              </w:rPr>
            </w:pPr>
            <w:r>
              <w:rPr>
                <w:sz w:val="28"/>
                <w:szCs w:val="28"/>
              </w:rPr>
              <w:t>(479) 217-1778</w:t>
            </w:r>
          </w:p>
          <w:p w:rsidR="0074551E" w:rsidRDefault="00E0193F">
            <w:pPr>
              <w:pStyle w:val="TableContents"/>
              <w:rPr>
                <w:sz w:val="28"/>
                <w:szCs w:val="28"/>
              </w:rPr>
            </w:pPr>
            <w:r>
              <w:rPr>
                <w:sz w:val="28"/>
                <w:szCs w:val="28"/>
              </w:rPr>
              <w:t>Barbara Burton</w:t>
            </w:r>
          </w:p>
          <w:p w:rsidR="0074551E" w:rsidRDefault="00E0193F">
            <w:pPr>
              <w:pStyle w:val="TableContents"/>
              <w:rPr>
                <w:sz w:val="28"/>
                <w:szCs w:val="28"/>
              </w:rPr>
            </w:pPr>
            <w:r>
              <w:rPr>
                <w:sz w:val="28"/>
                <w:szCs w:val="28"/>
              </w:rPr>
              <w:t>(479) 236-6605</w:t>
            </w:r>
          </w:p>
        </w:tc>
      </w:tr>
    </w:tbl>
    <w:p w:rsidR="0074551E" w:rsidRDefault="0074551E"/>
    <w:sectPr w:rsidR="0074551E">
      <w:pgSz w:w="12240" w:h="15840"/>
      <w:pgMar w:top="245" w:right="720" w:bottom="720" w:left="12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1E"/>
    <w:rsid w:val="00420E22"/>
    <w:rsid w:val="0074551E"/>
    <w:rsid w:val="00BB1129"/>
    <w:rsid w:val="00E01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2B7E1-14D4-4397-AC68-74D93775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sz w:val="24"/>
      <w:szCs w:val="24"/>
    </w:rPr>
  </w:style>
  <w:style w:type="paragraph" w:styleId="Heading1">
    <w:name w:val="heading 1"/>
    <w:basedOn w:val="Normal"/>
    <w:pPr>
      <w:keepLines/>
      <w:widowControl w:val="0"/>
      <w:overflowPunct w:val="0"/>
      <w:autoSpaceDE w:val="0"/>
      <w:outlineLvl w:val="0"/>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Caption">
    <w:name w:val="caption"/>
    <w:basedOn w:val="Standard"/>
    <w:pPr>
      <w:suppressLineNumbers/>
      <w:spacing w:before="120" w:after="120"/>
    </w:pPr>
    <w:rPr>
      <w:i/>
      <w:iCs/>
    </w:rPr>
  </w:style>
  <w:style w:type="paragraph" w:customStyle="1" w:styleId="Table">
    <w:name w:val="Table"/>
    <w:basedOn w:val="Caption"/>
  </w:style>
  <w:style w:type="character" w:styleId="Hyperlink">
    <w:name w:val="Hyperlink"/>
    <w:basedOn w:val="DefaultParagraphFont"/>
    <w:rPr>
      <w:color w:val="0000FF"/>
      <w:u w:val="single"/>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mcrow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Michel Rometty</vt:lpstr>
    </vt:vector>
  </TitlesOfParts>
  <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Michel Rometty</dc:title>
  <dc:creator>Robert</dc:creator>
  <cp:lastModifiedBy>robert crow</cp:lastModifiedBy>
  <cp:revision>3</cp:revision>
  <dcterms:created xsi:type="dcterms:W3CDTF">2013-10-02T17:20:00Z</dcterms:created>
  <dcterms:modified xsi:type="dcterms:W3CDTF">2013-11-06T19:32:00Z</dcterms:modified>
</cp:coreProperties>
</file>