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8678A" w:rsidRPr="009F186F" w:rsidRDefault="004C3370" w:rsidP="004C3370">
      <w:pPr>
        <w:tabs>
          <w:tab w:val="left" w:pos="-810"/>
          <w:tab w:val="left" w:pos="630"/>
          <w:tab w:val="left" w:pos="1620"/>
        </w:tabs>
        <w:ind w:right="-720"/>
        <w:rPr>
          <w:rFonts w:ascii="Times New Roman" w:hAnsi="Times New Roman"/>
          <w:sz w:val="34"/>
        </w:rPr>
      </w:pP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bookmarkStart w:id="0" w:name="OLE_LINK1"/>
      <w:bookmarkStart w:id="1" w:name="OLE_LINK2"/>
      <w:r w:rsidR="0048678A" w:rsidRPr="00ED746A">
        <w:rPr>
          <w:rFonts w:ascii="Times New Roman" w:hAnsi="Times New Roman"/>
          <w:sz w:val="32"/>
        </w:rPr>
        <w:t>Kevin</w:t>
      </w:r>
      <w:r w:rsidR="0048678A" w:rsidRPr="009F186F">
        <w:rPr>
          <w:rFonts w:ascii="Times New Roman" w:hAnsi="Times New Roman"/>
          <w:sz w:val="34"/>
        </w:rPr>
        <w:t xml:space="preserve"> Coyle</w:t>
      </w:r>
    </w:p>
    <w:p w:rsidR="00384DC4" w:rsidRPr="00C31552" w:rsidRDefault="009F186F" w:rsidP="009F186F">
      <w:pPr>
        <w:tabs>
          <w:tab w:val="left" w:pos="-810"/>
          <w:tab w:val="left" w:pos="-720"/>
          <w:tab w:val="left" w:pos="630"/>
          <w:tab w:val="left" w:pos="1620"/>
        </w:tabs>
        <w:ind w:left="-720" w:right="-720"/>
        <w:jc w:val="center"/>
        <w:rPr>
          <w:rFonts w:ascii="Times New Roman" w:hAnsi="Times New Roman"/>
        </w:rPr>
      </w:pPr>
      <w:r w:rsidRPr="00C31552">
        <w:rPr>
          <w:rFonts w:ascii="Times New Roman" w:hAnsi="Times New Roman"/>
        </w:rPr>
        <w:t>3000 Colorado Ave</w:t>
      </w:r>
      <w:r w:rsidR="0048678A" w:rsidRPr="00C31552">
        <w:rPr>
          <w:rFonts w:ascii="Times New Roman" w:hAnsi="Times New Roman"/>
        </w:rPr>
        <w:t>.</w:t>
      </w:r>
      <w:r w:rsidR="0048678A" w:rsidRPr="00C31552">
        <w:rPr>
          <w:rFonts w:ascii="Times New Roman" w:hAnsi="Times New Roman"/>
          <w:szCs w:val="20"/>
        </w:rPr>
        <w:t xml:space="preserve"> </w:t>
      </w:r>
      <w:r w:rsidRPr="00C31552">
        <w:rPr>
          <w:rFonts w:ascii="Times New Roman" w:hAnsi="Times New Roman"/>
        </w:rPr>
        <w:t>Apt. G228</w:t>
      </w:r>
      <w:r w:rsidR="0048678A" w:rsidRPr="00C31552">
        <w:rPr>
          <w:rFonts w:ascii="Times New Roman" w:hAnsi="Times New Roman"/>
        </w:rPr>
        <w:t xml:space="preserve"> </w:t>
      </w:r>
      <w:r w:rsidR="0048678A" w:rsidRPr="00C31552">
        <w:rPr>
          <w:rFonts w:ascii="Times New Roman" w:hAnsi="Times New Roman"/>
          <w:color w:val="000000"/>
          <w:szCs w:val="28"/>
          <w:shd w:val="clear" w:color="auto" w:fill="FFFFFF"/>
        </w:rPr>
        <w:t>•</w:t>
      </w:r>
      <w:r w:rsidR="0048678A" w:rsidRPr="00C31552">
        <w:rPr>
          <w:rFonts w:ascii="Times New Roman" w:hAnsi="Times New Roman"/>
          <w:szCs w:val="20"/>
        </w:rPr>
        <w:t xml:space="preserve"> </w:t>
      </w:r>
      <w:r w:rsidR="0048678A" w:rsidRPr="00C31552">
        <w:rPr>
          <w:rFonts w:ascii="Times New Roman" w:hAnsi="Times New Roman"/>
        </w:rPr>
        <w:t xml:space="preserve">Boulder </w:t>
      </w:r>
      <w:r w:rsidR="0048678A" w:rsidRPr="00C31552">
        <w:rPr>
          <w:rFonts w:ascii="Times New Roman" w:hAnsi="Times New Roman"/>
          <w:color w:val="000000"/>
          <w:szCs w:val="28"/>
          <w:shd w:val="clear" w:color="auto" w:fill="FFFFFF"/>
        </w:rPr>
        <w:t>•</w:t>
      </w:r>
      <w:r w:rsidR="0048678A" w:rsidRPr="00C31552">
        <w:rPr>
          <w:rFonts w:ascii="Times New Roman" w:hAnsi="Times New Roman"/>
          <w:szCs w:val="20"/>
        </w:rPr>
        <w:t xml:space="preserve"> </w:t>
      </w:r>
      <w:r w:rsidR="0048678A" w:rsidRPr="00C31552">
        <w:rPr>
          <w:rFonts w:ascii="Times New Roman" w:hAnsi="Times New Roman"/>
        </w:rPr>
        <w:t xml:space="preserve">CO </w:t>
      </w:r>
      <w:r w:rsidR="0048678A" w:rsidRPr="00C31552">
        <w:rPr>
          <w:rFonts w:ascii="Times New Roman" w:hAnsi="Times New Roman"/>
          <w:color w:val="000000"/>
          <w:szCs w:val="28"/>
          <w:shd w:val="clear" w:color="auto" w:fill="FFFFFF"/>
        </w:rPr>
        <w:t>•</w:t>
      </w:r>
      <w:r w:rsidR="0048678A" w:rsidRPr="00C31552">
        <w:rPr>
          <w:rFonts w:ascii="Times New Roman" w:hAnsi="Times New Roman"/>
          <w:szCs w:val="20"/>
        </w:rPr>
        <w:t xml:space="preserve"> </w:t>
      </w:r>
      <w:r w:rsidRPr="00C31552">
        <w:rPr>
          <w:rFonts w:ascii="Times New Roman" w:hAnsi="Times New Roman"/>
        </w:rPr>
        <w:t>80303</w:t>
      </w:r>
      <w:r w:rsidR="0048678A" w:rsidRPr="00C31552">
        <w:rPr>
          <w:rFonts w:ascii="Times New Roman" w:hAnsi="Times New Roman"/>
        </w:rPr>
        <w:t xml:space="preserve"> </w:t>
      </w:r>
      <w:r w:rsidR="0048678A" w:rsidRPr="00C31552">
        <w:rPr>
          <w:rFonts w:ascii="Times New Roman" w:hAnsi="Times New Roman"/>
          <w:color w:val="000000"/>
          <w:szCs w:val="28"/>
          <w:shd w:val="clear" w:color="auto" w:fill="FFFFFF"/>
        </w:rPr>
        <w:t>•</w:t>
      </w:r>
      <w:r w:rsidR="0048678A" w:rsidRPr="00C31552">
        <w:rPr>
          <w:rFonts w:ascii="Times New Roman" w:hAnsi="Times New Roman"/>
        </w:rPr>
        <w:t xml:space="preserve"> 847.710.7637 </w:t>
      </w:r>
      <w:r w:rsidR="0048678A" w:rsidRPr="00C31552">
        <w:rPr>
          <w:rFonts w:ascii="Times New Roman" w:hAnsi="Times New Roman"/>
          <w:color w:val="000000"/>
          <w:szCs w:val="28"/>
          <w:shd w:val="clear" w:color="auto" w:fill="FFFFFF"/>
        </w:rPr>
        <w:t xml:space="preserve">• </w:t>
      </w:r>
      <w:r w:rsidR="00384DC4" w:rsidRPr="00C31552">
        <w:rPr>
          <w:rFonts w:ascii="Times New Roman" w:hAnsi="Times New Roman"/>
        </w:rPr>
        <w:t>Kevin.Coyle@Colorado.edu</w:t>
      </w:r>
    </w:p>
    <w:p w:rsidR="00384DC4" w:rsidRPr="00C31552" w:rsidRDefault="00384DC4" w:rsidP="00384DC4">
      <w:pPr>
        <w:pBdr>
          <w:top w:val="single" w:sz="4" w:space="1" w:color="auto"/>
        </w:pBdr>
        <w:tabs>
          <w:tab w:val="left" w:pos="-720"/>
          <w:tab w:val="left" w:pos="630"/>
          <w:tab w:val="left" w:pos="1620"/>
        </w:tabs>
        <w:ind w:left="-720" w:right="-720"/>
        <w:rPr>
          <w:rFonts w:ascii="Times New Roman" w:hAnsi="Times New Roman"/>
        </w:rPr>
      </w:pPr>
    </w:p>
    <w:p w:rsidR="0048678A" w:rsidRPr="00C31552" w:rsidRDefault="0048678A" w:rsidP="00384DC4">
      <w:pPr>
        <w:tabs>
          <w:tab w:val="left" w:pos="-720"/>
          <w:tab w:val="left" w:pos="630"/>
          <w:tab w:val="left" w:pos="1620"/>
        </w:tabs>
        <w:ind w:left="-720" w:right="-720"/>
        <w:rPr>
          <w:rFonts w:ascii="Times New Roman" w:hAnsi="Times New Roman"/>
        </w:rPr>
      </w:pPr>
      <w:r w:rsidRPr="00C31552">
        <w:rPr>
          <w:rFonts w:ascii="Times New Roman" w:hAnsi="Times New Roman"/>
          <w:b/>
          <w:u w:val="single"/>
        </w:rPr>
        <w:t>EDUCATION:</w:t>
      </w:r>
    </w:p>
    <w:p w:rsidR="004C15D2" w:rsidRPr="00C31552" w:rsidRDefault="0048678A" w:rsidP="004C15D2">
      <w:pPr>
        <w:tabs>
          <w:tab w:val="left" w:pos="-720"/>
          <w:tab w:val="left" w:pos="630"/>
          <w:tab w:val="left" w:pos="1620"/>
        </w:tabs>
        <w:ind w:left="-720" w:right="-720"/>
        <w:rPr>
          <w:rFonts w:ascii="Times New Roman" w:hAnsi="Times New Roman"/>
        </w:rPr>
      </w:pPr>
      <w:r w:rsidRPr="00C31552">
        <w:rPr>
          <w:rFonts w:ascii="Times New Roman" w:hAnsi="Times New Roman"/>
        </w:rPr>
        <w:t xml:space="preserve">University of Colorado at Boulder                               </w:t>
      </w:r>
      <w:r w:rsidR="00194198" w:rsidRPr="00C31552">
        <w:rPr>
          <w:rFonts w:ascii="Times New Roman" w:hAnsi="Times New Roman"/>
        </w:rPr>
        <w:t xml:space="preserve">                             </w:t>
      </w:r>
      <w:r w:rsidR="00EE064B" w:rsidRPr="00C31552">
        <w:rPr>
          <w:rFonts w:ascii="Times New Roman" w:hAnsi="Times New Roman"/>
        </w:rPr>
        <w:t xml:space="preserve">            </w:t>
      </w:r>
      <w:r w:rsidR="00194198" w:rsidRPr="00C31552">
        <w:rPr>
          <w:rFonts w:ascii="Times New Roman" w:hAnsi="Times New Roman"/>
        </w:rPr>
        <w:t xml:space="preserve"> </w:t>
      </w:r>
      <w:r w:rsidR="00EE064B" w:rsidRPr="00C31552">
        <w:rPr>
          <w:rFonts w:ascii="Times New Roman" w:hAnsi="Times New Roman"/>
        </w:rPr>
        <w:t xml:space="preserve"> </w:t>
      </w:r>
      <w:r w:rsidR="009F186F" w:rsidRPr="00C31552">
        <w:rPr>
          <w:rFonts w:ascii="Times New Roman" w:hAnsi="Times New Roman"/>
        </w:rPr>
        <w:t xml:space="preserve">                         </w:t>
      </w:r>
      <w:r w:rsidRPr="00C31552">
        <w:rPr>
          <w:rFonts w:ascii="Times New Roman" w:hAnsi="Times New Roman"/>
        </w:rPr>
        <w:t xml:space="preserve">December 2012                               B.A. Political Science, Minor </w:t>
      </w:r>
      <w:r w:rsidR="00591E07" w:rsidRPr="00C31552">
        <w:rPr>
          <w:rFonts w:ascii="Times New Roman" w:hAnsi="Times New Roman"/>
        </w:rPr>
        <w:t xml:space="preserve">in </w:t>
      </w:r>
      <w:r w:rsidRPr="00C31552">
        <w:rPr>
          <w:rFonts w:ascii="Times New Roman" w:hAnsi="Times New Roman"/>
        </w:rPr>
        <w:t>History</w:t>
      </w:r>
      <w:r w:rsidR="00194198" w:rsidRPr="00C31552">
        <w:rPr>
          <w:rFonts w:ascii="Times New Roman" w:hAnsi="Times New Roman"/>
        </w:rPr>
        <w:tab/>
      </w:r>
      <w:r w:rsidR="00194198" w:rsidRPr="00C31552">
        <w:rPr>
          <w:rFonts w:ascii="Times New Roman" w:hAnsi="Times New Roman"/>
        </w:rPr>
        <w:tab/>
        <w:t xml:space="preserve">        </w:t>
      </w:r>
      <w:r w:rsidR="004C15D2" w:rsidRPr="00C31552">
        <w:rPr>
          <w:rFonts w:ascii="Times New Roman" w:hAnsi="Times New Roman"/>
        </w:rPr>
        <w:t xml:space="preserve">              </w:t>
      </w:r>
      <w:r w:rsidR="003E5A04">
        <w:rPr>
          <w:rFonts w:ascii="Times New Roman" w:hAnsi="Times New Roman"/>
        </w:rPr>
        <w:tab/>
      </w:r>
      <w:r w:rsidR="003E5A04">
        <w:rPr>
          <w:rFonts w:ascii="Times New Roman" w:hAnsi="Times New Roman"/>
        </w:rPr>
        <w:tab/>
      </w:r>
      <w:r w:rsidR="003E5A04">
        <w:rPr>
          <w:rFonts w:ascii="Times New Roman" w:hAnsi="Times New Roman"/>
        </w:rPr>
        <w:tab/>
      </w:r>
      <w:r w:rsidR="003E5A04">
        <w:rPr>
          <w:rFonts w:ascii="Times New Roman" w:hAnsi="Times New Roman"/>
        </w:rPr>
        <w:tab/>
        <w:t xml:space="preserve">        </w:t>
      </w:r>
      <w:r w:rsidR="009F186F" w:rsidRPr="00C31552">
        <w:rPr>
          <w:rFonts w:ascii="Times New Roman" w:hAnsi="Times New Roman"/>
        </w:rPr>
        <w:t>Major GPA: 3.3</w:t>
      </w:r>
      <w:r w:rsidR="000C77E4" w:rsidRPr="00C31552">
        <w:rPr>
          <w:rFonts w:ascii="Times New Roman" w:hAnsi="Times New Roman"/>
        </w:rPr>
        <w:t>3</w:t>
      </w:r>
    </w:p>
    <w:p w:rsidR="006919D5" w:rsidRPr="00C31552" w:rsidRDefault="00782C3D" w:rsidP="004C15D2">
      <w:pPr>
        <w:tabs>
          <w:tab w:val="left" w:pos="-720"/>
          <w:tab w:val="left" w:pos="630"/>
        </w:tabs>
        <w:ind w:left="-720" w:right="-720"/>
        <w:rPr>
          <w:rFonts w:ascii="Times New Roman" w:hAnsi="Times New Roman"/>
          <w:b/>
          <w:u w:val="single"/>
        </w:rPr>
      </w:pPr>
      <w:r w:rsidRPr="00C31552">
        <w:rPr>
          <w:rFonts w:ascii="Times New Roman" w:hAnsi="Times New Roman"/>
          <w:b/>
          <w:u w:val="single"/>
        </w:rPr>
        <w:t>PROFESSIONAL EXPE</w:t>
      </w:r>
      <w:r w:rsidR="006919D5" w:rsidRPr="00C31552">
        <w:rPr>
          <w:rFonts w:ascii="Times New Roman" w:hAnsi="Times New Roman"/>
          <w:b/>
          <w:u w:val="single"/>
        </w:rPr>
        <w:t>RIENCE</w:t>
      </w:r>
      <w:r w:rsidR="004C15D2" w:rsidRPr="00C31552">
        <w:rPr>
          <w:rFonts w:ascii="Times New Roman" w:hAnsi="Times New Roman"/>
          <w:b/>
          <w:u w:val="single"/>
        </w:rPr>
        <w:t xml:space="preserve">: </w:t>
      </w:r>
    </w:p>
    <w:p w:rsidR="006919D5" w:rsidRPr="00C31552" w:rsidRDefault="006919D5" w:rsidP="006919D5">
      <w:pPr>
        <w:tabs>
          <w:tab w:val="left" w:pos="-720"/>
          <w:tab w:val="left" w:pos="630"/>
        </w:tabs>
        <w:ind w:left="-720" w:right="-720"/>
        <w:rPr>
          <w:rFonts w:ascii="Times New Roman" w:hAnsi="Times New Roman"/>
        </w:rPr>
      </w:pPr>
      <w:r w:rsidRPr="00C31552">
        <w:rPr>
          <w:rFonts w:ascii="Times New Roman" w:hAnsi="Times New Roman"/>
          <w:b/>
          <w:i/>
        </w:rPr>
        <w:t xml:space="preserve">Colorado Common Cause: Intern                                                                     </w:t>
      </w:r>
      <w:r w:rsidRPr="00C31552">
        <w:rPr>
          <w:rFonts w:ascii="Times New Roman" w:hAnsi="Times New Roman"/>
        </w:rPr>
        <w:t>September 2012 – December 2012</w:t>
      </w:r>
    </w:p>
    <w:p w:rsidR="006919D5" w:rsidRPr="00C31552" w:rsidRDefault="006919D5" w:rsidP="006919D5">
      <w:pPr>
        <w:pStyle w:val="ListParagraph"/>
        <w:numPr>
          <w:ilvl w:val="0"/>
          <w:numId w:val="6"/>
        </w:numPr>
        <w:tabs>
          <w:tab w:val="left" w:pos="-720"/>
          <w:tab w:val="left" w:pos="630"/>
        </w:tabs>
        <w:ind w:right="-720"/>
        <w:rPr>
          <w:rFonts w:ascii="Times New Roman" w:hAnsi="Times New Roman"/>
        </w:rPr>
      </w:pPr>
      <w:r w:rsidRPr="00C31552">
        <w:rPr>
          <w:rFonts w:ascii="Times New Roman" w:hAnsi="Times New Roman"/>
        </w:rPr>
        <w:t xml:space="preserve">Assisted in running </w:t>
      </w:r>
      <w:r w:rsidR="00BF3825" w:rsidRPr="00C31552">
        <w:rPr>
          <w:rFonts w:ascii="Times New Roman" w:hAnsi="Times New Roman"/>
        </w:rPr>
        <w:t xml:space="preserve">successful grassroots campaign for Colorado’s Amendment 65. </w:t>
      </w:r>
    </w:p>
    <w:p w:rsidR="006919D5" w:rsidRPr="00C31552" w:rsidRDefault="006919D5" w:rsidP="006919D5">
      <w:pPr>
        <w:pStyle w:val="ListParagraph"/>
        <w:numPr>
          <w:ilvl w:val="0"/>
          <w:numId w:val="6"/>
        </w:numPr>
        <w:tabs>
          <w:tab w:val="left" w:pos="-720"/>
          <w:tab w:val="left" w:pos="630"/>
        </w:tabs>
        <w:ind w:right="-720"/>
        <w:rPr>
          <w:rFonts w:ascii="Times New Roman" w:hAnsi="Times New Roman"/>
        </w:rPr>
      </w:pPr>
      <w:r w:rsidRPr="00C31552">
        <w:rPr>
          <w:rFonts w:ascii="Times New Roman" w:hAnsi="Times New Roman"/>
        </w:rPr>
        <w:t xml:space="preserve">Mass outreach to state and county political parties, local media, and social groups in order to obtain endorsements. </w:t>
      </w:r>
    </w:p>
    <w:p w:rsidR="008A49E6" w:rsidRDefault="006919D5" w:rsidP="006919D5">
      <w:pPr>
        <w:pStyle w:val="ListParagraph"/>
        <w:numPr>
          <w:ilvl w:val="0"/>
          <w:numId w:val="6"/>
        </w:numPr>
        <w:tabs>
          <w:tab w:val="left" w:pos="-720"/>
          <w:tab w:val="left" w:pos="630"/>
        </w:tabs>
        <w:ind w:right="-720"/>
        <w:rPr>
          <w:rFonts w:ascii="Times New Roman" w:hAnsi="Times New Roman"/>
        </w:rPr>
      </w:pPr>
      <w:r w:rsidRPr="00C31552">
        <w:rPr>
          <w:rFonts w:ascii="Times New Roman" w:hAnsi="Times New Roman"/>
        </w:rPr>
        <w:t xml:space="preserve">Mobilized public through various grassroots tactics: presentational events, social media outreach, </w:t>
      </w:r>
      <w:proofErr w:type="spellStart"/>
      <w:r w:rsidRPr="00C31552">
        <w:rPr>
          <w:rFonts w:ascii="Times New Roman" w:hAnsi="Times New Roman"/>
        </w:rPr>
        <w:t>blog</w:t>
      </w:r>
      <w:proofErr w:type="spellEnd"/>
      <w:r w:rsidRPr="00C31552">
        <w:rPr>
          <w:rFonts w:ascii="Times New Roman" w:hAnsi="Times New Roman"/>
        </w:rPr>
        <w:t xml:space="preserve"> posts, phone-banking, etc.</w:t>
      </w:r>
      <w:r w:rsidR="008A49E6">
        <w:rPr>
          <w:rFonts w:ascii="Times New Roman" w:hAnsi="Times New Roman"/>
        </w:rPr>
        <w:t xml:space="preserve"> </w:t>
      </w:r>
    </w:p>
    <w:p w:rsidR="006919D5" w:rsidRPr="00C31552" w:rsidRDefault="008A49E6" w:rsidP="006919D5">
      <w:pPr>
        <w:pStyle w:val="ListParagraph"/>
        <w:numPr>
          <w:ilvl w:val="0"/>
          <w:numId w:val="6"/>
        </w:numPr>
        <w:tabs>
          <w:tab w:val="left" w:pos="-720"/>
          <w:tab w:val="left" w:pos="630"/>
        </w:tabs>
        <w:ind w:right="-720"/>
        <w:rPr>
          <w:rFonts w:ascii="Times New Roman" w:hAnsi="Times New Roman"/>
        </w:rPr>
      </w:pPr>
      <w:r>
        <w:rPr>
          <w:rFonts w:ascii="Times New Roman" w:hAnsi="Times New Roman"/>
        </w:rPr>
        <w:t>Extensive use of Excel through entering daily campaign data.</w:t>
      </w:r>
    </w:p>
    <w:p w:rsidR="00A71DDB" w:rsidRPr="00C31552" w:rsidRDefault="006919D5" w:rsidP="006919D5">
      <w:pPr>
        <w:pStyle w:val="ListParagraph"/>
        <w:numPr>
          <w:ilvl w:val="0"/>
          <w:numId w:val="6"/>
        </w:numPr>
        <w:tabs>
          <w:tab w:val="left" w:pos="-720"/>
          <w:tab w:val="left" w:pos="630"/>
        </w:tabs>
        <w:ind w:right="-720"/>
        <w:rPr>
          <w:rFonts w:ascii="Times New Roman" w:hAnsi="Times New Roman"/>
        </w:rPr>
      </w:pPr>
      <w:r w:rsidRPr="00C31552">
        <w:rPr>
          <w:rFonts w:ascii="Times New Roman" w:hAnsi="Times New Roman"/>
        </w:rPr>
        <w:t xml:space="preserve">Researched and extracted talking points for limited money in politics in order to meet deadlines for member debates. </w:t>
      </w:r>
    </w:p>
    <w:p w:rsidR="00A71DDB" w:rsidRPr="00C31552" w:rsidRDefault="00A71DDB" w:rsidP="00A71DDB">
      <w:pPr>
        <w:pStyle w:val="ListParagraph"/>
        <w:numPr>
          <w:ilvl w:val="0"/>
          <w:numId w:val="6"/>
        </w:numPr>
        <w:tabs>
          <w:tab w:val="left" w:pos="-720"/>
          <w:tab w:val="left" w:pos="630"/>
        </w:tabs>
        <w:ind w:right="-720"/>
        <w:rPr>
          <w:rFonts w:ascii="Times New Roman" w:hAnsi="Times New Roman"/>
        </w:rPr>
      </w:pPr>
      <w:r w:rsidRPr="00C31552">
        <w:rPr>
          <w:rFonts w:ascii="Times New Roman" w:hAnsi="Times New Roman"/>
        </w:rPr>
        <w:t>Updated current news for Amendment 65 on website using IT system and html.</w:t>
      </w:r>
    </w:p>
    <w:p w:rsidR="00A71DDB" w:rsidRPr="00C31552" w:rsidRDefault="00A71DDB" w:rsidP="00A71DDB">
      <w:pPr>
        <w:pStyle w:val="ListParagraph"/>
        <w:numPr>
          <w:ilvl w:val="0"/>
          <w:numId w:val="6"/>
        </w:numPr>
        <w:tabs>
          <w:tab w:val="left" w:pos="-720"/>
          <w:tab w:val="left" w:pos="630"/>
        </w:tabs>
        <w:ind w:right="-720"/>
        <w:rPr>
          <w:rFonts w:ascii="Times New Roman" w:hAnsi="Times New Roman"/>
        </w:rPr>
      </w:pPr>
      <w:r w:rsidRPr="00C31552">
        <w:rPr>
          <w:rFonts w:ascii="Times New Roman" w:hAnsi="Times New Roman"/>
        </w:rPr>
        <w:t>Processed and accounted for post-campaign donations.</w:t>
      </w:r>
    </w:p>
    <w:p w:rsidR="006919D5" w:rsidRPr="00C31552" w:rsidRDefault="00A71DDB" w:rsidP="006919D5">
      <w:pPr>
        <w:pStyle w:val="ListParagraph"/>
        <w:numPr>
          <w:ilvl w:val="0"/>
          <w:numId w:val="6"/>
        </w:numPr>
        <w:tabs>
          <w:tab w:val="left" w:pos="-720"/>
          <w:tab w:val="left" w:pos="630"/>
        </w:tabs>
        <w:ind w:right="-720"/>
        <w:rPr>
          <w:rFonts w:ascii="Times New Roman" w:hAnsi="Times New Roman"/>
        </w:rPr>
      </w:pPr>
      <w:r w:rsidRPr="00C31552">
        <w:rPr>
          <w:rFonts w:ascii="Times New Roman" w:hAnsi="Times New Roman"/>
        </w:rPr>
        <w:t>Assisted in organizing all materials for poll-monitors in order to meet election-day deadline.</w:t>
      </w:r>
    </w:p>
    <w:p w:rsidR="00EC735F" w:rsidRPr="00C31552" w:rsidRDefault="006919D5" w:rsidP="006919D5">
      <w:pPr>
        <w:pStyle w:val="ListParagraph"/>
        <w:numPr>
          <w:ilvl w:val="0"/>
          <w:numId w:val="6"/>
        </w:numPr>
        <w:tabs>
          <w:tab w:val="left" w:pos="-720"/>
          <w:tab w:val="left" w:pos="630"/>
        </w:tabs>
        <w:ind w:right="-720"/>
        <w:rPr>
          <w:rFonts w:ascii="Times New Roman" w:hAnsi="Times New Roman"/>
        </w:rPr>
      </w:pPr>
      <w:r w:rsidRPr="00C31552">
        <w:rPr>
          <w:rFonts w:ascii="Times New Roman" w:hAnsi="Times New Roman"/>
        </w:rPr>
        <w:t>Obtained polling time and location information for all 64 Colorado counties and incorporated it onto an easy-to-use website in order to</w:t>
      </w:r>
      <w:r w:rsidR="00BF3825" w:rsidRPr="00C31552">
        <w:rPr>
          <w:rFonts w:ascii="Times New Roman" w:hAnsi="Times New Roman"/>
        </w:rPr>
        <w:t xml:space="preserve"> both</w:t>
      </w:r>
      <w:r w:rsidRPr="00C31552">
        <w:rPr>
          <w:rFonts w:ascii="Times New Roman" w:hAnsi="Times New Roman"/>
        </w:rPr>
        <w:t xml:space="preserve"> assist voters and make the electoral process more accessible. </w:t>
      </w:r>
    </w:p>
    <w:p w:rsidR="00056F75" w:rsidRDefault="00056F75" w:rsidP="00056F75">
      <w:pPr>
        <w:tabs>
          <w:tab w:val="left" w:pos="-720"/>
          <w:tab w:val="left" w:pos="630"/>
          <w:tab w:val="left" w:pos="1620"/>
        </w:tabs>
        <w:ind w:left="-720" w:right="-720"/>
        <w:rPr>
          <w:rFonts w:ascii="Times New Roman" w:hAnsi="Times New Roman"/>
          <w:b/>
          <w:u w:val="single"/>
        </w:rPr>
      </w:pPr>
      <w:r>
        <w:rPr>
          <w:rFonts w:ascii="Times New Roman" w:hAnsi="Times New Roman"/>
          <w:b/>
          <w:u w:val="single"/>
        </w:rPr>
        <w:t>RELEVANT COURSEWORK</w:t>
      </w:r>
      <w:r w:rsidRPr="00C31552">
        <w:rPr>
          <w:rFonts w:ascii="Times New Roman" w:hAnsi="Times New Roman"/>
          <w:b/>
          <w:u w:val="single"/>
        </w:rPr>
        <w:t>:</w:t>
      </w:r>
    </w:p>
    <w:p w:rsidR="00056F75" w:rsidRPr="00056F75" w:rsidRDefault="00056F75" w:rsidP="00056F75">
      <w:pPr>
        <w:pStyle w:val="ListParagraph"/>
        <w:numPr>
          <w:ilvl w:val="0"/>
          <w:numId w:val="8"/>
        </w:numPr>
        <w:tabs>
          <w:tab w:val="left" w:pos="-720"/>
          <w:tab w:val="left" w:pos="630"/>
          <w:tab w:val="left" w:pos="1620"/>
        </w:tabs>
        <w:ind w:right="-720"/>
        <w:rPr>
          <w:rFonts w:ascii="Times New Roman" w:hAnsi="Times New Roman"/>
        </w:rPr>
      </w:pPr>
      <w:r>
        <w:rPr>
          <w:rFonts w:ascii="Times New Roman" w:hAnsi="Times New Roman"/>
        </w:rPr>
        <w:t>Principles of Microeconomics; Principles of Macroeconomics; International Business; Environmental Economics</w:t>
      </w:r>
    </w:p>
    <w:p w:rsidR="00EC735F" w:rsidRPr="00C31552" w:rsidRDefault="00957471" w:rsidP="00EC735F">
      <w:pPr>
        <w:tabs>
          <w:tab w:val="left" w:pos="-720"/>
          <w:tab w:val="left" w:pos="630"/>
          <w:tab w:val="left" w:pos="1620"/>
        </w:tabs>
        <w:ind w:left="-720" w:right="-720"/>
        <w:rPr>
          <w:rFonts w:ascii="Times New Roman" w:hAnsi="Times New Roman"/>
        </w:rPr>
      </w:pPr>
      <w:r w:rsidRPr="00C31552">
        <w:rPr>
          <w:rFonts w:ascii="Times New Roman" w:hAnsi="Times New Roman"/>
          <w:b/>
          <w:u w:val="single"/>
        </w:rPr>
        <w:t>ACADEMIC RESEARCH EXPE</w:t>
      </w:r>
      <w:r w:rsidR="00EC735F" w:rsidRPr="00C31552">
        <w:rPr>
          <w:rFonts w:ascii="Times New Roman" w:hAnsi="Times New Roman"/>
          <w:b/>
          <w:u w:val="single"/>
        </w:rPr>
        <w:t>RIENCE:</w:t>
      </w:r>
    </w:p>
    <w:p w:rsidR="00EC735F" w:rsidRPr="00C31552" w:rsidRDefault="00EC735F" w:rsidP="00EC735F">
      <w:pPr>
        <w:tabs>
          <w:tab w:val="left" w:pos="-720"/>
          <w:tab w:val="left" w:pos="630"/>
        </w:tabs>
        <w:ind w:left="-720" w:right="-720"/>
        <w:rPr>
          <w:rFonts w:ascii="Times New Roman" w:hAnsi="Times New Roman"/>
        </w:rPr>
      </w:pPr>
      <w:r w:rsidRPr="00C31552">
        <w:rPr>
          <w:rFonts w:ascii="Times New Roman" w:hAnsi="Times New Roman"/>
        </w:rPr>
        <w:t xml:space="preserve">HIST 4083: Revolution and Nationalism in Modern Ireland                                                              Summer 2012              </w:t>
      </w:r>
      <w:r w:rsidRPr="00C31552">
        <w:rPr>
          <w:rFonts w:ascii="Times New Roman" w:hAnsi="Times New Roman"/>
          <w:i/>
        </w:rPr>
        <w:t xml:space="preserve">Research Paper: Evaluated the efficacy of primary, secondary, and tertiary sources such as parliamentary legislation, interviews, and academic accounts as used by historian James S. Donnelly.  </w:t>
      </w:r>
    </w:p>
    <w:p w:rsidR="00490039" w:rsidRPr="00490039" w:rsidRDefault="00EC735F" w:rsidP="00EC735F">
      <w:pPr>
        <w:tabs>
          <w:tab w:val="left" w:pos="-720"/>
          <w:tab w:val="left" w:pos="630"/>
        </w:tabs>
        <w:ind w:left="-720" w:right="-720"/>
        <w:rPr>
          <w:rFonts w:ascii="Times New Roman" w:hAnsi="Times New Roman"/>
        </w:rPr>
      </w:pPr>
      <w:r w:rsidRPr="00C31552">
        <w:rPr>
          <w:rFonts w:ascii="Times New Roman" w:hAnsi="Times New Roman"/>
        </w:rPr>
        <w:t xml:space="preserve">PSCI 3041: The American Congress                                                                                                     Spring 2012                                      </w:t>
      </w:r>
      <w:r w:rsidRPr="00C31552">
        <w:rPr>
          <w:rFonts w:ascii="Times New Roman" w:hAnsi="Times New Roman"/>
          <w:i/>
        </w:rPr>
        <w:t xml:space="preserve">Research Paper: Analyzed numerous pieces of federal legislation and projected a recommended vote for </w:t>
      </w:r>
      <w:r w:rsidRPr="00490039">
        <w:rPr>
          <w:rFonts w:ascii="Times New Roman" w:hAnsi="Times New Roman"/>
          <w:i/>
        </w:rPr>
        <w:t>Representative Paul Ryan.</w:t>
      </w:r>
      <w:r w:rsidRPr="00490039">
        <w:rPr>
          <w:rFonts w:ascii="Times New Roman" w:hAnsi="Times New Roman"/>
        </w:rPr>
        <w:t xml:space="preserve">  </w:t>
      </w:r>
    </w:p>
    <w:p w:rsidR="001B6F22" w:rsidRPr="00490039" w:rsidRDefault="00EC735F" w:rsidP="00490039">
      <w:pPr>
        <w:tabs>
          <w:tab w:val="left" w:pos="-720"/>
          <w:tab w:val="left" w:pos="630"/>
        </w:tabs>
        <w:ind w:left="-720" w:right="-720"/>
        <w:rPr>
          <w:rFonts w:ascii="Times New Roman" w:hAnsi="Times New Roman"/>
          <w:i/>
        </w:rPr>
      </w:pPr>
      <w:r w:rsidRPr="00C31552">
        <w:rPr>
          <w:rFonts w:ascii="Times New Roman" w:hAnsi="Times New Roman"/>
        </w:rPr>
        <w:t xml:space="preserve">PSCI 4028: Middle East Politics </w:t>
      </w:r>
      <w:r w:rsidRPr="00C31552">
        <w:rPr>
          <w:rFonts w:ascii="Times New Roman" w:hAnsi="Times New Roman"/>
        </w:rPr>
        <w:tab/>
      </w:r>
      <w:r w:rsidRPr="00C31552">
        <w:rPr>
          <w:rFonts w:ascii="Times New Roman" w:hAnsi="Times New Roman"/>
        </w:rPr>
        <w:tab/>
      </w:r>
      <w:r w:rsidRPr="00C31552">
        <w:rPr>
          <w:rFonts w:ascii="Times New Roman" w:hAnsi="Times New Roman"/>
        </w:rPr>
        <w:tab/>
      </w:r>
      <w:r w:rsidRPr="00C31552">
        <w:rPr>
          <w:rFonts w:ascii="Times New Roman" w:hAnsi="Times New Roman"/>
        </w:rPr>
        <w:tab/>
      </w:r>
      <w:r w:rsidRPr="00C31552">
        <w:rPr>
          <w:rFonts w:ascii="Times New Roman" w:hAnsi="Times New Roman"/>
        </w:rPr>
        <w:tab/>
        <w:t xml:space="preserve">                                                        Fall 2011                      </w:t>
      </w:r>
      <w:r w:rsidRPr="00C31552">
        <w:rPr>
          <w:rFonts w:ascii="Times New Roman" w:hAnsi="Times New Roman"/>
          <w:i/>
        </w:rPr>
        <w:t>Research Paper</w:t>
      </w:r>
      <w:r w:rsidRPr="00C31552">
        <w:rPr>
          <w:rFonts w:ascii="Times New Roman" w:hAnsi="Times New Roman"/>
        </w:rPr>
        <w:t xml:space="preserve">: </w:t>
      </w:r>
      <w:r w:rsidRPr="00C31552">
        <w:rPr>
          <w:rFonts w:ascii="Times New Roman" w:hAnsi="Times New Roman"/>
          <w:i/>
        </w:rPr>
        <w:t xml:space="preserve">Identified leading factors in Arab terror group formation by researching academic articles, terrorist interviews, and Middle Eastern state’s domestic and foreign policy in order to curb growing misperception in the US and abroad. </w:t>
      </w:r>
    </w:p>
    <w:p w:rsidR="0048678A" w:rsidRPr="00C31552" w:rsidRDefault="0048678A" w:rsidP="001B6F22">
      <w:pPr>
        <w:pStyle w:val="ListParagraph"/>
        <w:tabs>
          <w:tab w:val="left" w:pos="-720"/>
          <w:tab w:val="left" w:pos="630"/>
        </w:tabs>
        <w:ind w:left="0" w:right="-720" w:hanging="720"/>
        <w:rPr>
          <w:rFonts w:ascii="Times New Roman" w:hAnsi="Times New Roman"/>
        </w:rPr>
      </w:pPr>
      <w:r w:rsidRPr="00C31552">
        <w:rPr>
          <w:rFonts w:ascii="Times New Roman" w:hAnsi="Times New Roman"/>
          <w:b/>
          <w:u w:val="single"/>
        </w:rPr>
        <w:t>WORK HISTORY:</w:t>
      </w:r>
    </w:p>
    <w:p w:rsidR="0048678A" w:rsidRPr="00C31552" w:rsidRDefault="0048678A" w:rsidP="00591E07">
      <w:pPr>
        <w:tabs>
          <w:tab w:val="left" w:pos="-720"/>
          <w:tab w:val="left" w:pos="630"/>
        </w:tabs>
        <w:ind w:left="-720" w:right="-720"/>
        <w:rPr>
          <w:rFonts w:ascii="Times New Roman" w:hAnsi="Times New Roman"/>
          <w:b/>
          <w:u w:val="single"/>
        </w:rPr>
      </w:pPr>
      <w:r w:rsidRPr="00C31552">
        <w:rPr>
          <w:rFonts w:ascii="Times New Roman" w:hAnsi="Times New Roman"/>
          <w:b/>
          <w:i/>
        </w:rPr>
        <w:t>Indian Peaks Veterinary Hospital: Hospital Rep</w:t>
      </w:r>
      <w:r w:rsidR="00194198" w:rsidRPr="00C31552">
        <w:rPr>
          <w:rFonts w:ascii="Times New Roman" w:hAnsi="Times New Roman"/>
          <w:b/>
          <w:i/>
        </w:rPr>
        <w:t xml:space="preserve">resentative                   </w:t>
      </w:r>
      <w:r w:rsidRPr="00C31552">
        <w:rPr>
          <w:rFonts w:ascii="Times New Roman" w:hAnsi="Times New Roman"/>
          <w:b/>
          <w:i/>
        </w:rPr>
        <w:t xml:space="preserve">  </w:t>
      </w:r>
      <w:r w:rsidR="00EE064B" w:rsidRPr="00C31552">
        <w:rPr>
          <w:rFonts w:ascii="Times New Roman" w:hAnsi="Times New Roman"/>
          <w:b/>
          <w:i/>
        </w:rPr>
        <w:t xml:space="preserve">          </w:t>
      </w:r>
      <w:r w:rsidR="009F186F" w:rsidRPr="00C31552">
        <w:rPr>
          <w:rFonts w:ascii="Times New Roman" w:hAnsi="Times New Roman"/>
          <w:b/>
          <w:i/>
        </w:rPr>
        <w:t xml:space="preserve">                    </w:t>
      </w:r>
      <w:r w:rsidR="00EE064B" w:rsidRPr="00C31552">
        <w:rPr>
          <w:rFonts w:ascii="Times New Roman" w:hAnsi="Times New Roman"/>
          <w:b/>
          <w:i/>
        </w:rPr>
        <w:t xml:space="preserve"> </w:t>
      </w:r>
      <w:r w:rsidRPr="00C31552">
        <w:rPr>
          <w:rFonts w:ascii="Times New Roman" w:hAnsi="Times New Roman"/>
        </w:rPr>
        <w:t>May 2011- Present</w:t>
      </w:r>
    </w:p>
    <w:p w:rsidR="0048678A" w:rsidRPr="00C31552" w:rsidRDefault="0048678A" w:rsidP="00EE064B">
      <w:pPr>
        <w:pStyle w:val="ListParagraph"/>
        <w:numPr>
          <w:ilvl w:val="0"/>
          <w:numId w:val="2"/>
        </w:numPr>
        <w:tabs>
          <w:tab w:val="left" w:pos="-90"/>
          <w:tab w:val="left" w:pos="630"/>
        </w:tabs>
        <w:ind w:left="9" w:right="-720" w:hanging="369"/>
        <w:rPr>
          <w:rFonts w:ascii="Times New Roman" w:hAnsi="Times New Roman"/>
          <w:b/>
          <w:i/>
        </w:rPr>
      </w:pPr>
      <w:r w:rsidRPr="00C31552">
        <w:rPr>
          <w:rFonts w:ascii="Times New Roman" w:hAnsi="Times New Roman"/>
        </w:rPr>
        <w:t xml:space="preserve">  </w:t>
      </w:r>
      <w:r w:rsidR="00A71DDB" w:rsidRPr="00C31552">
        <w:rPr>
          <w:rFonts w:ascii="Times New Roman" w:hAnsi="Times New Roman"/>
        </w:rPr>
        <w:t>Scheduled</w:t>
      </w:r>
      <w:r w:rsidRPr="00C31552">
        <w:rPr>
          <w:rFonts w:ascii="Times New Roman" w:hAnsi="Times New Roman"/>
        </w:rPr>
        <w:t xml:space="preserve"> medical appointments and boarding reservations</w:t>
      </w:r>
      <w:r w:rsidR="007E0FF5" w:rsidRPr="00C31552">
        <w:rPr>
          <w:rFonts w:ascii="Times New Roman" w:hAnsi="Times New Roman"/>
        </w:rPr>
        <w:t xml:space="preserve"> for clients</w:t>
      </w:r>
      <w:r w:rsidRPr="00C31552">
        <w:rPr>
          <w:rFonts w:ascii="Times New Roman" w:hAnsi="Times New Roman"/>
        </w:rPr>
        <w:t>.</w:t>
      </w:r>
      <w:r w:rsidR="007E0FF5" w:rsidRPr="00C31552">
        <w:rPr>
          <w:rFonts w:ascii="Times New Roman" w:hAnsi="Times New Roman"/>
        </w:rPr>
        <w:t xml:space="preserve"> </w:t>
      </w:r>
    </w:p>
    <w:p w:rsidR="00591E07" w:rsidRPr="00C31552" w:rsidRDefault="00591E07" w:rsidP="00591E07">
      <w:pPr>
        <w:pStyle w:val="ListParagraph"/>
        <w:numPr>
          <w:ilvl w:val="0"/>
          <w:numId w:val="2"/>
        </w:numPr>
        <w:tabs>
          <w:tab w:val="left" w:pos="-720"/>
          <w:tab w:val="left" w:pos="630"/>
        </w:tabs>
        <w:ind w:left="9" w:right="-720" w:hanging="369"/>
        <w:rPr>
          <w:rFonts w:ascii="Times New Roman" w:hAnsi="Times New Roman"/>
          <w:b/>
          <w:i/>
        </w:rPr>
      </w:pPr>
      <w:r w:rsidRPr="00C31552">
        <w:rPr>
          <w:rFonts w:ascii="Times New Roman" w:hAnsi="Times New Roman"/>
        </w:rPr>
        <w:t>Checked clients in and out of appointments.</w:t>
      </w:r>
    </w:p>
    <w:p w:rsidR="00A71DDB" w:rsidRPr="00C31552" w:rsidRDefault="00591E07" w:rsidP="00591E07">
      <w:pPr>
        <w:pStyle w:val="ListParagraph"/>
        <w:numPr>
          <w:ilvl w:val="0"/>
          <w:numId w:val="2"/>
        </w:numPr>
        <w:tabs>
          <w:tab w:val="left" w:pos="0"/>
          <w:tab w:val="left" w:pos="630"/>
        </w:tabs>
        <w:ind w:left="9" w:right="-720" w:hanging="369"/>
        <w:rPr>
          <w:rFonts w:ascii="Times New Roman" w:hAnsi="Times New Roman"/>
          <w:b/>
          <w:i/>
        </w:rPr>
      </w:pPr>
      <w:r w:rsidRPr="00C31552">
        <w:rPr>
          <w:rFonts w:ascii="Times New Roman" w:hAnsi="Times New Roman"/>
        </w:rPr>
        <w:t>Entered patient medical information onto IT system to assist veterinarians</w:t>
      </w:r>
      <w:r w:rsidR="004A5832" w:rsidRPr="00C31552">
        <w:rPr>
          <w:rFonts w:ascii="Times New Roman" w:hAnsi="Times New Roman"/>
        </w:rPr>
        <w:t xml:space="preserve"> in</w:t>
      </w:r>
      <w:r w:rsidRPr="00C31552">
        <w:rPr>
          <w:rFonts w:ascii="Times New Roman" w:hAnsi="Times New Roman"/>
        </w:rPr>
        <w:t xml:space="preserve"> exams.</w:t>
      </w:r>
    </w:p>
    <w:p w:rsidR="00591E07" w:rsidRPr="00C31552" w:rsidRDefault="00A71DDB" w:rsidP="00591E07">
      <w:pPr>
        <w:pStyle w:val="ListParagraph"/>
        <w:numPr>
          <w:ilvl w:val="0"/>
          <w:numId w:val="2"/>
        </w:numPr>
        <w:tabs>
          <w:tab w:val="left" w:pos="0"/>
          <w:tab w:val="left" w:pos="630"/>
        </w:tabs>
        <w:ind w:left="9" w:right="-720" w:hanging="369"/>
        <w:rPr>
          <w:rFonts w:ascii="Times New Roman" w:hAnsi="Times New Roman"/>
          <w:b/>
          <w:i/>
        </w:rPr>
      </w:pPr>
      <w:r w:rsidRPr="00C31552">
        <w:rPr>
          <w:rFonts w:ascii="Times New Roman" w:hAnsi="Times New Roman"/>
        </w:rPr>
        <w:t>Processed insurance claims.</w:t>
      </w:r>
    </w:p>
    <w:p w:rsidR="0048678A" w:rsidRPr="00C31552" w:rsidRDefault="00591E07" w:rsidP="00591E07">
      <w:pPr>
        <w:pStyle w:val="ListParagraph"/>
        <w:numPr>
          <w:ilvl w:val="0"/>
          <w:numId w:val="2"/>
        </w:numPr>
        <w:tabs>
          <w:tab w:val="left" w:pos="-90"/>
          <w:tab w:val="left" w:pos="630"/>
        </w:tabs>
        <w:ind w:left="9" w:right="-720" w:hanging="369"/>
        <w:rPr>
          <w:rFonts w:ascii="Times New Roman" w:hAnsi="Times New Roman"/>
          <w:b/>
          <w:i/>
        </w:rPr>
      </w:pPr>
      <w:r w:rsidRPr="00C31552">
        <w:rPr>
          <w:rFonts w:ascii="Times New Roman" w:hAnsi="Times New Roman"/>
        </w:rPr>
        <w:t xml:space="preserve">  Managed non-pharma</w:t>
      </w:r>
      <w:r w:rsidR="00977B18" w:rsidRPr="00C31552">
        <w:rPr>
          <w:rFonts w:ascii="Times New Roman" w:hAnsi="Times New Roman"/>
        </w:rPr>
        <w:t>ceutical</w:t>
      </w:r>
      <w:r w:rsidR="0048678A" w:rsidRPr="00C31552">
        <w:rPr>
          <w:rFonts w:ascii="Times New Roman" w:hAnsi="Times New Roman"/>
        </w:rPr>
        <w:t xml:space="preserve"> inventory</w:t>
      </w:r>
      <w:r w:rsidRPr="00C31552">
        <w:rPr>
          <w:rFonts w:ascii="Times New Roman" w:hAnsi="Times New Roman"/>
        </w:rPr>
        <w:t xml:space="preserve"> - pet food, litter, etc.</w:t>
      </w:r>
      <w:r w:rsidR="00EE064B" w:rsidRPr="00C31552">
        <w:rPr>
          <w:rFonts w:ascii="Times New Roman" w:hAnsi="Times New Roman"/>
        </w:rPr>
        <w:t xml:space="preserve"> </w:t>
      </w:r>
    </w:p>
    <w:p w:rsidR="007E0FF5" w:rsidRPr="00C31552" w:rsidRDefault="0048678A" w:rsidP="00EE064B">
      <w:pPr>
        <w:pStyle w:val="ListParagraph"/>
        <w:numPr>
          <w:ilvl w:val="0"/>
          <w:numId w:val="2"/>
        </w:numPr>
        <w:tabs>
          <w:tab w:val="left" w:pos="0"/>
          <w:tab w:val="left" w:pos="630"/>
        </w:tabs>
        <w:ind w:left="9" w:right="-720" w:hanging="369"/>
        <w:rPr>
          <w:rFonts w:ascii="Times New Roman" w:hAnsi="Times New Roman"/>
          <w:b/>
          <w:i/>
        </w:rPr>
      </w:pPr>
      <w:r w:rsidRPr="00C31552">
        <w:rPr>
          <w:rFonts w:ascii="Times New Roman" w:hAnsi="Times New Roman"/>
        </w:rPr>
        <w:t>Closed books and accounted for all daily transactions.</w:t>
      </w:r>
    </w:p>
    <w:p w:rsidR="00B40320" w:rsidRPr="00C31552" w:rsidRDefault="00591E07" w:rsidP="00B40320">
      <w:pPr>
        <w:pStyle w:val="ListParagraph"/>
        <w:numPr>
          <w:ilvl w:val="0"/>
          <w:numId w:val="2"/>
        </w:numPr>
        <w:tabs>
          <w:tab w:val="left" w:pos="0"/>
          <w:tab w:val="left" w:pos="630"/>
        </w:tabs>
        <w:ind w:left="9" w:right="-720" w:hanging="369"/>
        <w:rPr>
          <w:rFonts w:ascii="Times New Roman" w:hAnsi="Times New Roman"/>
          <w:b/>
          <w:i/>
        </w:rPr>
      </w:pPr>
      <w:r w:rsidRPr="00C31552">
        <w:rPr>
          <w:rFonts w:ascii="Times New Roman" w:hAnsi="Times New Roman"/>
        </w:rPr>
        <w:t>Sundry maintenance</w:t>
      </w:r>
      <w:r w:rsidR="00EE064B" w:rsidRPr="00C31552">
        <w:rPr>
          <w:rFonts w:ascii="Times New Roman" w:hAnsi="Times New Roman"/>
        </w:rPr>
        <w:t xml:space="preserve"> to ensure </w:t>
      </w:r>
      <w:r w:rsidR="004A5832" w:rsidRPr="00C31552">
        <w:rPr>
          <w:rFonts w:ascii="Times New Roman" w:hAnsi="Times New Roman"/>
        </w:rPr>
        <w:t>sanitary</w:t>
      </w:r>
      <w:r w:rsidRPr="00C31552">
        <w:rPr>
          <w:rFonts w:ascii="Times New Roman" w:hAnsi="Times New Roman"/>
        </w:rPr>
        <w:t>,</w:t>
      </w:r>
      <w:r w:rsidR="004A5832" w:rsidRPr="00C31552">
        <w:rPr>
          <w:rFonts w:ascii="Times New Roman" w:hAnsi="Times New Roman"/>
        </w:rPr>
        <w:t xml:space="preserve"> professional hospital environment</w:t>
      </w:r>
      <w:r w:rsidR="00EE064B" w:rsidRPr="00C31552">
        <w:rPr>
          <w:rFonts w:ascii="Times New Roman" w:hAnsi="Times New Roman"/>
        </w:rPr>
        <w:t xml:space="preserve">. </w:t>
      </w:r>
    </w:p>
    <w:p w:rsidR="00B40320" w:rsidRPr="00C31552" w:rsidRDefault="00B40320" w:rsidP="00B40320">
      <w:pPr>
        <w:tabs>
          <w:tab w:val="left" w:pos="0"/>
          <w:tab w:val="left" w:pos="630"/>
        </w:tabs>
        <w:ind w:right="-720" w:hanging="720"/>
        <w:rPr>
          <w:rFonts w:ascii="Times New Roman" w:hAnsi="Times New Roman"/>
          <w:b/>
          <w:u w:val="single"/>
        </w:rPr>
      </w:pPr>
      <w:r w:rsidRPr="00C31552">
        <w:rPr>
          <w:rFonts w:ascii="Times New Roman" w:hAnsi="Times New Roman"/>
          <w:b/>
          <w:u w:val="single"/>
        </w:rPr>
        <w:t xml:space="preserve">REFERENCES: </w:t>
      </w:r>
    </w:p>
    <w:p w:rsidR="0048678A" w:rsidRPr="004A7959" w:rsidRDefault="00AB213F" w:rsidP="00B40320">
      <w:pPr>
        <w:tabs>
          <w:tab w:val="left" w:pos="0"/>
          <w:tab w:val="left" w:pos="630"/>
        </w:tabs>
        <w:ind w:right="-720"/>
        <w:rPr>
          <w:rFonts w:ascii="Times New Roman" w:hAnsi="Times New Roman"/>
        </w:rPr>
      </w:pPr>
      <w:proofErr w:type="gramStart"/>
      <w:r>
        <w:rPr>
          <w:rFonts w:ascii="Times New Roman" w:hAnsi="Times New Roman"/>
        </w:rPr>
        <w:t>Available upon request.</w:t>
      </w:r>
      <w:proofErr w:type="gramEnd"/>
      <w:r>
        <w:rPr>
          <w:rFonts w:ascii="Times New Roman" w:hAnsi="Times New Roman"/>
        </w:rPr>
        <w:t xml:space="preserve"> </w:t>
      </w:r>
    </w:p>
    <w:bookmarkEnd w:id="0"/>
    <w:bookmarkEnd w:id="1"/>
    <w:sectPr w:rsidR="0048678A" w:rsidRPr="004A7959" w:rsidSect="004A5832">
      <w:pgSz w:w="12240" w:h="15840"/>
      <w:pgMar w:top="1152" w:right="1440" w:bottom="720" w:left="144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1210CEC"/>
    <w:multiLevelType w:val="hybridMultilevel"/>
    <w:tmpl w:val="F588FDB8"/>
    <w:lvl w:ilvl="0" w:tplc="04090001">
      <w:start w:val="1"/>
      <w:numFmt w:val="bullet"/>
      <w:lvlText w:val=""/>
      <w:lvlJc w:val="left"/>
      <w:pPr>
        <w:ind w:left="1449" w:hanging="360"/>
      </w:pPr>
      <w:rPr>
        <w:rFonts w:ascii="Symbol" w:hAnsi="Symbol" w:hint="default"/>
      </w:rPr>
    </w:lvl>
    <w:lvl w:ilvl="1" w:tplc="04090003">
      <w:start w:val="1"/>
      <w:numFmt w:val="bullet"/>
      <w:lvlText w:val="o"/>
      <w:lvlJc w:val="left"/>
      <w:pPr>
        <w:ind w:left="2169" w:hanging="360"/>
      </w:pPr>
      <w:rPr>
        <w:rFonts w:ascii="Courier New" w:hAnsi="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
    <w:nsid w:val="1EBB2D9D"/>
    <w:multiLevelType w:val="hybridMultilevel"/>
    <w:tmpl w:val="1F3CBF8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27F81B4F"/>
    <w:multiLevelType w:val="hybridMultilevel"/>
    <w:tmpl w:val="A7367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31433E"/>
    <w:multiLevelType w:val="hybridMultilevel"/>
    <w:tmpl w:val="B9EC0F1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4B6774FC"/>
    <w:multiLevelType w:val="hybridMultilevel"/>
    <w:tmpl w:val="4DF2AD9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55FE3FBF"/>
    <w:multiLevelType w:val="hybridMultilevel"/>
    <w:tmpl w:val="85C6A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1A13AE"/>
    <w:multiLevelType w:val="hybridMultilevel"/>
    <w:tmpl w:val="4274E69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73073170"/>
    <w:multiLevelType w:val="hybridMultilevel"/>
    <w:tmpl w:val="493253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0"/>
  </w:num>
  <w:num w:numId="3">
    <w:abstractNumId w:val="6"/>
  </w:num>
  <w:num w:numId="4">
    <w:abstractNumId w:val="3"/>
  </w:num>
  <w:num w:numId="5">
    <w:abstractNumId w:val="5"/>
  </w:num>
  <w:num w:numId="6">
    <w:abstractNumId w:val="1"/>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48678A"/>
    <w:rsid w:val="00056F75"/>
    <w:rsid w:val="000C77E4"/>
    <w:rsid w:val="000E7AD5"/>
    <w:rsid w:val="000F6F57"/>
    <w:rsid w:val="00194198"/>
    <w:rsid w:val="0019487A"/>
    <w:rsid w:val="001B6F22"/>
    <w:rsid w:val="0021106F"/>
    <w:rsid w:val="002B31C5"/>
    <w:rsid w:val="00324A0C"/>
    <w:rsid w:val="00384DC4"/>
    <w:rsid w:val="003D5F18"/>
    <w:rsid w:val="003E5A04"/>
    <w:rsid w:val="0048678A"/>
    <w:rsid w:val="00490039"/>
    <w:rsid w:val="004A5832"/>
    <w:rsid w:val="004A6B2C"/>
    <w:rsid w:val="004A7959"/>
    <w:rsid w:val="004C15D2"/>
    <w:rsid w:val="004C3370"/>
    <w:rsid w:val="00521531"/>
    <w:rsid w:val="005514DF"/>
    <w:rsid w:val="00586BA3"/>
    <w:rsid w:val="00591E07"/>
    <w:rsid w:val="00643630"/>
    <w:rsid w:val="006919D5"/>
    <w:rsid w:val="006E419B"/>
    <w:rsid w:val="00731CF5"/>
    <w:rsid w:val="00782C3D"/>
    <w:rsid w:val="007B5D19"/>
    <w:rsid w:val="007E0FF5"/>
    <w:rsid w:val="008135FD"/>
    <w:rsid w:val="00854B28"/>
    <w:rsid w:val="008A49E6"/>
    <w:rsid w:val="008C2318"/>
    <w:rsid w:val="008E4EB5"/>
    <w:rsid w:val="008E6A86"/>
    <w:rsid w:val="00957471"/>
    <w:rsid w:val="00976C7F"/>
    <w:rsid w:val="00977B18"/>
    <w:rsid w:val="009A293D"/>
    <w:rsid w:val="009F186F"/>
    <w:rsid w:val="00A06D63"/>
    <w:rsid w:val="00A07C13"/>
    <w:rsid w:val="00A252F9"/>
    <w:rsid w:val="00A71DDB"/>
    <w:rsid w:val="00AA53DB"/>
    <w:rsid w:val="00AB213F"/>
    <w:rsid w:val="00AF2321"/>
    <w:rsid w:val="00B40320"/>
    <w:rsid w:val="00BE5EB0"/>
    <w:rsid w:val="00BF3825"/>
    <w:rsid w:val="00C31552"/>
    <w:rsid w:val="00C67503"/>
    <w:rsid w:val="00CA7473"/>
    <w:rsid w:val="00CD14A8"/>
    <w:rsid w:val="00D56EB8"/>
    <w:rsid w:val="00E014FC"/>
    <w:rsid w:val="00E03918"/>
    <w:rsid w:val="00E7351B"/>
    <w:rsid w:val="00EA7C10"/>
    <w:rsid w:val="00EC735F"/>
    <w:rsid w:val="00ED746A"/>
    <w:rsid w:val="00EE064B"/>
    <w:rsid w:val="00EF51CE"/>
    <w:rsid w:val="00F15954"/>
    <w:rsid w:val="00FF5C64"/>
  </w:rsids>
  <m:mathPr>
    <m:mathFont m:val="Lucida Grande"/>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78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48678A"/>
    <w:pPr>
      <w:ind w:left="720"/>
      <w:contextualSpacing/>
    </w:pPr>
  </w:style>
  <w:style w:type="character" w:styleId="Hyperlink">
    <w:name w:val="Hyperlink"/>
    <w:basedOn w:val="DefaultParagraphFont"/>
    <w:uiPriority w:val="99"/>
    <w:semiHidden/>
    <w:unhideWhenUsed/>
    <w:rsid w:val="0048678A"/>
    <w:rPr>
      <w:color w:val="0000FF" w:themeColor="hyperlink"/>
      <w:u w:val="single"/>
    </w:rPr>
  </w:style>
  <w:style w:type="paragraph" w:styleId="Header">
    <w:name w:val="header"/>
    <w:basedOn w:val="Normal"/>
    <w:link w:val="HeaderChar"/>
    <w:uiPriority w:val="99"/>
    <w:semiHidden/>
    <w:unhideWhenUsed/>
    <w:rsid w:val="00EE064B"/>
    <w:pPr>
      <w:tabs>
        <w:tab w:val="center" w:pos="4320"/>
        <w:tab w:val="right" w:pos="8640"/>
      </w:tabs>
      <w:spacing w:after="0"/>
    </w:pPr>
  </w:style>
  <w:style w:type="character" w:customStyle="1" w:styleId="HeaderChar">
    <w:name w:val="Header Char"/>
    <w:basedOn w:val="DefaultParagraphFont"/>
    <w:link w:val="Header"/>
    <w:uiPriority w:val="99"/>
    <w:semiHidden/>
    <w:rsid w:val="00EE064B"/>
  </w:style>
  <w:style w:type="paragraph" w:styleId="Footer">
    <w:name w:val="footer"/>
    <w:basedOn w:val="Normal"/>
    <w:link w:val="FooterChar"/>
    <w:uiPriority w:val="99"/>
    <w:semiHidden/>
    <w:unhideWhenUsed/>
    <w:rsid w:val="00EE064B"/>
    <w:pPr>
      <w:tabs>
        <w:tab w:val="center" w:pos="4320"/>
        <w:tab w:val="right" w:pos="8640"/>
      </w:tabs>
      <w:spacing w:after="0"/>
    </w:pPr>
  </w:style>
  <w:style w:type="character" w:customStyle="1" w:styleId="FooterChar">
    <w:name w:val="Footer Char"/>
    <w:basedOn w:val="DefaultParagraphFont"/>
    <w:link w:val="Footer"/>
    <w:uiPriority w:val="99"/>
    <w:semiHidden/>
    <w:rsid w:val="00EE064B"/>
  </w:style>
  <w:style w:type="character" w:styleId="FollowedHyperlink">
    <w:name w:val="FollowedHyperlink"/>
    <w:basedOn w:val="DefaultParagraphFont"/>
    <w:uiPriority w:val="99"/>
    <w:semiHidden/>
    <w:unhideWhenUsed/>
    <w:rsid w:val="00A07C1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2585</Characters>
  <Application>Microsoft Word 12.1.0</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robertet</Company>
  <LinksUpToDate>false</LinksUpToDate>
  <CharactersWithSpaces>3174</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Coyle</dc:creator>
  <cp:keywords/>
  <cp:lastModifiedBy>Kevin Coyle</cp:lastModifiedBy>
  <cp:revision>2</cp:revision>
  <cp:lastPrinted>2013-06-25T17:17:00Z</cp:lastPrinted>
  <dcterms:created xsi:type="dcterms:W3CDTF">2013-07-08T19:57:00Z</dcterms:created>
  <dcterms:modified xsi:type="dcterms:W3CDTF">2013-07-08T19:57:00Z</dcterms:modified>
</cp:coreProperties>
</file>