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9E81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4017A">
        <w:rPr>
          <w:rFonts w:ascii="Century Gothic" w:hAnsi="Century Gothic"/>
          <w:u w:val="single"/>
        </w:rPr>
        <w:t>Cody Mason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B76B6">
        <w:rPr>
          <w:rFonts w:ascii="Century Gothic" w:hAnsi="Century Gothic"/>
          <w:u w:val="single"/>
        </w:rPr>
        <w:t>8/4</w:t>
      </w:r>
      <w:r w:rsidR="0044017A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5E7F9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4017A">
        <w:rPr>
          <w:rFonts w:ascii="Century Gothic" w:hAnsi="Century Gothic"/>
          <w:u w:val="single"/>
        </w:rPr>
        <w:t xml:space="preserve">Jeff </w:t>
      </w:r>
      <w:proofErr w:type="spellStart"/>
      <w:r w:rsidR="0044017A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4017A">
        <w:rPr>
          <w:rFonts w:ascii="Century Gothic" w:hAnsi="Century Gothic"/>
          <w:u w:val="single"/>
        </w:rPr>
        <w:t>6/9/2020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4FADB5D" w:rsidR="003031D4" w:rsidRPr="00214E5B" w:rsidRDefault="00A2530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6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76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2530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8A178E" w:rsidR="00223C78" w:rsidRPr="00214E5B" w:rsidRDefault="00A2530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01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F0361B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9B76B6">
        <w:rPr>
          <w:rFonts w:ascii="Century Gothic" w:hAnsi="Century Gothic"/>
          <w:color w:val="FF0000"/>
          <w:sz w:val="24"/>
          <w:szCs w:val="24"/>
        </w:rPr>
        <w:t>8/3</w:t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E28F64D" w14:textId="584A5141" w:rsidR="0044017A" w:rsidRDefault="0044017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6/19/2020 – Notification for attendance</w:t>
      </w:r>
    </w:p>
    <w:p w14:paraId="06B7153D" w14:textId="77777777" w:rsidR="009B76B6" w:rsidRDefault="0044017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6/25/2020 – Verbal for attendance</w:t>
      </w:r>
    </w:p>
    <w:p w14:paraId="7AD21314" w14:textId="54B8EA1C" w:rsidR="00B32198" w:rsidRPr="00214E5B" w:rsidRDefault="009B76B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DA4C48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155309EB" w:rsidR="001F61CF" w:rsidRPr="0044017A" w:rsidRDefault="0044017A" w:rsidP="00A75CF4">
      <w:pPr>
        <w:rPr>
          <w:rFonts w:ascii="Century Gothic" w:hAnsi="Century Gothic"/>
          <w:bCs/>
          <w:color w:val="FF0000"/>
          <w:sz w:val="28"/>
          <w:szCs w:val="28"/>
        </w:rPr>
      </w:pP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Go 2 months without calling in.  Failure to do so could result in possible final warning, possible assignment end.  2 months from offence is </w:t>
      </w:r>
      <w:r w:rsidR="009B76B6">
        <w:rPr>
          <w:rFonts w:ascii="Century Gothic" w:hAnsi="Century Gothic"/>
          <w:bCs/>
          <w:color w:val="FF0000"/>
          <w:sz w:val="28"/>
          <w:szCs w:val="28"/>
        </w:rPr>
        <w:t>10/3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>/2020.</w:t>
      </w:r>
      <w:r w:rsidR="00CC6C25" w:rsidRPr="0044017A">
        <w:rPr>
          <w:rFonts w:ascii="Century Gothic" w:hAnsi="Century Gothic"/>
          <w:bCs/>
          <w:color w:val="FF0000"/>
          <w:sz w:val="28"/>
          <w:szCs w:val="28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44017A"/>
    <w:rsid w:val="005214DE"/>
    <w:rsid w:val="008473AB"/>
    <w:rsid w:val="00861B43"/>
    <w:rsid w:val="0086467A"/>
    <w:rsid w:val="00873DB6"/>
    <w:rsid w:val="00931A92"/>
    <w:rsid w:val="009B76B6"/>
    <w:rsid w:val="009C4A10"/>
    <w:rsid w:val="00A12DC5"/>
    <w:rsid w:val="00A2530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2020-08-04T18:51:00Z</dcterms:created>
  <dcterms:modified xsi:type="dcterms:W3CDTF">2020-08-04T18:51:00Z</dcterms:modified>
</cp:coreProperties>
</file>