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A3AB1D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C44D2">
        <w:rPr>
          <w:rFonts w:ascii="Century Gothic" w:hAnsi="Century Gothic"/>
          <w:sz w:val="28"/>
          <w:szCs w:val="28"/>
          <w:u w:val="single"/>
        </w:rPr>
        <w:t>Clemente Abreu</w:t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1/23/2020</w:t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3B0281">
        <w:rPr>
          <w:rFonts w:ascii="Century Gothic" w:hAnsi="Century Gothic"/>
          <w:b/>
          <w:bCs/>
          <w:sz w:val="28"/>
          <w:szCs w:val="28"/>
          <w:u w:val="single"/>
        </w:rPr>
        <w:br/>
      </w:r>
    </w:p>
    <w:p w14:paraId="09AB692E" w14:textId="53E854BF" w:rsidR="001F61CF" w:rsidRPr="00B93A31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C44D2">
        <w:rPr>
          <w:rFonts w:ascii="Century Gothic" w:hAnsi="Century Gothic"/>
          <w:sz w:val="28"/>
          <w:szCs w:val="28"/>
          <w:u w:val="single"/>
        </w:rPr>
        <w:t>Jeff Ramaker</w:t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4178BC31" w:rsidR="003031D4" w:rsidRPr="00CC6C25" w:rsidRDefault="00B93A31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C6C25">
        <w:rPr>
          <w:rFonts w:ascii="Century Gothic" w:hAnsi="Century Gothic"/>
        </w:rPr>
        <w:t xml:space="preserve">  </w:t>
      </w:r>
      <w:r w:rsidR="00D07C01" w:rsidRPr="00CC6C25">
        <w:rPr>
          <w:rFonts w:ascii="Century Gothic" w:hAnsi="Century Gothic"/>
        </w:rPr>
        <w:t xml:space="preserve"> </w:t>
      </w:r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Verbal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  <w:t xml:space="preserve">    </w:t>
      </w:r>
      <w:r w:rsidR="00F61DD6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 xml:space="preserve"> </w:t>
      </w:r>
      <w:r w:rsidR="009C4A10" w:rsidRPr="00CC6C25">
        <w:rPr>
          <w:rFonts w:ascii="Century Gothic" w:hAnsi="Century Gothic"/>
        </w:rPr>
        <w:t xml:space="preserve">  </w:t>
      </w:r>
      <w:r w:rsidR="008473AB" w:rsidRPr="00CC6C25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4562">
            <w:rPr>
              <w:rFonts w:ascii="MS Gothic" w:eastAsia="MS Gothic" w:hAnsi="MS Gothic" w:hint="eastAsia"/>
            </w:rPr>
            <w:t>☒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Written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</w:r>
      <w:r w:rsidR="003B0281" w:rsidRPr="00CC6C25">
        <w:rPr>
          <w:rFonts w:ascii="Century Gothic" w:hAnsi="Century Gothic"/>
        </w:rPr>
        <w:t xml:space="preserve">       </w:t>
      </w:r>
      <w:r w:rsidR="009C4A10" w:rsidRPr="00CC6C25">
        <w:rPr>
          <w:rFonts w:ascii="Century Gothic" w:hAnsi="Century Gothic"/>
        </w:rPr>
        <w:t xml:space="preserve">      </w:t>
      </w:r>
      <w:r w:rsidR="008473AB" w:rsidRPr="00CC6C25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Final</w:t>
      </w:r>
      <w:r w:rsidR="003B0281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Warning</w:t>
      </w:r>
    </w:p>
    <w:p w14:paraId="7B4CB211" w14:textId="305EAA52" w:rsidR="001F61CF" w:rsidRPr="00CC6C25" w:rsidRDefault="00B93A31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  <w:b/>
          <w:bCs/>
        </w:rPr>
        <w:t xml:space="preserve">  </w:t>
      </w:r>
      <w:r w:rsidR="001F61CF" w:rsidRPr="00CC6C25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Assignment End     </w:t>
      </w:r>
      <w:r w:rsidR="001F61CF" w:rsidRPr="00CC6C2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C6C25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C6C25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2392614" w:rsidR="00223C78" w:rsidRPr="00444562" w:rsidRDefault="00B93A31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4562">
            <w:rPr>
              <w:rFonts w:ascii="MS Gothic" w:eastAsia="MS Gothic" w:hAnsi="MS Gothic" w:hint="eastAsia"/>
            </w:rPr>
            <w:t>☒</w:t>
          </w:r>
        </w:sdtContent>
      </w:sdt>
      <w:r w:rsidR="00223C78" w:rsidRPr="00CC6C25">
        <w:rPr>
          <w:rFonts w:ascii="Century Gothic" w:hAnsi="Century Gothic"/>
        </w:rPr>
        <w:t>Tardiness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73DB6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Insubordination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Damaged Equipment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Failure to Follow Procedure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Absenteeism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C6C25">
        <w:rPr>
          <w:rFonts w:ascii="Century Gothic" w:hAnsi="Century Gothic"/>
        </w:rPr>
        <w:t>Failure</w:t>
      </w:r>
      <w:r w:rsidR="008473AB" w:rsidRPr="00CC6C25">
        <w:rPr>
          <w:rFonts w:ascii="Century Gothic" w:hAnsi="Century Gothic"/>
        </w:rPr>
        <w:t xml:space="preserve"> to Meet Performance </w:t>
      </w:r>
      <w:r w:rsidR="00223C78" w:rsidRPr="00CC6C25">
        <w:rPr>
          <w:rFonts w:ascii="Century Gothic" w:hAnsi="Century Gothic"/>
        </w:rPr>
        <w:t>Standards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Policy Violation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Poor Work Quality</w:t>
      </w:r>
      <w:r w:rsidR="00861B43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Falsifying Company Documents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Other</w:t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</w:p>
    <w:p w14:paraId="0E66A881" w14:textId="77777777" w:rsidR="00444562" w:rsidRDefault="001F61CF" w:rsidP="00873DB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223C78" w:rsidRPr="001F61CF">
        <w:rPr>
          <w:rFonts w:ascii="Century Gothic" w:hAnsi="Century Gothic"/>
          <w:b/>
          <w:sz w:val="24"/>
          <w:szCs w:val="24"/>
        </w:rPr>
        <w:t xml:space="preserve">.  </w:t>
      </w:r>
      <w:r w:rsidR="00873DB6" w:rsidRPr="001F61CF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1F61CF">
        <w:rPr>
          <w:rFonts w:ascii="Century Gothic" w:hAnsi="Century Gothic"/>
          <w:b/>
          <w:sz w:val="24"/>
          <w:szCs w:val="24"/>
        </w:rPr>
        <w:t>:</w:t>
      </w:r>
      <w:r w:rsidR="00CF59FE" w:rsidRPr="001F61CF">
        <w:rPr>
          <w:rFonts w:ascii="Century Gothic" w:hAnsi="Century Gothic"/>
          <w:b/>
          <w:sz w:val="24"/>
          <w:szCs w:val="24"/>
        </w:rPr>
        <w:t xml:space="preserve"> </w:t>
      </w:r>
    </w:p>
    <w:p w14:paraId="467CEA59" w14:textId="3450EE54" w:rsidR="00873DB6" w:rsidRPr="00444562" w:rsidRDefault="00444562" w:rsidP="00873DB6">
      <w:pPr>
        <w:rPr>
          <w:rFonts w:ascii="Century Gothic" w:hAnsi="Century Gothic"/>
          <w:bCs/>
          <w:color w:val="1F497D" w:themeColor="text2"/>
          <w:sz w:val="24"/>
          <w:szCs w:val="24"/>
        </w:rPr>
      </w:pPr>
      <w:r w:rsidRPr="00444562">
        <w:rPr>
          <w:rFonts w:ascii="Century Gothic" w:hAnsi="Century Gothic"/>
          <w:bCs/>
          <w:sz w:val="24"/>
          <w:szCs w:val="24"/>
        </w:rPr>
        <w:t>Unexcused Tardy on 1/2</w:t>
      </w:r>
      <w:r w:rsidR="00B93A31">
        <w:rPr>
          <w:rFonts w:ascii="Century Gothic" w:hAnsi="Century Gothic"/>
          <w:bCs/>
          <w:sz w:val="24"/>
          <w:szCs w:val="24"/>
        </w:rPr>
        <w:t>2</w:t>
      </w:r>
      <w:r w:rsidRPr="00444562">
        <w:rPr>
          <w:rFonts w:ascii="Century Gothic" w:hAnsi="Century Gothic"/>
          <w:bCs/>
          <w:sz w:val="24"/>
          <w:szCs w:val="24"/>
        </w:rPr>
        <w:t>/2020</w:t>
      </w:r>
      <w:r w:rsidR="00CF59FE" w:rsidRPr="00444562">
        <w:rPr>
          <w:rFonts w:ascii="Century Gothic" w:hAnsi="Century Gothic"/>
          <w:bCs/>
          <w:sz w:val="24"/>
          <w:szCs w:val="24"/>
        </w:rPr>
        <w:t xml:space="preserve"> </w:t>
      </w:r>
    </w:p>
    <w:p w14:paraId="5CF70C57" w14:textId="45D22E32" w:rsidR="00CC6C25" w:rsidRPr="00CC6C25" w:rsidRDefault="00CC6C25" w:rsidP="00CC6C2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3. </w:t>
      </w:r>
      <w:r w:rsidRPr="00CC6C25">
        <w:rPr>
          <w:rFonts w:ascii="Century Gothic" w:hAnsi="Century Gothic"/>
          <w:b/>
          <w:bCs/>
          <w:sz w:val="24"/>
          <w:szCs w:val="24"/>
        </w:rPr>
        <w:t>Prior Warnings:</w:t>
      </w:r>
      <w:bookmarkStart w:id="0" w:name="_GoBack"/>
      <w:bookmarkEnd w:id="0"/>
    </w:p>
    <w:p w14:paraId="7AD21314" w14:textId="31CE27CE" w:rsidR="00B32198" w:rsidRPr="00444562" w:rsidRDefault="00444562" w:rsidP="00444562">
      <w:pPr>
        <w:spacing w:line="240" w:lineRule="auto"/>
        <w:rPr>
          <w:rFonts w:ascii="Century Gothic" w:hAnsi="Century Gothic"/>
          <w:sz w:val="18"/>
          <w:szCs w:val="18"/>
        </w:rPr>
      </w:pPr>
      <w:r w:rsidRPr="00444562">
        <w:rPr>
          <w:rFonts w:ascii="Century Gothic" w:hAnsi="Century Gothic"/>
          <w:sz w:val="18"/>
          <w:szCs w:val="18"/>
        </w:rPr>
        <w:t>4/</w:t>
      </w:r>
      <w:r w:rsidR="00FC44D2">
        <w:rPr>
          <w:rFonts w:ascii="Century Gothic" w:hAnsi="Century Gothic"/>
          <w:sz w:val="18"/>
          <w:szCs w:val="18"/>
        </w:rPr>
        <w:t>22</w:t>
      </w:r>
      <w:r w:rsidRPr="00444562">
        <w:rPr>
          <w:rFonts w:ascii="Century Gothic" w:hAnsi="Century Gothic"/>
          <w:sz w:val="18"/>
          <w:szCs w:val="18"/>
        </w:rPr>
        <w:t xml:space="preserve">/2019 – </w:t>
      </w:r>
      <w:r w:rsidR="00EF4947">
        <w:rPr>
          <w:rFonts w:ascii="Century Gothic" w:hAnsi="Century Gothic"/>
          <w:sz w:val="18"/>
          <w:szCs w:val="18"/>
        </w:rPr>
        <w:t>Notification</w:t>
      </w:r>
      <w:r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4DEC03DF" w14:textId="4FB56064" w:rsidR="00444562" w:rsidRPr="00444562" w:rsidRDefault="00EF4947" w:rsidP="00444562">
      <w:pPr>
        <w:spacing w:line="240" w:lineRule="auto"/>
        <w:ind w:right="152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5/9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Notification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5D83BB76" w14:textId="5A4D5447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5/10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Notification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116786F4" w14:textId="191BD3D8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</w:t>
      </w:r>
      <w:r w:rsidR="00444562" w:rsidRPr="00444562">
        <w:rPr>
          <w:rFonts w:ascii="Century Gothic" w:hAnsi="Century Gothic"/>
          <w:sz w:val="18"/>
          <w:szCs w:val="18"/>
        </w:rPr>
        <w:t>/13/2019 – Notification for Tardiness</w:t>
      </w:r>
    </w:p>
    <w:p w14:paraId="5792A66C" w14:textId="2F41B2F6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5/21</w:t>
      </w:r>
      <w:r w:rsidR="00444562" w:rsidRPr="00444562">
        <w:rPr>
          <w:rFonts w:ascii="Century Gothic" w:hAnsi="Century Gothic"/>
          <w:sz w:val="18"/>
          <w:szCs w:val="18"/>
        </w:rPr>
        <w:t>/2019 – Verbal for Tardiness</w:t>
      </w:r>
    </w:p>
    <w:p w14:paraId="4C259B65" w14:textId="461D00F9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5/24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Verbal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7584D0C1" w14:textId="1A9A1D7A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6/3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Verbal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37541D99" w14:textId="709D6455" w:rsidR="00444562" w:rsidRPr="00444562" w:rsidRDefault="00444562" w:rsidP="00444562">
      <w:pPr>
        <w:spacing w:line="240" w:lineRule="auto"/>
        <w:rPr>
          <w:rFonts w:ascii="Century Gothic" w:hAnsi="Century Gothic"/>
          <w:sz w:val="18"/>
          <w:szCs w:val="18"/>
        </w:rPr>
      </w:pPr>
      <w:r w:rsidRPr="00444562">
        <w:rPr>
          <w:rFonts w:ascii="Century Gothic" w:hAnsi="Century Gothic"/>
          <w:sz w:val="18"/>
          <w:szCs w:val="18"/>
        </w:rPr>
        <w:t>7/</w:t>
      </w:r>
      <w:r w:rsidR="00EF4947">
        <w:rPr>
          <w:rFonts w:ascii="Century Gothic" w:hAnsi="Century Gothic"/>
          <w:sz w:val="18"/>
          <w:szCs w:val="18"/>
        </w:rPr>
        <w:t>12</w:t>
      </w:r>
      <w:r w:rsidRPr="00444562">
        <w:rPr>
          <w:rFonts w:ascii="Century Gothic" w:hAnsi="Century Gothic"/>
          <w:sz w:val="18"/>
          <w:szCs w:val="18"/>
        </w:rPr>
        <w:t xml:space="preserve">/2019 – </w:t>
      </w:r>
      <w:r w:rsidR="00EF4947">
        <w:rPr>
          <w:rFonts w:ascii="Century Gothic" w:hAnsi="Century Gothic"/>
          <w:sz w:val="18"/>
          <w:szCs w:val="18"/>
        </w:rPr>
        <w:t>Notification</w:t>
      </w:r>
      <w:r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449DB9CA" w14:textId="4CB8DDFF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9/24/</w:t>
      </w:r>
      <w:r w:rsidR="00444562" w:rsidRPr="00444562">
        <w:rPr>
          <w:rFonts w:ascii="Century Gothic" w:hAnsi="Century Gothic"/>
          <w:sz w:val="18"/>
          <w:szCs w:val="18"/>
        </w:rPr>
        <w:t xml:space="preserve">2019 – </w:t>
      </w:r>
      <w:r>
        <w:rPr>
          <w:rFonts w:ascii="Century Gothic" w:hAnsi="Century Gothic"/>
          <w:sz w:val="18"/>
          <w:szCs w:val="18"/>
        </w:rPr>
        <w:t>Notification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5DFC39B7" w14:textId="570B3C33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11/11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Notification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0E3F286F" w14:textId="6CF63BE8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11/25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Verbal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514DFBAB" w14:textId="42FA56B2" w:rsidR="00444562" w:rsidRPr="00444562" w:rsidRDefault="00EF4947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12/26</w:t>
      </w:r>
      <w:r w:rsidR="00444562" w:rsidRPr="00444562">
        <w:rPr>
          <w:rFonts w:ascii="Century Gothic" w:hAnsi="Century Gothic"/>
          <w:sz w:val="18"/>
          <w:szCs w:val="18"/>
        </w:rPr>
        <w:t xml:space="preserve">/2019 – </w:t>
      </w:r>
      <w:r>
        <w:rPr>
          <w:rFonts w:ascii="Century Gothic" w:hAnsi="Century Gothic"/>
          <w:sz w:val="18"/>
          <w:szCs w:val="18"/>
        </w:rPr>
        <w:t>Written</w:t>
      </w:r>
      <w:r w:rsidR="00444562" w:rsidRPr="00444562">
        <w:rPr>
          <w:rFonts w:ascii="Century Gothic" w:hAnsi="Century Gothic"/>
          <w:sz w:val="18"/>
          <w:szCs w:val="18"/>
        </w:rPr>
        <w:t xml:space="preserve"> for Tardiness</w:t>
      </w:r>
    </w:p>
    <w:p w14:paraId="6832E9FD" w14:textId="47BC1FAE" w:rsidR="00873DB6" w:rsidRPr="001F61CF" w:rsidRDefault="00CC6C25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04477557" w14:textId="7C0E08BC" w:rsidR="00873DB6" w:rsidRDefault="00873DB6" w:rsidP="00873DB6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577236B9" w14:textId="77777777" w:rsidR="00135D35" w:rsidRPr="00135D35" w:rsidRDefault="00CC6C25" w:rsidP="00135D3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sz w:val="24"/>
          <w:szCs w:val="24"/>
        </w:rPr>
        <w:lastRenderedPageBreak/>
        <w:br/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>Go 2 Months without being late.</w:t>
      </w:r>
    </w:p>
    <w:p w14:paraId="584AEF8B" w14:textId="28FBCE7D" w:rsidR="001F61CF" w:rsidRPr="00135D35" w:rsidRDefault="00135D35" w:rsidP="00CC6C2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2 months from offence 3/2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>2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35BCE96A" w14:textId="64AD6B4B" w:rsidR="00E048DA" w:rsidRPr="00CC6C25" w:rsidRDefault="00873DB6" w:rsidP="00E048DA">
      <w:pPr>
        <w:rPr>
          <w:rFonts w:ascii="Century Gothic" w:hAnsi="Century Gothic"/>
          <w:u w:val="single"/>
        </w:rPr>
      </w:pPr>
      <w:r w:rsidRPr="001F61CF">
        <w:rPr>
          <w:rFonts w:ascii="Century Gothic" w:hAnsi="Century Gothic"/>
          <w:sz w:val="28"/>
          <w:szCs w:val="28"/>
        </w:rPr>
        <w:br/>
      </w:r>
      <w:r w:rsidR="00E048DA" w:rsidRPr="00CC6C25">
        <w:rPr>
          <w:rFonts w:ascii="Century Gothic" w:hAnsi="Century Gothic"/>
        </w:rPr>
        <w:t>Employee Signature: _________________________________________</w:t>
      </w:r>
      <w:r w:rsidR="001F61CF" w:rsidRPr="00CC6C25">
        <w:rPr>
          <w:rFonts w:ascii="Century Gothic" w:hAnsi="Century Gothic"/>
        </w:rPr>
        <w:t xml:space="preserve"> Date: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2B536971" w14:textId="6FDE161A" w:rsidR="00E048DA" w:rsidRPr="00CC6C25" w:rsidRDefault="00E048DA" w:rsidP="00E048DA">
      <w:pPr>
        <w:rPr>
          <w:rFonts w:ascii="Century Gothic" w:hAnsi="Century Gothic"/>
        </w:rPr>
      </w:pPr>
      <w:r w:rsidRPr="00CC6C25">
        <w:rPr>
          <w:rFonts w:ascii="Century Gothic" w:hAnsi="Century Gothic"/>
        </w:rPr>
        <w:t>Note: Your signature on this form means that we have discussed the situation(s).</w:t>
      </w:r>
      <w:r w:rsidR="001F61CF" w:rsidRPr="00CC6C25">
        <w:rPr>
          <w:rFonts w:ascii="Century Gothic" w:hAnsi="Century Gothic"/>
        </w:rPr>
        <w:br/>
      </w:r>
    </w:p>
    <w:p w14:paraId="3A00D70A" w14:textId="6BF9F94E" w:rsidR="00E048DA" w:rsidRPr="00CC6C25" w:rsidRDefault="00E048DA" w:rsidP="00873DB6">
      <w:pPr>
        <w:rPr>
          <w:rFonts w:ascii="Century Gothic" w:hAnsi="Century Gothic"/>
          <w:u w:val="single"/>
        </w:rPr>
      </w:pPr>
      <w:r w:rsidRPr="00CC6C25">
        <w:rPr>
          <w:rFonts w:ascii="Century Gothic" w:hAnsi="Century Gothic"/>
        </w:rPr>
        <w:t>Manager’s Signature: ________________________________________</w:t>
      </w:r>
      <w:r w:rsidR="001F61CF" w:rsidRPr="00CC6C25">
        <w:rPr>
          <w:rFonts w:ascii="Century Gothic" w:hAnsi="Century Gothic"/>
        </w:rPr>
        <w:t xml:space="preserve"> </w:t>
      </w:r>
      <w:r w:rsidRPr="00CC6C25">
        <w:rPr>
          <w:rFonts w:ascii="Century Gothic" w:hAnsi="Century Gothic"/>
        </w:rPr>
        <w:t>Date:</w:t>
      </w:r>
      <w:r w:rsidR="001F61CF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sectPr w:rsidR="00E048DA" w:rsidRPr="00CC6C2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F61CF"/>
    <w:rsid w:val="00223C78"/>
    <w:rsid w:val="002B42BC"/>
    <w:rsid w:val="003031D4"/>
    <w:rsid w:val="003818EF"/>
    <w:rsid w:val="003B0281"/>
    <w:rsid w:val="00444562"/>
    <w:rsid w:val="005214DE"/>
    <w:rsid w:val="008473AB"/>
    <w:rsid w:val="00861B43"/>
    <w:rsid w:val="0086467A"/>
    <w:rsid w:val="00873DB6"/>
    <w:rsid w:val="00931A92"/>
    <w:rsid w:val="009C4A10"/>
    <w:rsid w:val="00B32198"/>
    <w:rsid w:val="00B93A31"/>
    <w:rsid w:val="00C0756E"/>
    <w:rsid w:val="00CA481C"/>
    <w:rsid w:val="00CC6C25"/>
    <w:rsid w:val="00CF59FE"/>
    <w:rsid w:val="00D07C01"/>
    <w:rsid w:val="00E048DA"/>
    <w:rsid w:val="00EB5AD7"/>
    <w:rsid w:val="00EF4947"/>
    <w:rsid w:val="00F200E1"/>
    <w:rsid w:val="00F61DD6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381F-BC1E-486A-A1EB-390D8D7F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2020-01-24T15:51:00Z</cp:lastPrinted>
  <dcterms:created xsi:type="dcterms:W3CDTF">2020-01-23T16:36:00Z</dcterms:created>
  <dcterms:modified xsi:type="dcterms:W3CDTF">2020-01-24T15:54:00Z</dcterms:modified>
</cp:coreProperties>
</file>