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DAD" w:rsidRDefault="00506DAD" w:rsidP="00506DAD">
      <w:pPr>
        <w:spacing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506DAD">
        <w:rPr>
          <w:rFonts w:ascii="Arial" w:eastAsia="Times New Roman" w:hAnsi="Arial" w:cs="Arial"/>
          <w:b/>
          <w:bCs/>
          <w:sz w:val="32"/>
          <w:szCs w:val="32"/>
        </w:rPr>
        <w:t>Richard Chyzy</w:t>
      </w:r>
      <w:r w:rsidRPr="00506DAD">
        <w:rPr>
          <w:rFonts w:ascii="Arial" w:eastAsia="Times New Roman" w:hAnsi="Arial" w:cs="Arial"/>
          <w:b/>
          <w:bCs/>
          <w:sz w:val="32"/>
          <w:szCs w:val="32"/>
        </w:rPr>
        <w:br/>
      </w:r>
      <w:r w:rsidRPr="00506DAD">
        <w:rPr>
          <w:rFonts w:ascii="Arial" w:eastAsia="Times New Roman" w:hAnsi="Arial" w:cs="Arial"/>
          <w:sz w:val="20"/>
          <w:szCs w:val="20"/>
        </w:rPr>
        <w:t xml:space="preserve">3718 </w:t>
      </w:r>
      <w:proofErr w:type="spellStart"/>
      <w:r w:rsidRPr="00506DAD">
        <w:rPr>
          <w:rFonts w:ascii="Arial" w:eastAsia="Times New Roman" w:hAnsi="Arial" w:cs="Arial"/>
          <w:sz w:val="20"/>
          <w:szCs w:val="20"/>
        </w:rPr>
        <w:t>Woodhill</w:t>
      </w:r>
      <w:proofErr w:type="spellEnd"/>
      <w:r w:rsidRPr="00506DAD">
        <w:rPr>
          <w:rFonts w:ascii="Arial" w:eastAsia="Times New Roman" w:hAnsi="Arial" w:cs="Arial"/>
          <w:sz w:val="20"/>
          <w:szCs w:val="20"/>
        </w:rPr>
        <w:t xml:space="preserve"> Rd</w:t>
      </w:r>
      <w:r w:rsidRPr="00506DAD">
        <w:rPr>
          <w:rFonts w:ascii="Arial" w:eastAsia="Times New Roman" w:hAnsi="Arial" w:cs="Arial"/>
          <w:sz w:val="20"/>
          <w:szCs w:val="20"/>
        </w:rPr>
        <w:br/>
        <w:t>Montgomery, AL 36109</w:t>
      </w:r>
      <w:r w:rsidRPr="00506DAD">
        <w:rPr>
          <w:rFonts w:ascii="Arial" w:eastAsia="Times New Roman" w:hAnsi="Arial" w:cs="Arial"/>
          <w:sz w:val="20"/>
          <w:szCs w:val="20"/>
        </w:rPr>
        <w:br/>
        <w:t>(303)842-4161</w:t>
      </w:r>
      <w:r w:rsidRPr="00506DAD">
        <w:rPr>
          <w:rFonts w:ascii="Arial" w:eastAsia="Times New Roman" w:hAnsi="Arial" w:cs="Arial"/>
          <w:sz w:val="20"/>
          <w:szCs w:val="20"/>
        </w:rPr>
        <w:br/>
      </w:r>
      <w:hyperlink r:id="rId4" w:history="1">
        <w:r w:rsidR="00B761C1" w:rsidRPr="00575B60">
          <w:rPr>
            <w:rStyle w:val="Hyperlink"/>
            <w:rFonts w:ascii="Arial" w:eastAsia="Times New Roman" w:hAnsi="Arial" w:cs="Arial"/>
            <w:sz w:val="20"/>
            <w:szCs w:val="20"/>
          </w:rPr>
          <w:t>rchyzy@bellsouth.net</w:t>
        </w:r>
      </w:hyperlink>
    </w:p>
    <w:p w:rsidR="00B761C1" w:rsidRPr="00506DAD" w:rsidRDefault="00B761C1" w:rsidP="00506DA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06DAD" w:rsidRPr="00506DAD" w:rsidRDefault="00506DAD" w:rsidP="00506DA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06DAD">
        <w:rPr>
          <w:rFonts w:ascii="Arial" w:eastAsia="Times New Roman" w:hAnsi="Arial" w:cs="Arial"/>
          <w:b/>
          <w:bCs/>
          <w:kern w:val="36"/>
          <w:sz w:val="24"/>
          <w:szCs w:val="24"/>
        </w:rPr>
        <w:t>SUMMARY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365"/>
        <w:gridCol w:w="8211"/>
      </w:tblGrid>
      <w:tr w:rsidR="00506DAD" w:rsidRPr="00506DAD" w:rsidTr="00506DAD"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DAD" w:rsidRPr="00506DAD" w:rsidRDefault="00506DAD" w:rsidP="0050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DAD" w:rsidRPr="00506DAD" w:rsidRDefault="00506DAD" w:rsidP="0050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DAD">
              <w:rPr>
                <w:rFonts w:ascii="Arial" w:eastAsia="Times New Roman" w:hAnsi="Arial" w:cs="Arial"/>
                <w:sz w:val="20"/>
                <w:szCs w:val="20"/>
              </w:rPr>
              <w:t>I am a loyal, honest and hardworking individual who has an ambition to succeed in any given environment. I have extensive experience in the car manufacturing industry and labor intensive careers. I am always looking for ways to grow and better my abilities and love new challenges. I get along with others, and work effectively and efficiently on my o</w:t>
            </w:r>
            <w:r w:rsidR="00FF3236">
              <w:rPr>
                <w:rFonts w:ascii="Arial" w:eastAsia="Times New Roman" w:hAnsi="Arial" w:cs="Arial"/>
                <w:sz w:val="20"/>
                <w:szCs w:val="20"/>
              </w:rPr>
              <w:t>wn. I am seeking a position in which</w:t>
            </w:r>
            <w:r w:rsidRPr="00506DAD">
              <w:rPr>
                <w:rFonts w:ascii="Arial" w:eastAsia="Times New Roman" w:hAnsi="Arial" w:cs="Arial"/>
                <w:sz w:val="20"/>
                <w:szCs w:val="20"/>
              </w:rPr>
              <w:t xml:space="preserve"> I can develop and excel while giving my best to an employer.</w:t>
            </w:r>
          </w:p>
        </w:tc>
      </w:tr>
    </w:tbl>
    <w:p w:rsidR="00506DAD" w:rsidRPr="00506DAD" w:rsidRDefault="00506DAD" w:rsidP="00506DA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05"/>
        <w:gridCol w:w="8571"/>
      </w:tblGrid>
      <w:tr w:rsidR="00506DAD" w:rsidRPr="00506DAD" w:rsidTr="00506DAD">
        <w:tc>
          <w:tcPr>
            <w:tcW w:w="10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DAD" w:rsidRPr="00506DAD" w:rsidRDefault="00506DAD" w:rsidP="0050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DAD" w:rsidRPr="00506DAD" w:rsidRDefault="00506DAD" w:rsidP="0050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06DAD" w:rsidRPr="00506DAD" w:rsidRDefault="00506DAD" w:rsidP="00506DAD">
      <w:pPr>
        <w:spacing w:before="60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06DAD">
        <w:rPr>
          <w:rFonts w:ascii="Arial" w:eastAsia="Times New Roman" w:hAnsi="Arial" w:cs="Arial"/>
          <w:b/>
          <w:bCs/>
          <w:kern w:val="36"/>
          <w:sz w:val="24"/>
          <w:szCs w:val="24"/>
        </w:rPr>
        <w:t>EDUCATION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80"/>
        <w:gridCol w:w="6643"/>
        <w:gridCol w:w="1653"/>
      </w:tblGrid>
      <w:tr w:rsidR="00506DAD" w:rsidRPr="00506DAD" w:rsidTr="008E307D">
        <w:tc>
          <w:tcPr>
            <w:tcW w:w="12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DAD" w:rsidRPr="00506DAD" w:rsidRDefault="00506DAD" w:rsidP="0050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3" w:type="dxa"/>
            <w:tcMar>
              <w:top w:w="0" w:type="dxa"/>
              <w:left w:w="108" w:type="dxa"/>
              <w:bottom w:w="144" w:type="dxa"/>
              <w:right w:w="115" w:type="dxa"/>
            </w:tcMar>
            <w:hideMark/>
          </w:tcPr>
          <w:p w:rsidR="00506DAD" w:rsidRPr="00506DAD" w:rsidRDefault="00506DAD" w:rsidP="0050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DAD">
              <w:rPr>
                <w:rFonts w:ascii="Arial" w:eastAsia="Times New Roman" w:hAnsi="Arial" w:cs="Arial"/>
                <w:sz w:val="20"/>
                <w:szCs w:val="20"/>
              </w:rPr>
              <w:t>2005 - 2005 AIDT Manufacturing/Production Training</w:t>
            </w:r>
            <w:r w:rsidRPr="00506DA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br/>
              <w:t>AIDT production certification</w:t>
            </w:r>
          </w:p>
        </w:tc>
        <w:tc>
          <w:tcPr>
            <w:tcW w:w="16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DAD" w:rsidRPr="00506DAD" w:rsidRDefault="00506DAD" w:rsidP="0050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DAD">
              <w:rPr>
                <w:rFonts w:ascii="Arial" w:eastAsia="Times New Roman" w:hAnsi="Arial" w:cs="Arial"/>
                <w:sz w:val="20"/>
                <w:szCs w:val="20"/>
              </w:rPr>
              <w:t>Montgomery, AL</w:t>
            </w:r>
          </w:p>
        </w:tc>
      </w:tr>
      <w:tr w:rsidR="00506DAD" w:rsidRPr="00506DAD" w:rsidTr="008E307D">
        <w:tc>
          <w:tcPr>
            <w:tcW w:w="12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DAD" w:rsidRPr="00506DAD" w:rsidRDefault="00506DAD" w:rsidP="0050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3" w:type="dxa"/>
            <w:tcMar>
              <w:top w:w="0" w:type="dxa"/>
              <w:left w:w="108" w:type="dxa"/>
              <w:bottom w:w="144" w:type="dxa"/>
              <w:right w:w="115" w:type="dxa"/>
            </w:tcMar>
            <w:hideMark/>
          </w:tcPr>
          <w:p w:rsidR="00506DAD" w:rsidRPr="00506DAD" w:rsidRDefault="00506DAD" w:rsidP="0050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DAD">
              <w:rPr>
                <w:rFonts w:ascii="Arial" w:eastAsia="Times New Roman" w:hAnsi="Arial" w:cs="Arial"/>
                <w:sz w:val="20"/>
                <w:szCs w:val="20"/>
              </w:rPr>
              <w:t xml:space="preserve">1997 - 1997 United States Army National Guard </w:t>
            </w:r>
            <w:r w:rsidRPr="00506DA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Basic Training Army National Gua</w:t>
            </w:r>
            <w:r w:rsidRPr="00506DA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rd</w:t>
            </w:r>
          </w:p>
        </w:tc>
        <w:tc>
          <w:tcPr>
            <w:tcW w:w="16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DAD" w:rsidRPr="00506DAD" w:rsidRDefault="00506DAD" w:rsidP="0050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DAD">
              <w:rPr>
                <w:rFonts w:ascii="Arial" w:eastAsia="Times New Roman" w:hAnsi="Arial" w:cs="Arial"/>
                <w:sz w:val="20"/>
                <w:szCs w:val="20"/>
              </w:rPr>
              <w:t>Fort Leonard Wood Army Base, MO</w:t>
            </w:r>
          </w:p>
        </w:tc>
      </w:tr>
      <w:tr w:rsidR="00506DAD" w:rsidRPr="00506DAD" w:rsidTr="008E307D">
        <w:tc>
          <w:tcPr>
            <w:tcW w:w="12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DAD" w:rsidRPr="00506DAD" w:rsidRDefault="00506DAD" w:rsidP="0050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3" w:type="dxa"/>
            <w:tcMar>
              <w:top w:w="0" w:type="dxa"/>
              <w:left w:w="108" w:type="dxa"/>
              <w:bottom w:w="144" w:type="dxa"/>
              <w:right w:w="115" w:type="dxa"/>
            </w:tcMar>
            <w:hideMark/>
          </w:tcPr>
          <w:p w:rsidR="00506DAD" w:rsidRPr="00506DAD" w:rsidRDefault="00506DAD" w:rsidP="0050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DAD">
              <w:rPr>
                <w:rFonts w:ascii="Arial" w:eastAsia="Times New Roman" w:hAnsi="Arial" w:cs="Arial"/>
                <w:sz w:val="20"/>
                <w:szCs w:val="20"/>
              </w:rPr>
              <w:t xml:space="preserve">1997 Framingham High </w:t>
            </w:r>
          </w:p>
        </w:tc>
        <w:tc>
          <w:tcPr>
            <w:tcW w:w="16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DAD" w:rsidRPr="00506DAD" w:rsidRDefault="00506DAD" w:rsidP="0050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DAD">
              <w:rPr>
                <w:rFonts w:ascii="Arial" w:eastAsia="Times New Roman" w:hAnsi="Arial" w:cs="Arial"/>
                <w:sz w:val="20"/>
                <w:szCs w:val="20"/>
              </w:rPr>
              <w:t>Framingham, MA</w:t>
            </w:r>
          </w:p>
        </w:tc>
      </w:tr>
      <w:tr w:rsidR="00506DAD" w:rsidRPr="00506DAD" w:rsidTr="008E307D">
        <w:tc>
          <w:tcPr>
            <w:tcW w:w="12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DAD" w:rsidRPr="00506DAD" w:rsidRDefault="00506DAD" w:rsidP="0050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3" w:type="dxa"/>
            <w:tcMar>
              <w:top w:w="0" w:type="dxa"/>
              <w:left w:w="108" w:type="dxa"/>
              <w:bottom w:w="144" w:type="dxa"/>
              <w:right w:w="115" w:type="dxa"/>
            </w:tcMar>
            <w:hideMark/>
          </w:tcPr>
          <w:p w:rsidR="00506DAD" w:rsidRPr="00506DAD" w:rsidRDefault="00506DAD" w:rsidP="0050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DAD">
              <w:rPr>
                <w:rFonts w:ascii="Arial" w:eastAsia="Times New Roman" w:hAnsi="Arial" w:cs="Arial"/>
                <w:sz w:val="20"/>
                <w:szCs w:val="20"/>
              </w:rPr>
              <w:t xml:space="preserve">1997 - 1998 United States Army National </w:t>
            </w:r>
            <w:proofErr w:type="spellStart"/>
            <w:r w:rsidRPr="00506DAD">
              <w:rPr>
                <w:rFonts w:ascii="Arial" w:eastAsia="Times New Roman" w:hAnsi="Arial" w:cs="Arial"/>
                <w:sz w:val="20"/>
                <w:szCs w:val="20"/>
              </w:rPr>
              <w:t>Gaurd</w:t>
            </w:r>
            <w:proofErr w:type="spellEnd"/>
            <w:r w:rsidRPr="00506DA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br/>
              <w:t>Medical Specialist Training</w:t>
            </w:r>
          </w:p>
        </w:tc>
        <w:tc>
          <w:tcPr>
            <w:tcW w:w="16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DAD" w:rsidRDefault="00506DAD" w:rsidP="00506D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06DAD">
              <w:rPr>
                <w:rFonts w:ascii="Arial" w:eastAsia="Times New Roman" w:hAnsi="Arial" w:cs="Arial"/>
                <w:sz w:val="20"/>
                <w:szCs w:val="20"/>
              </w:rPr>
              <w:t>San Antonio, TX</w:t>
            </w:r>
          </w:p>
          <w:p w:rsidR="00506DAD" w:rsidRDefault="00506DAD" w:rsidP="00506D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06DAD" w:rsidRPr="00506DAD" w:rsidRDefault="00506DAD" w:rsidP="008E3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E307D" w:rsidRPr="00506DAD" w:rsidRDefault="008E307D" w:rsidP="008E307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06DAD">
        <w:rPr>
          <w:rFonts w:ascii="Arial" w:eastAsia="Times New Roman" w:hAnsi="Arial" w:cs="Arial"/>
          <w:b/>
          <w:bCs/>
          <w:kern w:val="36"/>
          <w:sz w:val="24"/>
          <w:szCs w:val="24"/>
        </w:rPr>
        <w:t>WORK EXPERIENCE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365"/>
        <w:gridCol w:w="8225"/>
      </w:tblGrid>
      <w:tr w:rsidR="008E307D" w:rsidRPr="00506DAD" w:rsidTr="00B24BF1">
        <w:trPr>
          <w:cantSplit/>
        </w:trPr>
        <w:tc>
          <w:tcPr>
            <w:tcW w:w="1365" w:type="dxa"/>
            <w:tcMar>
              <w:top w:w="115" w:type="dxa"/>
              <w:left w:w="115" w:type="dxa"/>
              <w:bottom w:w="0" w:type="dxa"/>
              <w:right w:w="115" w:type="dxa"/>
            </w:tcMar>
            <w:hideMark/>
          </w:tcPr>
          <w:p w:rsidR="008E307D" w:rsidRPr="00506DAD" w:rsidRDefault="008E307D" w:rsidP="00B2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4524"/>
              <w:gridCol w:w="3471"/>
            </w:tblGrid>
            <w:tr w:rsidR="008E307D" w:rsidRPr="00506DAD" w:rsidTr="00B24BF1">
              <w:trPr>
                <w:cantSplit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hideMark/>
                </w:tcPr>
                <w:p w:rsidR="00506DAD" w:rsidRPr="00506DAD" w:rsidRDefault="008E307D" w:rsidP="00B24BF1">
                  <w:pPr>
                    <w:keepNext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6DAD">
                    <w:rPr>
                      <w:rFonts w:ascii="Arial" w:eastAsia="Times New Roman" w:hAnsi="Arial" w:cs="Arial"/>
                      <w:sz w:val="20"/>
                      <w:szCs w:val="20"/>
                    </w:rPr>
                    <w:t>2005 - 2012</w:t>
                  </w:r>
                  <w:r w:rsidRPr="00506DAD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r w:rsidRPr="00506DA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</w:rPr>
                    <w:t>Sr. General Assembly Team Member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hideMark/>
                </w:tcPr>
                <w:p w:rsidR="00506DAD" w:rsidRPr="00506DAD" w:rsidRDefault="008E307D" w:rsidP="00B24BF1">
                  <w:pPr>
                    <w:keepNext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6DAD">
                    <w:rPr>
                      <w:rFonts w:ascii="Arial" w:eastAsia="Times New Roman" w:hAnsi="Arial" w:cs="Arial"/>
                      <w:sz w:val="20"/>
                      <w:szCs w:val="20"/>
                    </w:rPr>
                    <w:t>Hyundai Motor Manufacturers</w:t>
                  </w:r>
                  <w:r w:rsidRPr="00506DAD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Montgomery, Al</w:t>
                  </w:r>
                </w:p>
              </w:tc>
            </w:tr>
          </w:tbl>
          <w:p w:rsidR="00506DAD" w:rsidRPr="00506DAD" w:rsidRDefault="008E307D" w:rsidP="00B24BF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DAD">
              <w:rPr>
                <w:rFonts w:ascii="Arial" w:eastAsia="Times New Roman" w:hAnsi="Arial" w:cs="Arial"/>
                <w:sz w:val="20"/>
                <w:szCs w:val="20"/>
              </w:rPr>
              <w:t>Worked on a fast paced, moving automobile trim department assembly line. Worked an 8 job rotation, all which had to be completed in under 60 seconds, to include: attaching rear bumpers with battery gun to attach screws, secured CPM with a DC gun which was placed by a robot into the vehicle( Bumpers and CPM contained 2 of the rotating jobs each on the left and right side) installing/securing emergency break with assistance of a DC gun, securing the center airbag with a battery gun and installing the wiper motor, securing the battery stay with battery gun, keeper, which was responsible for checking all processes from the entire trim department including my lines 8 job rotation and 4 other lines complete processes.</w:t>
            </w:r>
          </w:p>
        </w:tc>
      </w:tr>
    </w:tbl>
    <w:p w:rsidR="008E307D" w:rsidRPr="00506DAD" w:rsidRDefault="008E307D" w:rsidP="008E307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365"/>
        <w:gridCol w:w="8225"/>
      </w:tblGrid>
      <w:tr w:rsidR="008E307D" w:rsidRPr="00506DAD" w:rsidTr="00B24BF1">
        <w:trPr>
          <w:cantSplit/>
        </w:trPr>
        <w:tc>
          <w:tcPr>
            <w:tcW w:w="1365" w:type="dxa"/>
            <w:tcMar>
              <w:top w:w="115" w:type="dxa"/>
              <w:left w:w="115" w:type="dxa"/>
              <w:bottom w:w="0" w:type="dxa"/>
              <w:right w:w="115" w:type="dxa"/>
            </w:tcMar>
            <w:hideMark/>
          </w:tcPr>
          <w:p w:rsidR="008E307D" w:rsidRPr="00506DAD" w:rsidRDefault="008E307D" w:rsidP="00B2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3360"/>
              <w:gridCol w:w="4635"/>
            </w:tblGrid>
            <w:tr w:rsidR="008E307D" w:rsidRPr="00506DAD" w:rsidTr="00B24BF1">
              <w:trPr>
                <w:cantSplit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hideMark/>
                </w:tcPr>
                <w:p w:rsidR="00506DAD" w:rsidRPr="00506DAD" w:rsidRDefault="008E307D" w:rsidP="00B24BF1">
                  <w:pPr>
                    <w:keepNext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6DAD">
                    <w:rPr>
                      <w:rFonts w:ascii="Arial" w:eastAsia="Times New Roman" w:hAnsi="Arial" w:cs="Arial"/>
                      <w:sz w:val="20"/>
                      <w:szCs w:val="20"/>
                    </w:rPr>
                    <w:t>2003 - 2005</w:t>
                  </w:r>
                  <w:r w:rsidRPr="00506DAD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r w:rsidRPr="00506DA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</w:rPr>
                    <w:t>Foreman/Laborer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hideMark/>
                </w:tcPr>
                <w:p w:rsidR="00506DAD" w:rsidRPr="00506DAD" w:rsidRDefault="008E307D" w:rsidP="00B24BF1">
                  <w:pPr>
                    <w:keepNext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06DAD">
                    <w:rPr>
                      <w:rFonts w:ascii="Arial" w:eastAsia="Times New Roman" w:hAnsi="Arial" w:cs="Arial"/>
                      <w:sz w:val="20"/>
                      <w:szCs w:val="20"/>
                    </w:rPr>
                    <w:t>Abott</w:t>
                  </w:r>
                  <w:proofErr w:type="spellEnd"/>
                  <w:r w:rsidRPr="00506DAD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Marine Construction</w:t>
                  </w:r>
                  <w:r w:rsidRPr="00506DAD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Panama City , FL</w:t>
                  </w:r>
                </w:p>
              </w:tc>
            </w:tr>
          </w:tbl>
          <w:p w:rsidR="00506DAD" w:rsidRPr="00506DAD" w:rsidRDefault="008E307D" w:rsidP="00B24BF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DAD">
              <w:rPr>
                <w:rFonts w:ascii="Arial" w:eastAsia="Times New Roman" w:hAnsi="Arial" w:cs="Arial"/>
                <w:sz w:val="20"/>
                <w:szCs w:val="20"/>
              </w:rPr>
              <w:t xml:space="preserve">Built seawalls, decks, and boatlifts with the assistance and use of measuring tape, level, skill saw, chainsaw, </w:t>
            </w:r>
            <w:proofErr w:type="spellStart"/>
            <w:r w:rsidRPr="00506DAD">
              <w:rPr>
                <w:rFonts w:ascii="Arial" w:eastAsia="Times New Roman" w:hAnsi="Arial" w:cs="Arial"/>
                <w:sz w:val="20"/>
                <w:szCs w:val="20"/>
              </w:rPr>
              <w:t>nal</w:t>
            </w:r>
            <w:proofErr w:type="spellEnd"/>
            <w:r w:rsidRPr="00506DAD">
              <w:rPr>
                <w:rFonts w:ascii="Arial" w:eastAsia="Times New Roman" w:hAnsi="Arial" w:cs="Arial"/>
                <w:sz w:val="20"/>
                <w:szCs w:val="20"/>
              </w:rPr>
              <w:t xml:space="preserve"> guns, auger to place steel rods into the ground, </w:t>
            </w:r>
            <w:proofErr w:type="spellStart"/>
            <w:r w:rsidRPr="00506DAD">
              <w:rPr>
                <w:rFonts w:ascii="Arial" w:eastAsia="Times New Roman" w:hAnsi="Arial" w:cs="Arial"/>
                <w:sz w:val="20"/>
                <w:szCs w:val="20"/>
              </w:rPr>
              <w:t>elcetronic</w:t>
            </w:r>
            <w:proofErr w:type="spellEnd"/>
            <w:r w:rsidRPr="00506DAD">
              <w:rPr>
                <w:rFonts w:ascii="Arial" w:eastAsia="Times New Roman" w:hAnsi="Arial" w:cs="Arial"/>
                <w:sz w:val="20"/>
                <w:szCs w:val="20"/>
              </w:rPr>
              <w:t xml:space="preserve"> boom used to pick up and place pylons, and a water pump/suction dredge.</w:t>
            </w:r>
          </w:p>
        </w:tc>
      </w:tr>
    </w:tbl>
    <w:p w:rsidR="008E307D" w:rsidRPr="00506DAD" w:rsidRDefault="008E307D" w:rsidP="008E307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365"/>
        <w:gridCol w:w="8225"/>
      </w:tblGrid>
      <w:tr w:rsidR="008E307D" w:rsidRPr="00506DAD" w:rsidTr="00B24BF1">
        <w:trPr>
          <w:cantSplit/>
        </w:trPr>
        <w:tc>
          <w:tcPr>
            <w:tcW w:w="1365" w:type="dxa"/>
            <w:tcMar>
              <w:top w:w="115" w:type="dxa"/>
              <w:left w:w="115" w:type="dxa"/>
              <w:bottom w:w="0" w:type="dxa"/>
              <w:right w:w="115" w:type="dxa"/>
            </w:tcMar>
            <w:hideMark/>
          </w:tcPr>
          <w:p w:rsidR="008E307D" w:rsidRPr="00506DAD" w:rsidRDefault="008E307D" w:rsidP="00B2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3875"/>
              <w:gridCol w:w="4120"/>
            </w:tblGrid>
            <w:tr w:rsidR="008E307D" w:rsidRPr="00506DAD" w:rsidTr="00B24BF1">
              <w:trPr>
                <w:cantSplit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hideMark/>
                </w:tcPr>
                <w:p w:rsidR="00506DAD" w:rsidRPr="00506DAD" w:rsidRDefault="008E307D" w:rsidP="00B24BF1">
                  <w:pPr>
                    <w:keepNext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6DAD">
                    <w:rPr>
                      <w:rFonts w:ascii="Arial" w:eastAsia="Times New Roman" w:hAnsi="Arial" w:cs="Arial"/>
                      <w:sz w:val="20"/>
                      <w:szCs w:val="20"/>
                    </w:rPr>
                    <w:t>2000 - 2003</w:t>
                  </w:r>
                  <w:r w:rsidRPr="00506DAD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r w:rsidRPr="00506DA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</w:rPr>
                    <w:t>Waiter/Bartender/Trainer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hideMark/>
                </w:tcPr>
                <w:p w:rsidR="00506DAD" w:rsidRPr="00506DAD" w:rsidRDefault="008E307D" w:rsidP="00B24BF1">
                  <w:pPr>
                    <w:keepNext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6DAD">
                    <w:rPr>
                      <w:rFonts w:ascii="Arial" w:eastAsia="Times New Roman" w:hAnsi="Arial" w:cs="Arial"/>
                      <w:sz w:val="20"/>
                      <w:szCs w:val="20"/>
                    </w:rPr>
                    <w:t>Chevys Mexican Restaurant</w:t>
                  </w:r>
                  <w:r w:rsidRPr="00506DAD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Aurora, CO</w:t>
                  </w:r>
                </w:p>
              </w:tc>
            </w:tr>
          </w:tbl>
          <w:p w:rsidR="00506DAD" w:rsidRDefault="008E307D" w:rsidP="00B24BF1">
            <w:pPr>
              <w:keepNext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6DAD">
              <w:rPr>
                <w:rFonts w:ascii="Arial" w:eastAsia="Times New Roman" w:hAnsi="Arial" w:cs="Arial"/>
                <w:sz w:val="20"/>
                <w:szCs w:val="20"/>
              </w:rPr>
              <w:t>Provide customer service to all patrons requesting food and drinks to include: running food, making drinks and deserts, keeping track of orders and cash outs, maint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506DAD">
              <w:rPr>
                <w:rFonts w:ascii="Arial" w:eastAsia="Times New Roman" w:hAnsi="Arial" w:cs="Arial"/>
                <w:sz w:val="20"/>
                <w:szCs w:val="20"/>
              </w:rPr>
              <w:t>in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in</w:t>
            </w:r>
            <w:r w:rsidRPr="00506DAD">
              <w:rPr>
                <w:rFonts w:ascii="Arial" w:eastAsia="Times New Roman" w:hAnsi="Arial" w:cs="Arial"/>
                <w:sz w:val="20"/>
                <w:szCs w:val="20"/>
              </w:rPr>
              <w:t xml:space="preserve">g a clean work area and use of POS systems. Trained all new prospective employees coming in as a waiter or bartender. </w:t>
            </w:r>
          </w:p>
          <w:p w:rsidR="00506DAD" w:rsidRDefault="00506DAD" w:rsidP="00B24BF1">
            <w:pPr>
              <w:keepNext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06DAD" w:rsidRDefault="00506DAD" w:rsidP="00B24BF1">
            <w:pPr>
              <w:keepNext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06DAD" w:rsidRDefault="00506DAD" w:rsidP="00B24BF1">
            <w:pPr>
              <w:keepNext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06DAD" w:rsidRPr="00506DAD" w:rsidRDefault="008E307D" w:rsidP="00B24BF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**</w:t>
            </w:r>
            <w:r w:rsidRPr="008E307D">
              <w:rPr>
                <w:rFonts w:ascii="Arial" w:eastAsia="Times New Roman" w:hAnsi="Arial" w:cs="Arial"/>
                <w:i/>
                <w:sz w:val="20"/>
                <w:szCs w:val="20"/>
              </w:rPr>
              <w:t>For references please call</w:t>
            </w:r>
          </w:p>
        </w:tc>
      </w:tr>
    </w:tbl>
    <w:p w:rsidR="008B2D73" w:rsidRDefault="00FF3236"/>
    <w:sectPr w:rsidR="008B2D73" w:rsidSect="003E00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06DAD"/>
    <w:rsid w:val="003E00DE"/>
    <w:rsid w:val="00506DAD"/>
    <w:rsid w:val="00684912"/>
    <w:rsid w:val="008E307D"/>
    <w:rsid w:val="00B0200D"/>
    <w:rsid w:val="00B761C1"/>
    <w:rsid w:val="00FF3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0DE"/>
  </w:style>
  <w:style w:type="paragraph" w:styleId="Heading1">
    <w:name w:val="heading 1"/>
    <w:basedOn w:val="Normal"/>
    <w:link w:val="Heading1Char"/>
    <w:uiPriority w:val="9"/>
    <w:qFormat/>
    <w:rsid w:val="00506D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506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761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9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chyzy@bellsouth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373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</dc:creator>
  <cp:lastModifiedBy>Angie</cp:lastModifiedBy>
  <cp:revision>4</cp:revision>
  <dcterms:created xsi:type="dcterms:W3CDTF">2013-07-22T01:55:00Z</dcterms:created>
  <dcterms:modified xsi:type="dcterms:W3CDTF">2013-07-22T02:05:00Z</dcterms:modified>
</cp:coreProperties>
</file>