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663DA" w14:textId="77777777" w:rsidR="00724849" w:rsidRPr="00254AC9" w:rsidRDefault="00254AC9" w:rsidP="00724849">
      <w:pPr>
        <w:spacing w:before="224" w:after="0" w:line="391" w:lineRule="exact"/>
        <w:ind w:left="-720" w:right="-720"/>
        <w:jc w:val="center"/>
        <w:rPr>
          <w:b/>
          <w:bCs/>
          <w:sz w:val="28"/>
          <w:szCs w:val="28"/>
        </w:rPr>
      </w:pPr>
      <w:r w:rsidRPr="00254AC9">
        <w:rPr>
          <w:rFonts w:cs="DejaVu Sans"/>
          <w:b/>
          <w:bCs/>
          <w:color w:val="000000"/>
          <w:sz w:val="28"/>
          <w:szCs w:val="28"/>
        </w:rPr>
        <w:t>Christopher Baltazar</w:t>
      </w:r>
    </w:p>
    <w:p w14:paraId="63DD94E2" w14:textId="4FCF2976" w:rsidR="004C2F9C" w:rsidRPr="00724849" w:rsidRDefault="00254AC9" w:rsidP="00724849">
      <w:pPr>
        <w:spacing w:before="224" w:after="0" w:line="391" w:lineRule="exact"/>
        <w:ind w:left="-720" w:right="-720"/>
        <w:rPr>
          <w:b/>
          <w:bCs/>
          <w:sz w:val="24"/>
          <w:szCs w:val="24"/>
        </w:rPr>
      </w:pPr>
      <w:r w:rsidRPr="00724849">
        <w:rPr>
          <w:rFonts w:cs="DejaVu Sans"/>
          <w:b/>
          <w:bCs/>
          <w:color w:val="797979"/>
          <w:sz w:val="20"/>
          <w:szCs w:val="20"/>
        </w:rPr>
        <w:t>Work Experience</w:t>
      </w:r>
    </w:p>
    <w:p w14:paraId="46A59FE8" w14:textId="77777777" w:rsidR="004C2F9C" w:rsidRPr="00724849" w:rsidRDefault="004C2F9C" w:rsidP="00440A58">
      <w:pPr>
        <w:spacing w:after="0" w:line="241" w:lineRule="exact"/>
        <w:ind w:left="-720" w:right="-720"/>
        <w:rPr>
          <w:sz w:val="20"/>
          <w:szCs w:val="20"/>
        </w:rPr>
      </w:pPr>
    </w:p>
    <w:p w14:paraId="5AF46025" w14:textId="77777777" w:rsidR="004C2F9C" w:rsidRPr="00724849" w:rsidRDefault="00254AC9" w:rsidP="00440A58">
      <w:pPr>
        <w:spacing w:before="52" w:after="0" w:line="241" w:lineRule="exact"/>
        <w:ind w:left="-720" w:right="-720"/>
        <w:rPr>
          <w:sz w:val="20"/>
          <w:szCs w:val="20"/>
        </w:rPr>
      </w:pPr>
      <w:r w:rsidRPr="00724849">
        <w:rPr>
          <w:rFonts w:cs="DejaVu Sans Bold"/>
          <w:color w:val="000000"/>
          <w:sz w:val="20"/>
          <w:szCs w:val="20"/>
        </w:rPr>
        <w:t>UV TRENCHLESS PIPE TECH</w:t>
      </w:r>
    </w:p>
    <w:p w14:paraId="6C19559D" w14:textId="77777777" w:rsidR="004C2F9C" w:rsidRPr="00724849" w:rsidRDefault="00254AC9" w:rsidP="00440A58">
      <w:pPr>
        <w:spacing w:before="28" w:after="0" w:line="207" w:lineRule="exact"/>
        <w:ind w:left="-720" w:right="-720"/>
        <w:rPr>
          <w:sz w:val="20"/>
          <w:szCs w:val="20"/>
        </w:rPr>
      </w:pPr>
      <w:r w:rsidRPr="00724849">
        <w:rPr>
          <w:rFonts w:cs="DejaVu Sans"/>
          <w:color w:val="797979"/>
          <w:sz w:val="20"/>
          <w:szCs w:val="20"/>
        </w:rPr>
        <w:t>C&amp;L WATER SOLUTIONS</w:t>
      </w:r>
    </w:p>
    <w:p w14:paraId="22F650A3" w14:textId="79A210AC" w:rsidR="004C2F9C" w:rsidRPr="00724849" w:rsidRDefault="00254AC9" w:rsidP="00440A58">
      <w:pPr>
        <w:spacing w:before="53" w:after="0" w:line="207" w:lineRule="exact"/>
        <w:ind w:left="-720" w:right="-720"/>
        <w:rPr>
          <w:sz w:val="20"/>
          <w:szCs w:val="20"/>
        </w:rPr>
      </w:pPr>
      <w:r w:rsidRPr="00724849">
        <w:rPr>
          <w:rFonts w:cs="DejaVu Sans"/>
          <w:color w:val="797979"/>
          <w:sz w:val="20"/>
          <w:szCs w:val="20"/>
        </w:rPr>
        <w:t>October 201</w:t>
      </w:r>
      <w:r w:rsidR="003E2FCD" w:rsidRPr="00724849">
        <w:rPr>
          <w:rFonts w:cs="DejaVu Sans"/>
          <w:color w:val="797979"/>
          <w:sz w:val="20"/>
          <w:szCs w:val="20"/>
        </w:rPr>
        <w:t>7</w:t>
      </w:r>
      <w:r w:rsidRPr="00724849">
        <w:rPr>
          <w:rFonts w:cs="DejaVu Sans"/>
          <w:color w:val="797979"/>
          <w:sz w:val="20"/>
          <w:szCs w:val="20"/>
        </w:rPr>
        <w:t xml:space="preserve"> to February 2020</w:t>
      </w:r>
    </w:p>
    <w:p w14:paraId="5E804691" w14:textId="62BF3840" w:rsidR="004C2F9C" w:rsidRPr="00724849" w:rsidRDefault="00254AC9" w:rsidP="00440A58">
      <w:pPr>
        <w:spacing w:before="153" w:after="0" w:line="207" w:lineRule="exact"/>
        <w:ind w:left="-720" w:right="-720"/>
        <w:rPr>
          <w:sz w:val="20"/>
          <w:szCs w:val="20"/>
        </w:rPr>
      </w:pPr>
      <w:r w:rsidRPr="00724849">
        <w:rPr>
          <w:rFonts w:cs="DejaVu Sans"/>
          <w:color w:val="000000"/>
          <w:sz w:val="20"/>
          <w:szCs w:val="20"/>
        </w:rPr>
        <w:t>• Bypass set up</w:t>
      </w:r>
    </w:p>
    <w:p w14:paraId="7A202235" w14:textId="77777777" w:rsidR="004C2F9C" w:rsidRPr="00724849" w:rsidRDefault="00254AC9" w:rsidP="00440A58">
      <w:pPr>
        <w:spacing w:before="53" w:after="0" w:line="207" w:lineRule="exact"/>
        <w:ind w:left="-720" w:right="-720"/>
        <w:rPr>
          <w:sz w:val="20"/>
          <w:szCs w:val="20"/>
        </w:rPr>
      </w:pPr>
      <w:r w:rsidRPr="00724849">
        <w:rPr>
          <w:rFonts w:cs="DejaVu Sans"/>
          <w:color w:val="000000"/>
          <w:sz w:val="20"/>
          <w:szCs w:val="20"/>
        </w:rPr>
        <w:t>• Camera Robotics Operation</w:t>
      </w:r>
    </w:p>
    <w:p w14:paraId="3DCD3CEC" w14:textId="77777777" w:rsidR="004C2F9C" w:rsidRPr="00724849" w:rsidRDefault="00254AC9" w:rsidP="00440A58">
      <w:pPr>
        <w:spacing w:before="53" w:after="0" w:line="207" w:lineRule="exact"/>
        <w:ind w:left="-720" w:right="-720"/>
        <w:rPr>
          <w:sz w:val="20"/>
          <w:szCs w:val="20"/>
        </w:rPr>
      </w:pPr>
      <w:r w:rsidRPr="00724849">
        <w:rPr>
          <w:rFonts w:cs="DejaVu Sans"/>
          <w:color w:val="000000"/>
          <w:sz w:val="20"/>
          <w:szCs w:val="20"/>
        </w:rPr>
        <w:t>• Jetting Sewer Mains</w:t>
      </w:r>
    </w:p>
    <w:p w14:paraId="05A6F258" w14:textId="0F990DF9" w:rsidR="004C2F9C" w:rsidRPr="00724849" w:rsidRDefault="00254AC9" w:rsidP="00440A58">
      <w:pPr>
        <w:spacing w:before="53" w:after="0" w:line="207" w:lineRule="exact"/>
        <w:ind w:left="-720" w:right="-720"/>
        <w:rPr>
          <w:rFonts w:cs="DejaVu Sans"/>
          <w:color w:val="000000"/>
          <w:sz w:val="20"/>
          <w:szCs w:val="20"/>
        </w:rPr>
      </w:pPr>
      <w:r w:rsidRPr="00724849">
        <w:rPr>
          <w:rFonts w:cs="DejaVu Sans"/>
          <w:color w:val="000000"/>
          <w:sz w:val="20"/>
          <w:szCs w:val="20"/>
        </w:rPr>
        <w:t>• Liner installation</w:t>
      </w:r>
    </w:p>
    <w:p w14:paraId="70ABCDD1" w14:textId="77777777" w:rsidR="004C2F9C" w:rsidRPr="00724849" w:rsidRDefault="00254AC9" w:rsidP="00440A58">
      <w:pPr>
        <w:spacing w:before="205" w:after="0" w:line="241" w:lineRule="exact"/>
        <w:ind w:left="-720" w:right="-720"/>
        <w:rPr>
          <w:sz w:val="20"/>
          <w:szCs w:val="20"/>
        </w:rPr>
      </w:pPr>
      <w:r w:rsidRPr="00724849">
        <w:rPr>
          <w:rFonts w:cs="DejaVu Sans Bold"/>
          <w:color w:val="000000"/>
          <w:sz w:val="20"/>
          <w:szCs w:val="20"/>
        </w:rPr>
        <w:t>R&amp;D CDL TEST DRIVER</w:t>
      </w:r>
    </w:p>
    <w:p w14:paraId="0A03BF71" w14:textId="77777777" w:rsidR="004C2F9C" w:rsidRPr="00724849" w:rsidRDefault="00254AC9" w:rsidP="00440A58">
      <w:pPr>
        <w:spacing w:before="48" w:after="0" w:line="207" w:lineRule="exact"/>
        <w:ind w:left="-720" w:right="-720"/>
        <w:rPr>
          <w:sz w:val="20"/>
          <w:szCs w:val="20"/>
        </w:rPr>
      </w:pPr>
      <w:r w:rsidRPr="00724849">
        <w:rPr>
          <w:rFonts w:cs="DejaVu Sans"/>
          <w:color w:val="797979"/>
          <w:sz w:val="20"/>
          <w:szCs w:val="20"/>
        </w:rPr>
        <w:t>NAVISTAR INC</w:t>
      </w:r>
    </w:p>
    <w:p w14:paraId="4CD416E9" w14:textId="77777777" w:rsidR="004C2F9C" w:rsidRPr="00724849" w:rsidRDefault="00254AC9" w:rsidP="00440A58">
      <w:pPr>
        <w:spacing w:before="53" w:after="0" w:line="207" w:lineRule="exact"/>
        <w:ind w:left="-720" w:right="-720"/>
        <w:rPr>
          <w:sz w:val="20"/>
          <w:szCs w:val="20"/>
        </w:rPr>
      </w:pPr>
      <w:r w:rsidRPr="00724849">
        <w:rPr>
          <w:rFonts w:cs="DejaVu Sans"/>
          <w:color w:val="797979"/>
          <w:sz w:val="20"/>
          <w:szCs w:val="20"/>
        </w:rPr>
        <w:t>April 2016 to August 2016</w:t>
      </w:r>
    </w:p>
    <w:p w14:paraId="7F7FBFB5" w14:textId="77777777" w:rsidR="004C2F9C" w:rsidRPr="00724849" w:rsidRDefault="00254AC9" w:rsidP="00440A58">
      <w:pPr>
        <w:spacing w:before="90" w:after="0" w:line="260" w:lineRule="exact"/>
        <w:ind w:left="-720" w:right="-720"/>
        <w:jc w:val="both"/>
        <w:rPr>
          <w:sz w:val="20"/>
          <w:szCs w:val="20"/>
        </w:rPr>
      </w:pPr>
      <w:r w:rsidRPr="00724849">
        <w:rPr>
          <w:rFonts w:cs="DejaVu Sans"/>
          <w:color w:val="000000"/>
          <w:spacing w:val="2"/>
          <w:sz w:val="20"/>
          <w:szCs w:val="20"/>
        </w:rPr>
        <w:t>• Operated nonproduction 10 speed and automatic tracker trailer with tankers, lo</w:t>
      </w:r>
      <w:r w:rsidRPr="00724849">
        <w:rPr>
          <w:rFonts w:cs="DejaVu Sans"/>
          <w:color w:val="000000"/>
          <w:spacing w:val="2"/>
          <w:sz w:val="20"/>
          <w:szCs w:val="20"/>
        </w:rPr>
        <w:t xml:space="preserve">ad boy flat bed, and </w:t>
      </w:r>
      <w:r w:rsidRPr="00724849">
        <w:rPr>
          <w:rFonts w:cs="DejaVu Sans"/>
          <w:color w:val="000000"/>
          <w:sz w:val="20"/>
          <w:szCs w:val="20"/>
        </w:rPr>
        <w:t>dry van in the mountains and plains.</w:t>
      </w:r>
    </w:p>
    <w:p w14:paraId="62EA8581" w14:textId="77777777" w:rsidR="004C2F9C" w:rsidRPr="00724849" w:rsidRDefault="00254AC9" w:rsidP="00440A58">
      <w:pPr>
        <w:spacing w:before="44" w:after="0" w:line="207" w:lineRule="exact"/>
        <w:ind w:left="-720" w:right="-720"/>
        <w:rPr>
          <w:sz w:val="20"/>
          <w:szCs w:val="20"/>
        </w:rPr>
      </w:pPr>
      <w:r w:rsidRPr="00724849">
        <w:rPr>
          <w:rFonts w:cs="DejaVu Sans"/>
          <w:color w:val="000000"/>
          <w:sz w:val="20"/>
          <w:szCs w:val="20"/>
        </w:rPr>
        <w:t>• Averaged 500 miles per day/shift.</w:t>
      </w:r>
    </w:p>
    <w:p w14:paraId="5A107E5A" w14:textId="77777777" w:rsidR="004C2F9C" w:rsidRPr="00724849" w:rsidRDefault="00254AC9" w:rsidP="00440A58">
      <w:pPr>
        <w:spacing w:before="53" w:after="0" w:line="207" w:lineRule="exact"/>
        <w:ind w:left="-720" w:right="-720"/>
        <w:rPr>
          <w:sz w:val="20"/>
          <w:szCs w:val="20"/>
        </w:rPr>
      </w:pPr>
      <w:r w:rsidRPr="00724849">
        <w:rPr>
          <w:rFonts w:cs="DejaVu Sans"/>
          <w:color w:val="000000"/>
          <w:sz w:val="20"/>
          <w:szCs w:val="20"/>
        </w:rPr>
        <w:t>• Filed out shift reports daily.</w:t>
      </w:r>
    </w:p>
    <w:p w14:paraId="45CC3064" w14:textId="34FC2D2C" w:rsidR="004C2F9C" w:rsidRPr="00724849" w:rsidRDefault="00254AC9" w:rsidP="00440A58">
      <w:pPr>
        <w:spacing w:before="53" w:after="0" w:line="207" w:lineRule="exact"/>
        <w:ind w:left="-720" w:right="-720"/>
        <w:rPr>
          <w:rFonts w:cs="DejaVu Sans"/>
          <w:color w:val="000000"/>
          <w:sz w:val="20"/>
          <w:szCs w:val="20"/>
        </w:rPr>
      </w:pPr>
      <w:r w:rsidRPr="00724849">
        <w:rPr>
          <w:rFonts w:cs="DejaVu Sans"/>
          <w:color w:val="000000"/>
          <w:sz w:val="20"/>
          <w:szCs w:val="20"/>
        </w:rPr>
        <w:t>• Entered paper and electronic logs.</w:t>
      </w:r>
    </w:p>
    <w:p w14:paraId="0771E210" w14:textId="36FA2221" w:rsidR="00440A58" w:rsidRPr="00724849" w:rsidRDefault="00254AC9" w:rsidP="00440A58">
      <w:pPr>
        <w:spacing w:before="225" w:after="0" w:line="241" w:lineRule="exact"/>
        <w:ind w:left="-720" w:right="-720"/>
        <w:rPr>
          <w:rFonts w:cs="DejaVu Sans Bold"/>
          <w:color w:val="000000"/>
          <w:sz w:val="20"/>
          <w:szCs w:val="20"/>
        </w:rPr>
      </w:pPr>
      <w:r w:rsidRPr="00724849">
        <w:rPr>
          <w:rFonts w:cs="DejaVu Sans Bold"/>
          <w:color w:val="000000"/>
          <w:sz w:val="20"/>
          <w:szCs w:val="20"/>
        </w:rPr>
        <w:t>FRAC/ACID GROUND BOSS</w:t>
      </w:r>
    </w:p>
    <w:p w14:paraId="7242B677" w14:textId="77777777" w:rsidR="004C2F9C" w:rsidRPr="00724849" w:rsidRDefault="00254AC9" w:rsidP="00440A58">
      <w:pPr>
        <w:spacing w:before="28" w:after="0" w:line="207" w:lineRule="exact"/>
        <w:ind w:left="-720" w:right="-720"/>
        <w:rPr>
          <w:sz w:val="20"/>
          <w:szCs w:val="20"/>
        </w:rPr>
      </w:pPr>
      <w:r w:rsidRPr="00724849">
        <w:rPr>
          <w:rFonts w:cs="DejaVu Sans"/>
          <w:color w:val="797979"/>
          <w:sz w:val="20"/>
          <w:szCs w:val="20"/>
        </w:rPr>
        <w:t>HALLIBURTON</w:t>
      </w:r>
    </w:p>
    <w:p w14:paraId="045ED803" w14:textId="77777777" w:rsidR="004C2F9C" w:rsidRPr="00724849" w:rsidRDefault="00254AC9" w:rsidP="00440A58">
      <w:pPr>
        <w:spacing w:before="53" w:after="0" w:line="207" w:lineRule="exact"/>
        <w:ind w:left="-720" w:right="-720"/>
        <w:rPr>
          <w:sz w:val="20"/>
          <w:szCs w:val="20"/>
        </w:rPr>
      </w:pPr>
      <w:r w:rsidRPr="00724849">
        <w:rPr>
          <w:rFonts w:cs="DejaVu Sans"/>
          <w:color w:val="797979"/>
          <w:sz w:val="20"/>
          <w:szCs w:val="20"/>
        </w:rPr>
        <w:t>September 2014 to September 2015</w:t>
      </w:r>
    </w:p>
    <w:p w14:paraId="00431DEB" w14:textId="07EA54DE" w:rsidR="004C2F9C" w:rsidRPr="00724849" w:rsidRDefault="00254AC9" w:rsidP="00724849">
      <w:pPr>
        <w:spacing w:before="153" w:after="0" w:line="207" w:lineRule="exact"/>
        <w:ind w:left="-720" w:right="-720"/>
        <w:rPr>
          <w:sz w:val="20"/>
          <w:szCs w:val="20"/>
        </w:rPr>
      </w:pPr>
      <w:r w:rsidRPr="00724849">
        <w:rPr>
          <w:rFonts w:cs="DejaVu Sans"/>
          <w:color w:val="000000"/>
          <w:sz w:val="20"/>
          <w:szCs w:val="20"/>
        </w:rPr>
        <w:t>• Perform basic safety and repair procedures.</w:t>
      </w:r>
    </w:p>
    <w:p w14:paraId="4CE814C4" w14:textId="5A8B6086" w:rsidR="004C2F9C" w:rsidRPr="00724849" w:rsidRDefault="00254AC9" w:rsidP="00724849">
      <w:pPr>
        <w:spacing w:before="53" w:after="0" w:line="207" w:lineRule="exact"/>
        <w:ind w:left="-720" w:right="-720"/>
        <w:rPr>
          <w:sz w:val="20"/>
          <w:szCs w:val="20"/>
        </w:rPr>
      </w:pPr>
      <w:r w:rsidRPr="00724849">
        <w:rPr>
          <w:rFonts w:cs="DejaVu Sans"/>
          <w:color w:val="000000"/>
          <w:sz w:val="20"/>
          <w:szCs w:val="20"/>
        </w:rPr>
        <w:t>• Perform and complete preventative maintenance procedures.</w:t>
      </w:r>
    </w:p>
    <w:p w14:paraId="60D737B0" w14:textId="77777777" w:rsidR="004C2F9C" w:rsidRPr="00724849" w:rsidRDefault="00254AC9" w:rsidP="00440A58">
      <w:pPr>
        <w:spacing w:before="53" w:after="0" w:line="207" w:lineRule="exact"/>
        <w:ind w:left="-720" w:right="-720"/>
        <w:rPr>
          <w:sz w:val="20"/>
          <w:szCs w:val="20"/>
        </w:rPr>
      </w:pPr>
      <w:r w:rsidRPr="00724849">
        <w:rPr>
          <w:rFonts w:cs="DejaVu Sans"/>
          <w:color w:val="000000"/>
          <w:sz w:val="20"/>
          <w:szCs w:val="20"/>
        </w:rPr>
        <w:t>• Operate well power pack which opens</w:t>
      </w:r>
      <w:r w:rsidRPr="00724849">
        <w:rPr>
          <w:rFonts w:cs="DejaVu Sans"/>
          <w:color w:val="000000"/>
          <w:sz w:val="20"/>
          <w:szCs w:val="20"/>
        </w:rPr>
        <w:t>/closes the well.</w:t>
      </w:r>
    </w:p>
    <w:p w14:paraId="411680B9" w14:textId="77777777" w:rsidR="004C2F9C" w:rsidRPr="00724849" w:rsidRDefault="00254AC9" w:rsidP="00440A58">
      <w:pPr>
        <w:spacing w:before="53" w:after="0" w:line="207" w:lineRule="exact"/>
        <w:ind w:left="-720" w:right="-720"/>
        <w:rPr>
          <w:sz w:val="20"/>
          <w:szCs w:val="20"/>
        </w:rPr>
      </w:pPr>
      <w:r w:rsidRPr="00724849">
        <w:rPr>
          <w:rFonts w:cs="DejaVu Sans"/>
          <w:color w:val="000000"/>
          <w:sz w:val="20"/>
          <w:szCs w:val="20"/>
        </w:rPr>
        <w:t>• Perform pump maintenance on q10 and grizzly fluid ends.</w:t>
      </w:r>
    </w:p>
    <w:p w14:paraId="35A046D8" w14:textId="77777777" w:rsidR="004C2F9C" w:rsidRPr="00724849" w:rsidRDefault="00254AC9" w:rsidP="00440A58">
      <w:pPr>
        <w:spacing w:before="53" w:after="0" w:line="207" w:lineRule="exact"/>
        <w:ind w:left="-720" w:right="-720"/>
        <w:rPr>
          <w:sz w:val="20"/>
          <w:szCs w:val="20"/>
        </w:rPr>
      </w:pPr>
      <w:r w:rsidRPr="00724849">
        <w:rPr>
          <w:rFonts w:cs="DejaVu Sans"/>
          <w:color w:val="000000"/>
          <w:sz w:val="20"/>
          <w:szCs w:val="20"/>
        </w:rPr>
        <w:t>• Operate man lifts and front-end loaders.</w:t>
      </w:r>
    </w:p>
    <w:p w14:paraId="60CA92D3" w14:textId="77777777" w:rsidR="004C2F9C" w:rsidRPr="00724849" w:rsidRDefault="00254AC9" w:rsidP="00440A58">
      <w:pPr>
        <w:spacing w:before="53" w:after="0" w:line="207" w:lineRule="exact"/>
        <w:ind w:left="-720" w:right="-720"/>
        <w:rPr>
          <w:sz w:val="20"/>
          <w:szCs w:val="20"/>
        </w:rPr>
      </w:pPr>
      <w:r w:rsidRPr="00724849">
        <w:rPr>
          <w:rFonts w:cs="DejaVu Sans"/>
          <w:color w:val="000000"/>
          <w:sz w:val="20"/>
          <w:szCs w:val="20"/>
        </w:rPr>
        <w:t>• In charge of safety meetings, job safety analysis sheets and over all crew safety.</w:t>
      </w:r>
    </w:p>
    <w:p w14:paraId="77B9D7F7" w14:textId="77777777" w:rsidR="00440A58" w:rsidRPr="00724849" w:rsidRDefault="00440A58" w:rsidP="00440A58">
      <w:pPr>
        <w:spacing w:before="205" w:after="0" w:line="241" w:lineRule="exact"/>
        <w:ind w:left="-720" w:right="-720"/>
        <w:rPr>
          <w:sz w:val="20"/>
          <w:szCs w:val="20"/>
        </w:rPr>
      </w:pPr>
      <w:r w:rsidRPr="00724849">
        <w:rPr>
          <w:rFonts w:cs="DejaVu Sans Bold"/>
          <w:color w:val="000000"/>
          <w:sz w:val="20"/>
          <w:szCs w:val="20"/>
        </w:rPr>
        <w:t>LEAD WATER TRANSFER EQUIPMENT OPERATOR</w:t>
      </w:r>
    </w:p>
    <w:p w14:paraId="2F9F2740" w14:textId="77777777" w:rsidR="00440A58" w:rsidRPr="00724849" w:rsidRDefault="00440A58" w:rsidP="00440A58">
      <w:pPr>
        <w:spacing w:before="48" w:after="0" w:line="207" w:lineRule="exact"/>
        <w:ind w:left="-720" w:right="-720"/>
        <w:rPr>
          <w:sz w:val="20"/>
          <w:szCs w:val="20"/>
        </w:rPr>
      </w:pPr>
      <w:r w:rsidRPr="00724849">
        <w:rPr>
          <w:rFonts w:cs="DejaVu Sans"/>
          <w:color w:val="797979"/>
          <w:sz w:val="20"/>
          <w:szCs w:val="20"/>
        </w:rPr>
        <w:t>LOCATION EQUIPMENT RENTALS</w:t>
      </w:r>
    </w:p>
    <w:p w14:paraId="07B19A4B" w14:textId="77777777" w:rsidR="00440A58" w:rsidRPr="00724849" w:rsidRDefault="00440A58" w:rsidP="00440A58">
      <w:pPr>
        <w:spacing w:before="53" w:after="0" w:line="207" w:lineRule="exact"/>
        <w:ind w:left="-720" w:right="-720"/>
        <w:rPr>
          <w:sz w:val="20"/>
          <w:szCs w:val="20"/>
        </w:rPr>
      </w:pPr>
      <w:r w:rsidRPr="00724849">
        <w:rPr>
          <w:rFonts w:cs="DejaVu Sans"/>
          <w:color w:val="797979"/>
          <w:sz w:val="20"/>
          <w:szCs w:val="20"/>
        </w:rPr>
        <w:t>April 2013 to February 2014</w:t>
      </w:r>
    </w:p>
    <w:p w14:paraId="4378F322" w14:textId="77777777" w:rsidR="00440A58" w:rsidRPr="00724849" w:rsidRDefault="00440A58" w:rsidP="00440A58">
      <w:pPr>
        <w:spacing w:after="0" w:line="240" w:lineRule="exact"/>
        <w:ind w:left="-720" w:right="-720"/>
        <w:rPr>
          <w:rFonts w:cs="Times New Roman"/>
          <w:sz w:val="20"/>
          <w:szCs w:val="20"/>
        </w:rPr>
      </w:pPr>
      <w:r w:rsidRPr="0072484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503218786" behindDoc="1" locked="0" layoutInCell="0" allowOverlap="1" wp14:anchorId="73BFA8F9" wp14:editId="1AC25BBC">
                <wp:simplePos x="0" y="0"/>
                <wp:positionH relativeFrom="page">
                  <wp:posOffset>914400</wp:posOffset>
                </wp:positionH>
                <wp:positionV relativeFrom="page">
                  <wp:posOffset>2660650</wp:posOffset>
                </wp:positionV>
                <wp:extent cx="5943600" cy="0"/>
                <wp:effectExtent l="0" t="0" r="0" b="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0"/>
                        </a:xfrm>
                        <a:custGeom>
                          <a:avLst/>
                          <a:gdLst>
                            <a:gd name="T0" fmla="*/ 9360 w 9360"/>
                            <a:gd name="T1" fmla="*/ 0 w 936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936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5D5D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6A3F35" id="Freeform 6" o:spid="_x0000_s1026" style="position:absolute;z-index:-976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0pt,209.5pt,1in,209.5pt" coordsize="93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" o:allowincell="f" filled="f" strokecolor="#d5d5d5" strokeweight="1pt">
                <v:path arrowok="t" o:connecttype="custom" o:connectlocs="5943600,0;0,0" o:connectangles="0,0"/>
                <w10:wrap anchorx="page" anchory="page"/>
              </v:polyline>
            </w:pict>
          </mc:Fallback>
        </mc:AlternateContent>
      </w:r>
    </w:p>
    <w:p w14:paraId="2A64BB2F" w14:textId="062AF482" w:rsidR="00440A58" w:rsidRPr="00724849" w:rsidRDefault="00440A58" w:rsidP="00440A58">
      <w:pPr>
        <w:spacing w:before="53" w:after="0" w:line="207" w:lineRule="exact"/>
        <w:ind w:left="-720" w:right="-720"/>
        <w:rPr>
          <w:sz w:val="20"/>
          <w:szCs w:val="20"/>
        </w:rPr>
      </w:pPr>
      <w:r w:rsidRPr="00724849">
        <w:rPr>
          <w:rFonts w:cs="DejaVu Sans"/>
          <w:color w:val="000000"/>
          <w:sz w:val="20"/>
          <w:szCs w:val="20"/>
        </w:rPr>
        <w:t>• Assemble/disassemble water transfer manifold system on various jobs sites per specifications.</w:t>
      </w:r>
    </w:p>
    <w:p w14:paraId="756DCD9E" w14:textId="77777777" w:rsidR="00440A58" w:rsidRPr="00724849" w:rsidRDefault="00440A58" w:rsidP="00440A58">
      <w:pPr>
        <w:spacing w:before="10" w:after="0" w:line="260" w:lineRule="exact"/>
        <w:ind w:left="-720" w:right="-720"/>
        <w:jc w:val="both"/>
        <w:rPr>
          <w:sz w:val="20"/>
          <w:szCs w:val="20"/>
        </w:rPr>
      </w:pPr>
      <w:r w:rsidRPr="00724849">
        <w:rPr>
          <w:rFonts w:cs="DejaVu Sans"/>
          <w:color w:val="000000"/>
          <w:w w:val="103"/>
          <w:sz w:val="20"/>
          <w:szCs w:val="20"/>
        </w:rPr>
        <w:t xml:space="preserve">• Perform maintenance on pumping materials and pumping equipment, diagnostics, and repairs to </w:t>
      </w:r>
      <w:r w:rsidRPr="00724849">
        <w:rPr>
          <w:rFonts w:cs="DejaVu Sans"/>
          <w:color w:val="000000"/>
          <w:sz w:val="20"/>
          <w:szCs w:val="20"/>
        </w:rPr>
        <w:t>pressurized pipe and hoses.</w:t>
      </w:r>
    </w:p>
    <w:p w14:paraId="1076148C" w14:textId="77777777" w:rsidR="00440A58" w:rsidRPr="00724849" w:rsidRDefault="00440A58" w:rsidP="00440A58">
      <w:pPr>
        <w:spacing w:after="0" w:line="260" w:lineRule="exact"/>
        <w:ind w:left="-720" w:right="-720"/>
        <w:jc w:val="both"/>
        <w:rPr>
          <w:sz w:val="20"/>
          <w:szCs w:val="20"/>
        </w:rPr>
      </w:pPr>
      <w:r w:rsidRPr="00724849">
        <w:rPr>
          <w:rFonts w:cs="DejaVu Sans"/>
          <w:color w:val="000000"/>
          <w:spacing w:val="2"/>
          <w:sz w:val="20"/>
          <w:szCs w:val="20"/>
        </w:rPr>
        <w:t xml:space="preserve">• Drive company vehicles over various types of road conditions and terrain, including highways, rural </w:t>
      </w:r>
      <w:r w:rsidRPr="00724849">
        <w:rPr>
          <w:rFonts w:cs="DejaVu Sans"/>
          <w:color w:val="000000"/>
          <w:sz w:val="20"/>
          <w:szCs w:val="20"/>
        </w:rPr>
        <w:t>roads including paved and gravel surfaces, and off-road situations including two-rack roads.</w:t>
      </w:r>
    </w:p>
    <w:p w14:paraId="1CFEF2F0" w14:textId="77777777" w:rsidR="00440A58" w:rsidRPr="00724849" w:rsidRDefault="00440A58" w:rsidP="00440A58">
      <w:pPr>
        <w:spacing w:after="0" w:line="260" w:lineRule="exact"/>
        <w:ind w:left="-720" w:right="-720"/>
        <w:jc w:val="both"/>
        <w:rPr>
          <w:sz w:val="20"/>
          <w:szCs w:val="20"/>
        </w:rPr>
      </w:pPr>
      <w:r w:rsidRPr="00724849">
        <w:rPr>
          <w:rFonts w:cs="DejaVu Sans"/>
          <w:color w:val="000000"/>
          <w:spacing w:val="1"/>
          <w:sz w:val="20"/>
          <w:szCs w:val="20"/>
        </w:rPr>
        <w:t xml:space="preserve">• Haul pipe, hydraulic transfer pumps, hoses, manifolds, light towers, and road crossing on public and </w:t>
      </w:r>
      <w:r w:rsidRPr="00724849">
        <w:rPr>
          <w:rFonts w:cs="DejaVu Sans"/>
          <w:color w:val="000000"/>
          <w:sz w:val="20"/>
          <w:szCs w:val="20"/>
        </w:rPr>
        <w:t>private right of ways in adverse weather using 40-foot trailer behind heavy truck.</w:t>
      </w:r>
    </w:p>
    <w:p w14:paraId="7C153D9B" w14:textId="2548D118" w:rsidR="00724849" w:rsidRDefault="00440A58" w:rsidP="00724849">
      <w:pPr>
        <w:spacing w:after="0" w:line="240" w:lineRule="exact"/>
        <w:ind w:left="-720" w:right="-720"/>
        <w:rPr>
          <w:rFonts w:cs="DejaVu Sans"/>
          <w:color w:val="000000"/>
          <w:spacing w:val="1"/>
          <w:sz w:val="20"/>
          <w:szCs w:val="20"/>
        </w:rPr>
      </w:pPr>
      <w:r w:rsidRPr="00724849">
        <w:rPr>
          <w:rFonts w:cs="DejaVu Sans"/>
          <w:color w:val="000000"/>
          <w:spacing w:val="1"/>
          <w:sz w:val="20"/>
          <w:szCs w:val="20"/>
        </w:rPr>
        <w:t>• North Dakota driving experience. Also experience with driving back and forth between North Dakota</w:t>
      </w:r>
    </w:p>
    <w:p w14:paraId="758A3E70" w14:textId="538A3BC8" w:rsidR="00724849" w:rsidRDefault="00724849" w:rsidP="00724849">
      <w:pPr>
        <w:spacing w:after="0" w:line="240" w:lineRule="exact"/>
        <w:ind w:left="-720" w:right="-720"/>
        <w:rPr>
          <w:rFonts w:cs="DejaVu Sans"/>
          <w:color w:val="000000"/>
          <w:spacing w:val="1"/>
          <w:sz w:val="20"/>
          <w:szCs w:val="20"/>
        </w:rPr>
      </w:pPr>
    </w:p>
    <w:p w14:paraId="236BB28F" w14:textId="77777777" w:rsidR="00724849" w:rsidRPr="00FF3263" w:rsidRDefault="00724849" w:rsidP="00724849">
      <w:pPr>
        <w:spacing w:after="0" w:line="240" w:lineRule="exact"/>
        <w:ind w:left="-720" w:right="-720"/>
        <w:rPr>
          <w:rFonts w:cs="DejaVu Sans"/>
          <w:b/>
          <w:bCs/>
          <w:color w:val="000000"/>
          <w:spacing w:val="1"/>
          <w:sz w:val="20"/>
          <w:szCs w:val="20"/>
        </w:rPr>
      </w:pPr>
      <w:r w:rsidRPr="00FF3263">
        <w:rPr>
          <w:rFonts w:cs="DejaVu Sans"/>
          <w:b/>
          <w:bCs/>
          <w:color w:val="000000"/>
          <w:spacing w:val="1"/>
          <w:sz w:val="20"/>
          <w:szCs w:val="20"/>
        </w:rPr>
        <w:t>Skills</w:t>
      </w:r>
    </w:p>
    <w:p w14:paraId="20C7603E" w14:textId="77777777" w:rsidR="00724849" w:rsidRPr="00F332A8" w:rsidRDefault="00724849" w:rsidP="00F332A8">
      <w:pPr>
        <w:pStyle w:val="ListParagraph"/>
        <w:numPr>
          <w:ilvl w:val="0"/>
          <w:numId w:val="2"/>
        </w:numPr>
        <w:spacing w:after="0" w:line="240" w:lineRule="exact"/>
        <w:ind w:right="-720"/>
        <w:rPr>
          <w:rFonts w:cs="DejaVu Sans"/>
          <w:color w:val="000000"/>
          <w:spacing w:val="1"/>
          <w:sz w:val="20"/>
          <w:szCs w:val="20"/>
        </w:rPr>
      </w:pPr>
      <w:r w:rsidRPr="00F332A8">
        <w:rPr>
          <w:rFonts w:cs="DejaVu Sans"/>
          <w:color w:val="000000"/>
          <w:sz w:val="20"/>
          <w:szCs w:val="20"/>
        </w:rPr>
        <w:t>Research &amp; Development</w:t>
      </w:r>
    </w:p>
    <w:p w14:paraId="46FE68CC" w14:textId="77777777" w:rsidR="00724849" w:rsidRPr="00F332A8" w:rsidRDefault="00724849" w:rsidP="00F332A8">
      <w:pPr>
        <w:pStyle w:val="ListParagraph"/>
        <w:numPr>
          <w:ilvl w:val="0"/>
          <w:numId w:val="2"/>
        </w:numPr>
        <w:spacing w:after="0" w:line="240" w:lineRule="exact"/>
        <w:ind w:right="-720"/>
        <w:rPr>
          <w:rFonts w:cs="DejaVu Sans"/>
          <w:color w:val="000000"/>
          <w:spacing w:val="1"/>
          <w:sz w:val="20"/>
          <w:szCs w:val="20"/>
        </w:rPr>
      </w:pPr>
      <w:r w:rsidRPr="00F332A8">
        <w:rPr>
          <w:rFonts w:cs="DejaVu Sans"/>
          <w:color w:val="000000"/>
          <w:sz w:val="20"/>
          <w:szCs w:val="20"/>
        </w:rPr>
        <w:t>Box Truck</w:t>
      </w:r>
    </w:p>
    <w:p w14:paraId="35FBE542" w14:textId="77777777" w:rsidR="00724849" w:rsidRPr="00F332A8" w:rsidRDefault="00724849" w:rsidP="00F332A8">
      <w:pPr>
        <w:pStyle w:val="ListParagraph"/>
        <w:numPr>
          <w:ilvl w:val="0"/>
          <w:numId w:val="2"/>
        </w:numPr>
        <w:spacing w:after="0" w:line="240" w:lineRule="exact"/>
        <w:ind w:right="-720"/>
        <w:rPr>
          <w:rFonts w:cs="DejaVu Sans"/>
          <w:color w:val="000000"/>
          <w:spacing w:val="1"/>
          <w:sz w:val="20"/>
          <w:szCs w:val="20"/>
        </w:rPr>
      </w:pPr>
      <w:r w:rsidRPr="00F332A8">
        <w:rPr>
          <w:sz w:val="20"/>
          <w:szCs w:val="20"/>
        </w:rPr>
        <w:t>Warehouse</w:t>
      </w:r>
    </w:p>
    <w:p w14:paraId="4D312343" w14:textId="5FAB95AD" w:rsidR="00724849" w:rsidRPr="00F332A8" w:rsidRDefault="00724849" w:rsidP="00F332A8">
      <w:pPr>
        <w:pStyle w:val="ListParagraph"/>
        <w:numPr>
          <w:ilvl w:val="0"/>
          <w:numId w:val="2"/>
        </w:numPr>
        <w:spacing w:after="0" w:line="240" w:lineRule="exact"/>
        <w:ind w:right="-720"/>
        <w:rPr>
          <w:rFonts w:cs="DejaVu Sans"/>
          <w:color w:val="000000"/>
          <w:spacing w:val="1"/>
          <w:sz w:val="20"/>
          <w:szCs w:val="20"/>
        </w:rPr>
      </w:pPr>
      <w:r w:rsidRPr="00F332A8">
        <w:rPr>
          <w:rFonts w:cs="DejaVu Sans"/>
          <w:color w:val="000000"/>
          <w:spacing w:val="1"/>
          <w:sz w:val="20"/>
          <w:szCs w:val="20"/>
        </w:rPr>
        <w:t>Tanker Experience</w:t>
      </w:r>
    </w:p>
    <w:p w14:paraId="5499F8C5" w14:textId="0D3EA405" w:rsidR="00F332A8" w:rsidRPr="00F332A8" w:rsidRDefault="00F332A8" w:rsidP="00F332A8">
      <w:pPr>
        <w:pStyle w:val="ListParagraph"/>
        <w:numPr>
          <w:ilvl w:val="0"/>
          <w:numId w:val="2"/>
        </w:numPr>
        <w:spacing w:after="0" w:line="240" w:lineRule="exact"/>
        <w:ind w:right="-720"/>
        <w:rPr>
          <w:rFonts w:cs="DejaVu Sans"/>
          <w:color w:val="000000"/>
          <w:spacing w:val="1"/>
          <w:sz w:val="20"/>
          <w:szCs w:val="20"/>
        </w:rPr>
      </w:pPr>
      <w:r w:rsidRPr="00F332A8">
        <w:rPr>
          <w:rFonts w:cs="DejaVu Sans"/>
          <w:color w:val="000000"/>
          <w:spacing w:val="1"/>
          <w:sz w:val="20"/>
          <w:szCs w:val="20"/>
        </w:rPr>
        <w:t>Forklift</w:t>
      </w:r>
    </w:p>
    <w:p w14:paraId="15E6E564" w14:textId="77777777" w:rsidR="00FF3263" w:rsidRDefault="00FF3263" w:rsidP="00724849">
      <w:pPr>
        <w:spacing w:after="0" w:line="240" w:lineRule="exact"/>
        <w:ind w:left="-720" w:right="-720"/>
        <w:rPr>
          <w:rFonts w:cs="DejaVu Sans"/>
          <w:color w:val="000000"/>
          <w:spacing w:val="1"/>
          <w:sz w:val="20"/>
          <w:szCs w:val="20"/>
        </w:rPr>
      </w:pPr>
    </w:p>
    <w:p w14:paraId="356B51AE" w14:textId="71294FEF" w:rsidR="00FF3263" w:rsidRDefault="00FF3263" w:rsidP="00724849">
      <w:pPr>
        <w:spacing w:after="0" w:line="240" w:lineRule="exact"/>
        <w:ind w:left="-720" w:right="-720"/>
        <w:rPr>
          <w:rFonts w:cs="DejaVu Sans"/>
          <w:color w:val="000000"/>
          <w:spacing w:val="1"/>
          <w:sz w:val="20"/>
          <w:szCs w:val="20"/>
        </w:rPr>
      </w:pPr>
    </w:p>
    <w:p w14:paraId="41479F86" w14:textId="45044967" w:rsidR="00724849" w:rsidRPr="00724849" w:rsidRDefault="00724849" w:rsidP="00724849">
      <w:pPr>
        <w:spacing w:after="0" w:line="240" w:lineRule="exact"/>
        <w:ind w:left="-720" w:right="-720"/>
        <w:rPr>
          <w:sz w:val="20"/>
          <w:szCs w:val="20"/>
        </w:rPr>
        <w:sectPr w:rsidR="00724849" w:rsidRPr="00724849" w:rsidSect="00F332A8">
          <w:pgSz w:w="12240" w:h="15840" w:code="1"/>
          <w:pgMar w:top="720" w:right="1440" w:bottom="720" w:left="1440" w:header="0" w:footer="0" w:gutter="0"/>
          <w:cols w:space="720"/>
          <w:docGrid w:linePitch="299"/>
        </w:sectPr>
      </w:pPr>
    </w:p>
    <w:p w14:paraId="1FE0F24D" w14:textId="77777777" w:rsidR="00F332A8" w:rsidRPr="00724849" w:rsidRDefault="00F332A8">
      <w:pPr>
        <w:spacing w:before="205" w:after="0" w:line="241" w:lineRule="exact"/>
        <w:ind w:left="1440"/>
        <w:rPr>
          <w:rFonts w:cs="DejaVu Sans Bold"/>
          <w:color w:val="000000"/>
          <w:sz w:val="20"/>
          <w:szCs w:val="20"/>
        </w:rPr>
      </w:pPr>
    </w:p>
    <w:p w14:paraId="3FBF1FCE" w14:textId="77777777" w:rsidR="004C2F9C" w:rsidRPr="00724849" w:rsidRDefault="004C2F9C">
      <w:pPr>
        <w:spacing w:after="0" w:line="276" w:lineRule="exact"/>
        <w:ind w:left="1440"/>
        <w:rPr>
          <w:sz w:val="20"/>
          <w:szCs w:val="20"/>
        </w:rPr>
      </w:pPr>
    </w:p>
    <w:p w14:paraId="323574CC" w14:textId="2E4756DF" w:rsidR="003E2FCD" w:rsidRPr="00724849" w:rsidRDefault="003E2FCD" w:rsidP="003E2FCD">
      <w:pPr>
        <w:spacing w:before="93" w:after="0" w:line="207" w:lineRule="exact"/>
        <w:rPr>
          <w:rFonts w:ascii="DejaVu Sans" w:hAnsi="DejaVu Sans" w:cs="DejaVu Sans"/>
          <w:color w:val="000000"/>
          <w:spacing w:val="2"/>
          <w:sz w:val="20"/>
          <w:szCs w:val="20"/>
        </w:rPr>
      </w:pPr>
      <w:r w:rsidRPr="00724849">
        <w:rPr>
          <w:rFonts w:ascii="DejaVu Sans" w:hAnsi="DejaVu Sans" w:cs="DejaVu Sans"/>
          <w:color w:val="000000"/>
          <w:spacing w:val="2"/>
          <w:sz w:val="20"/>
          <w:szCs w:val="20"/>
        </w:rPr>
        <w:tab/>
      </w:r>
      <w:r w:rsidRPr="00724849">
        <w:rPr>
          <w:rFonts w:ascii="DejaVu Sans" w:hAnsi="DejaVu Sans" w:cs="DejaVu Sans"/>
          <w:color w:val="000000"/>
          <w:spacing w:val="2"/>
          <w:sz w:val="20"/>
          <w:szCs w:val="20"/>
        </w:rPr>
        <w:tab/>
      </w:r>
      <w:r w:rsidRPr="00724849">
        <w:rPr>
          <w:rFonts w:ascii="DejaVu Sans" w:hAnsi="DejaVu Sans" w:cs="DejaVu Sans"/>
          <w:color w:val="000000"/>
          <w:spacing w:val="2"/>
          <w:sz w:val="20"/>
          <w:szCs w:val="20"/>
        </w:rPr>
        <w:tab/>
      </w:r>
      <w:r w:rsidRPr="00724849">
        <w:rPr>
          <w:rFonts w:ascii="DejaVu Sans" w:hAnsi="DejaVu Sans" w:cs="DejaVu Sans"/>
          <w:color w:val="000000"/>
          <w:spacing w:val="2"/>
          <w:sz w:val="20"/>
          <w:szCs w:val="20"/>
        </w:rPr>
        <w:tab/>
      </w:r>
      <w:r w:rsidRPr="00724849">
        <w:rPr>
          <w:rFonts w:ascii="DejaVu Sans" w:hAnsi="DejaVu Sans" w:cs="DejaVu Sans"/>
          <w:color w:val="000000"/>
          <w:spacing w:val="2"/>
          <w:sz w:val="20"/>
          <w:szCs w:val="20"/>
        </w:rPr>
        <w:tab/>
      </w:r>
      <w:r w:rsidRPr="00724849">
        <w:rPr>
          <w:rFonts w:ascii="DejaVu Sans" w:hAnsi="DejaVu Sans" w:cs="DejaVu Sans"/>
          <w:color w:val="000000"/>
          <w:spacing w:val="2"/>
          <w:sz w:val="20"/>
          <w:szCs w:val="20"/>
        </w:rPr>
        <w:tab/>
      </w:r>
      <w:r w:rsidRPr="00724849">
        <w:rPr>
          <w:rFonts w:ascii="DejaVu Sans" w:hAnsi="DejaVu Sans" w:cs="DejaVu Sans"/>
          <w:color w:val="000000"/>
          <w:spacing w:val="2"/>
          <w:sz w:val="20"/>
          <w:szCs w:val="20"/>
        </w:rPr>
        <w:tab/>
      </w:r>
      <w:r w:rsidRPr="00724849">
        <w:rPr>
          <w:rFonts w:ascii="DejaVu Sans" w:hAnsi="DejaVu Sans" w:cs="DejaVu Sans"/>
          <w:color w:val="000000"/>
          <w:spacing w:val="2"/>
          <w:sz w:val="20"/>
          <w:szCs w:val="20"/>
        </w:rPr>
        <w:tab/>
      </w:r>
      <w:r w:rsidRPr="00724849">
        <w:rPr>
          <w:rFonts w:ascii="DejaVu Sans" w:hAnsi="DejaVu Sans" w:cs="DejaVu Sans"/>
          <w:color w:val="000000"/>
          <w:spacing w:val="2"/>
          <w:sz w:val="20"/>
          <w:szCs w:val="20"/>
        </w:rPr>
        <w:tab/>
      </w:r>
      <w:r w:rsidRPr="00724849">
        <w:rPr>
          <w:rFonts w:ascii="DejaVu Sans" w:hAnsi="DejaVu Sans" w:cs="DejaVu Sans"/>
          <w:color w:val="000000"/>
          <w:spacing w:val="2"/>
          <w:sz w:val="20"/>
          <w:szCs w:val="20"/>
        </w:rPr>
        <w:tab/>
      </w:r>
      <w:r w:rsidRPr="00724849">
        <w:rPr>
          <w:rFonts w:ascii="DejaVu Sans" w:hAnsi="DejaVu Sans" w:cs="DejaVu Sans"/>
          <w:color w:val="000000"/>
          <w:spacing w:val="2"/>
          <w:sz w:val="20"/>
          <w:szCs w:val="20"/>
        </w:rPr>
        <w:tab/>
      </w:r>
      <w:r w:rsidRPr="00724849">
        <w:rPr>
          <w:rFonts w:ascii="DejaVu Sans" w:hAnsi="DejaVu Sans" w:cs="DejaVu Sans"/>
          <w:color w:val="000000"/>
          <w:spacing w:val="2"/>
          <w:sz w:val="20"/>
          <w:szCs w:val="20"/>
        </w:rPr>
        <w:tab/>
      </w:r>
      <w:r w:rsidRPr="00724849">
        <w:rPr>
          <w:rFonts w:ascii="DejaVu Sans" w:hAnsi="DejaVu Sans" w:cs="DejaVu Sans"/>
          <w:color w:val="000000"/>
          <w:spacing w:val="2"/>
          <w:sz w:val="20"/>
          <w:szCs w:val="20"/>
        </w:rPr>
        <w:tab/>
      </w:r>
      <w:r w:rsidRPr="00724849">
        <w:rPr>
          <w:rFonts w:ascii="DejaVu Sans" w:hAnsi="DejaVu Sans" w:cs="DejaVu Sans"/>
          <w:color w:val="000000"/>
          <w:spacing w:val="2"/>
          <w:sz w:val="20"/>
          <w:szCs w:val="20"/>
        </w:rPr>
        <w:tab/>
      </w:r>
      <w:r w:rsidRPr="00724849">
        <w:rPr>
          <w:rFonts w:ascii="DejaVu Sans" w:hAnsi="DejaVu Sans" w:cs="DejaVu Sans"/>
          <w:color w:val="000000"/>
          <w:spacing w:val="2"/>
          <w:sz w:val="20"/>
          <w:szCs w:val="20"/>
        </w:rPr>
        <w:tab/>
      </w:r>
      <w:r w:rsidRPr="00724849">
        <w:rPr>
          <w:rFonts w:ascii="DejaVu Sans" w:hAnsi="DejaVu Sans" w:cs="DejaVu Sans"/>
          <w:color w:val="000000"/>
          <w:spacing w:val="2"/>
          <w:sz w:val="20"/>
          <w:szCs w:val="20"/>
        </w:rPr>
        <w:tab/>
      </w:r>
      <w:r w:rsidRPr="00724849">
        <w:rPr>
          <w:rFonts w:ascii="DejaVu Sans" w:hAnsi="DejaVu Sans" w:cs="DejaVu Sans"/>
          <w:color w:val="000000"/>
          <w:spacing w:val="2"/>
          <w:sz w:val="20"/>
          <w:szCs w:val="20"/>
        </w:rPr>
        <w:tab/>
      </w:r>
      <w:r w:rsidRPr="00724849">
        <w:rPr>
          <w:rFonts w:ascii="DejaVu Sans" w:hAnsi="DejaVu Sans" w:cs="DejaVu Sans"/>
          <w:color w:val="000000"/>
          <w:spacing w:val="2"/>
          <w:sz w:val="20"/>
          <w:szCs w:val="20"/>
        </w:rPr>
        <w:tab/>
      </w:r>
    </w:p>
    <w:p w14:paraId="37C7E689" w14:textId="775DAC65" w:rsidR="004C2F9C" w:rsidRDefault="00281900" w:rsidP="00F332A8">
      <w:pPr>
        <w:spacing w:after="0" w:line="240" w:lineRule="exact"/>
        <w:rPr>
          <w:sz w:val="24"/>
          <w:szCs w:val="24"/>
        </w:rPr>
      </w:pPr>
      <w:r w:rsidRPr="0072484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503216672" behindDoc="1" locked="0" layoutInCell="0" allowOverlap="1" wp14:anchorId="4F73C7CA" wp14:editId="2F37AE0D">
                <wp:simplePos x="0" y="0"/>
                <wp:positionH relativeFrom="page">
                  <wp:posOffset>914400</wp:posOffset>
                </wp:positionH>
                <wp:positionV relativeFrom="page">
                  <wp:posOffset>5549900</wp:posOffset>
                </wp:positionV>
                <wp:extent cx="5943600" cy="0"/>
                <wp:effectExtent l="0" t="0" r="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0"/>
                        </a:xfrm>
                        <a:custGeom>
                          <a:avLst/>
                          <a:gdLst>
                            <a:gd name="T0" fmla="*/ 9360 w 9360"/>
                            <a:gd name="T1" fmla="*/ 0 w 936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936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5D5D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2BE7C3" id="Freeform 5" o:spid="_x0000_s1026" style="position:absolute;z-index:-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0pt,437pt,1in,437pt" coordsize="93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" o:allowincell="f" filled="f" strokecolor="#d5d5d5" strokeweight="1pt">
                <v:path arrowok="t" o:connecttype="custom" o:connectlocs="5943600,0;0,0" o:connectangles="0,0"/>
                <w10:wrap anchorx="page" anchory="page"/>
              </v:polyline>
            </w:pict>
          </mc:Fallback>
        </mc:AlternateContent>
      </w:r>
      <w:r w:rsidRPr="0072484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503216738" behindDoc="1" locked="0" layoutInCell="0" allowOverlap="1" wp14:anchorId="27C4746A" wp14:editId="78B8F695">
                <wp:simplePos x="0" y="0"/>
                <wp:positionH relativeFrom="page">
                  <wp:posOffset>914400</wp:posOffset>
                </wp:positionH>
                <wp:positionV relativeFrom="page">
                  <wp:posOffset>7112000</wp:posOffset>
                </wp:positionV>
                <wp:extent cx="5943600" cy="0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0"/>
                        </a:xfrm>
                        <a:custGeom>
                          <a:avLst/>
                          <a:gdLst>
                            <a:gd name="T0" fmla="*/ 9360 w 9360"/>
                            <a:gd name="T1" fmla="*/ 0 w 936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936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5D5D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15D117" id="Freeform 4" o:spid="_x0000_s1026" style="position:absolute;z-index:-997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0pt,560pt,1in,560pt" coordsize="93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" o:allowincell="f" filled="f" strokecolor="#d5d5d5" strokeweight="1pt">
                <v:path arrowok="t" o:connecttype="custom" o:connectlocs="5943600,0;0,0" o:connectangles="0,0"/>
                <w10:wrap anchorx="page" anchory="page"/>
              </v:polyline>
            </w:pict>
          </mc:Fallback>
        </mc:AlternateContent>
      </w:r>
    </w:p>
    <w:p w14:paraId="0AE3DF47" w14:textId="77777777" w:rsidR="004C2F9C" w:rsidRDefault="004C2F9C">
      <w:pPr>
        <w:spacing w:after="0" w:line="207" w:lineRule="exact"/>
        <w:ind w:left="1440"/>
        <w:rPr>
          <w:sz w:val="24"/>
          <w:szCs w:val="24"/>
        </w:rPr>
      </w:pPr>
    </w:p>
    <w:p w14:paraId="62F96189" w14:textId="77777777" w:rsidR="004C2F9C" w:rsidRDefault="004C2F9C">
      <w:pPr>
        <w:spacing w:after="0" w:line="207" w:lineRule="exact"/>
        <w:ind w:left="1440"/>
        <w:rPr>
          <w:sz w:val="24"/>
          <w:szCs w:val="24"/>
        </w:rPr>
      </w:pPr>
    </w:p>
    <w:p w14:paraId="74078E22" w14:textId="77777777" w:rsidR="004C2F9C" w:rsidRDefault="004C2F9C">
      <w:pPr>
        <w:spacing w:after="0" w:line="276" w:lineRule="exact"/>
        <w:ind w:left="1440"/>
        <w:rPr>
          <w:sz w:val="24"/>
          <w:szCs w:val="24"/>
        </w:rPr>
      </w:pPr>
    </w:p>
    <w:p w14:paraId="4DF2D5C2" w14:textId="6FF646DB" w:rsidR="004C2F9C" w:rsidRDefault="00281900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16659" behindDoc="1" locked="0" layoutInCell="0" allowOverlap="1" wp14:anchorId="36B2CCCB" wp14:editId="234A2EE8">
                <wp:simplePos x="0" y="0"/>
                <wp:positionH relativeFrom="page">
                  <wp:posOffset>914400</wp:posOffset>
                </wp:positionH>
                <wp:positionV relativeFrom="page">
                  <wp:posOffset>2919095</wp:posOffset>
                </wp:positionV>
                <wp:extent cx="5943600" cy="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0"/>
                        </a:xfrm>
                        <a:custGeom>
                          <a:avLst/>
                          <a:gdLst>
                            <a:gd name="T0" fmla="*/ 9360 w 9360"/>
                            <a:gd name="T1" fmla="*/ 0 w 936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936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699">
                          <a:solidFill>
                            <a:srgbClr val="D5D5D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ED205E" id="Freeform 3" o:spid="_x0000_s1026" style="position:absolute;z-index:-998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0pt,229.85pt,1in,229.85pt" coordsize="93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" o:allowincell="f" filled="f" strokecolor="#d5d5d5" strokeweight=".35275mm">
                <v:path arrowok="t" o:connecttype="custom" o:connectlocs="5943600,0;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701" behindDoc="1" locked="0" layoutInCell="0" allowOverlap="1" wp14:anchorId="046749C3" wp14:editId="705CBEC6">
                <wp:simplePos x="0" y="0"/>
                <wp:positionH relativeFrom="page">
                  <wp:posOffset>914400</wp:posOffset>
                </wp:positionH>
                <wp:positionV relativeFrom="page">
                  <wp:posOffset>3985895</wp:posOffset>
                </wp:positionV>
                <wp:extent cx="5943600" cy="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0"/>
                        </a:xfrm>
                        <a:custGeom>
                          <a:avLst/>
                          <a:gdLst>
                            <a:gd name="T0" fmla="*/ 9360 w 9360"/>
                            <a:gd name="T1" fmla="*/ 0 w 936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936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5D5D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8166927" id="Freeform 2" o:spid="_x0000_s1026" style="position:absolute;z-index:-997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0pt,313.85pt,1in,313.85pt" coordsize="93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" o:allowincell="f" filled="f" strokecolor="#d5d5d5" strokeweight="1pt">
                <v:path arrowok="t" o:connecttype="custom" o:connectlocs="5943600,0;0,0" o:connectangles="0,0"/>
                <w10:wrap anchorx="page" anchory="page"/>
              </v:polyline>
            </w:pict>
          </mc:Fallback>
        </mc:AlternateContent>
      </w:r>
    </w:p>
    <w:p w14:paraId="1906856F" w14:textId="77777777" w:rsidR="004C2F9C" w:rsidRDefault="004C2F9C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2A39C539" w14:textId="77777777" w:rsidR="004C2F9C" w:rsidRDefault="004C2F9C">
      <w:pPr>
        <w:spacing w:after="0" w:line="207" w:lineRule="exact"/>
        <w:ind w:left="1440"/>
        <w:rPr>
          <w:sz w:val="24"/>
          <w:szCs w:val="24"/>
        </w:rPr>
      </w:pPr>
    </w:p>
    <w:p w14:paraId="054FE3A4" w14:textId="77777777" w:rsidR="004C2F9C" w:rsidRDefault="004C2F9C">
      <w:pPr>
        <w:spacing w:after="0" w:line="207" w:lineRule="exact"/>
        <w:ind w:left="1440"/>
        <w:rPr>
          <w:sz w:val="24"/>
          <w:szCs w:val="24"/>
        </w:rPr>
      </w:pPr>
    </w:p>
    <w:p w14:paraId="64DCCC70" w14:textId="77777777" w:rsidR="004C2F9C" w:rsidRDefault="004C2F9C">
      <w:pPr>
        <w:spacing w:after="0" w:line="207" w:lineRule="exact"/>
        <w:ind w:left="1440"/>
        <w:rPr>
          <w:sz w:val="24"/>
          <w:szCs w:val="24"/>
        </w:rPr>
      </w:pPr>
    </w:p>
    <w:p w14:paraId="059BD7EE" w14:textId="77777777" w:rsidR="004C2F9C" w:rsidRDefault="004C2F9C">
      <w:pPr>
        <w:spacing w:after="0" w:line="207" w:lineRule="exact"/>
        <w:ind w:left="1440"/>
        <w:rPr>
          <w:sz w:val="24"/>
          <w:szCs w:val="24"/>
        </w:rPr>
      </w:pPr>
    </w:p>
    <w:p w14:paraId="46B786E0" w14:textId="77777777" w:rsidR="004C2F9C" w:rsidRDefault="004C2F9C">
      <w:pPr>
        <w:spacing w:after="0" w:line="207" w:lineRule="exact"/>
        <w:ind w:left="1440"/>
        <w:rPr>
          <w:sz w:val="24"/>
          <w:szCs w:val="24"/>
        </w:rPr>
      </w:pPr>
    </w:p>
    <w:sectPr w:rsidR="004C2F9C">
      <w:pgSz w:w="12240" w:h="15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DejaVu Sans Bold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670E9"/>
    <w:multiLevelType w:val="hybridMultilevel"/>
    <w:tmpl w:val="EA488C2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46CF3247"/>
    <w:multiLevelType w:val="hybridMultilevel"/>
    <w:tmpl w:val="2D7443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005733"/>
    <w:rsid w:val="00254AC9"/>
    <w:rsid w:val="00281900"/>
    <w:rsid w:val="003E2FCD"/>
    <w:rsid w:val="00440A58"/>
    <w:rsid w:val="004C2F9C"/>
    <w:rsid w:val="00724849"/>
    <w:rsid w:val="008202E3"/>
    <w:rsid w:val="00C84120"/>
    <w:rsid w:val="00F332A8"/>
    <w:rsid w:val="00F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7E606A"/>
  <w15:docId w15:val="{00789D7B-2B6A-4B44-A597-ECC8555A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Donovan</dc:creator>
  <cp:keywords/>
  <dc:description/>
  <cp:lastModifiedBy>Shannon Donovan</cp:lastModifiedBy>
  <cp:revision>3</cp:revision>
  <cp:lastPrinted>2021-12-20T18:41:00Z</cp:lastPrinted>
  <dcterms:created xsi:type="dcterms:W3CDTF">2021-12-20T20:12:00Z</dcterms:created>
  <dcterms:modified xsi:type="dcterms:W3CDTF">2021-12-20T20:14:00Z</dcterms:modified>
</cp:coreProperties>
</file>