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XSpec="center" w:tblpY="533"/>
        <w:tblW w:w="5991" w:type="pct"/>
        <w:tblCellMar>
          <w:left w:w="0" w:type="dxa"/>
          <w:bottom w:w="115" w:type="dxa"/>
          <w:right w:w="0" w:type="dxa"/>
        </w:tblCellMar>
        <w:tblLook w:val="04A0" w:firstRow="1" w:lastRow="0" w:firstColumn="1" w:lastColumn="0" w:noHBand="0" w:noVBand="1"/>
        <w:tblDescription w:val="Layout table for name, contact info, and objective"/>
      </w:tblPr>
      <w:tblGrid>
        <w:gridCol w:w="11215"/>
      </w:tblGrid>
      <w:tr w:rsidR="00455207" w:rsidRPr="00CF1A49" w14:paraId="1437715F" w14:textId="77777777" w:rsidTr="00BE2ABF">
        <w:trPr>
          <w:trHeight w:hRule="exact" w:val="1890"/>
        </w:trPr>
        <w:tc>
          <w:tcPr>
            <w:tcW w:w="11215" w:type="dxa"/>
            <w:tcMar>
              <w:top w:w="0" w:type="dxa"/>
              <w:bottom w:w="0" w:type="dxa"/>
            </w:tcMar>
          </w:tcPr>
          <w:p w14:paraId="0C64D57C" w14:textId="77777777" w:rsidR="00455207" w:rsidRPr="00472F49" w:rsidRDefault="00455207" w:rsidP="00941EAB">
            <w:pPr>
              <w:pStyle w:val="Title"/>
              <w:rPr>
                <w:szCs w:val="70"/>
              </w:rPr>
            </w:pPr>
            <w:r w:rsidRPr="00472F49">
              <w:rPr>
                <w:szCs w:val="70"/>
              </w:rPr>
              <w:t xml:space="preserve">christina </w:t>
            </w:r>
            <w:r w:rsidRPr="00472F49">
              <w:rPr>
                <w:rStyle w:val="IntenseEmphasis"/>
                <w:szCs w:val="70"/>
              </w:rPr>
              <w:t>gustin</w:t>
            </w:r>
          </w:p>
          <w:p w14:paraId="3318B125" w14:textId="559E74B7" w:rsidR="00455207" w:rsidRPr="00CB702C" w:rsidRDefault="001E104B" w:rsidP="001E104B">
            <w:pPr>
              <w:pStyle w:val="ContactInfo"/>
              <w:contextualSpacing w:val="0"/>
              <w:rPr>
                <w:b/>
                <w:bCs/>
                <w:color w:val="1D824C" w:themeColor="accent1"/>
                <w:sz w:val="24"/>
                <w:szCs w:val="24"/>
              </w:rPr>
            </w:pPr>
            <w:r>
              <w:rPr>
                <w:b/>
                <w:bCs/>
                <w:color w:val="1D824C" w:themeColor="accent1"/>
                <w:sz w:val="24"/>
                <w:szCs w:val="24"/>
              </w:rPr>
              <w:t xml:space="preserve">(205) 260-9150 </w:t>
            </w:r>
            <w:r w:rsidRPr="00CB702C">
              <w:rPr>
                <w:rFonts w:ascii="Cambria Math" w:hAnsi="Cambria Math"/>
                <w:b/>
                <w:bCs/>
                <w:color w:val="1D824C" w:themeColor="accent1"/>
                <w:sz w:val="24"/>
                <w:szCs w:val="24"/>
              </w:rPr>
              <w:t>∙</w:t>
            </w:r>
            <w:r>
              <w:rPr>
                <w:rFonts w:ascii="Cambria Math" w:hAnsi="Cambria Math"/>
                <w:b/>
                <w:bCs/>
                <w:color w:val="1D824C" w:themeColor="accent1"/>
                <w:sz w:val="24"/>
                <w:szCs w:val="24"/>
              </w:rPr>
              <w:t xml:space="preserve"> </w:t>
            </w:r>
            <w:r w:rsidR="00F80197">
              <w:rPr>
                <w:b/>
                <w:bCs/>
                <w:color w:val="1D824C" w:themeColor="accent1"/>
                <w:sz w:val="24"/>
                <w:szCs w:val="24"/>
              </w:rPr>
              <w:t>12cgustin@gmail</w:t>
            </w:r>
            <w:r w:rsidR="00602D42">
              <w:rPr>
                <w:b/>
                <w:bCs/>
                <w:color w:val="1D824C" w:themeColor="accent1"/>
                <w:sz w:val="24"/>
                <w:szCs w:val="24"/>
              </w:rPr>
              <w:t>.com</w:t>
            </w:r>
            <w:r w:rsidR="00455207" w:rsidRPr="00CB702C">
              <w:rPr>
                <w:b/>
                <w:bCs/>
                <w:color w:val="1D824C" w:themeColor="accent1"/>
                <w:sz w:val="24"/>
                <w:szCs w:val="24"/>
              </w:rPr>
              <w:t xml:space="preserve"> </w:t>
            </w:r>
            <w:r w:rsidR="00455207" w:rsidRPr="00CB702C">
              <w:rPr>
                <w:rFonts w:ascii="Cambria Math" w:hAnsi="Cambria Math"/>
                <w:b/>
                <w:bCs/>
                <w:color w:val="1D824C" w:themeColor="accent1"/>
                <w:sz w:val="24"/>
                <w:szCs w:val="24"/>
              </w:rPr>
              <w:t xml:space="preserve">∙ </w:t>
            </w:r>
            <w:r w:rsidR="005C2F48">
              <w:rPr>
                <w:b/>
                <w:bCs/>
                <w:color w:val="1D824C" w:themeColor="accent1"/>
                <w:sz w:val="24"/>
                <w:szCs w:val="24"/>
              </w:rPr>
              <w:t>Westminster</w:t>
            </w:r>
            <w:r w:rsidR="00FB45BF">
              <w:rPr>
                <w:b/>
                <w:bCs/>
                <w:color w:val="1D824C" w:themeColor="accent1"/>
                <w:sz w:val="24"/>
                <w:szCs w:val="24"/>
              </w:rPr>
              <w:t>, CO 80</w:t>
            </w:r>
            <w:r w:rsidR="005C2F48">
              <w:rPr>
                <w:b/>
                <w:bCs/>
                <w:color w:val="1D824C" w:themeColor="accent1"/>
                <w:sz w:val="24"/>
                <w:szCs w:val="24"/>
              </w:rPr>
              <w:t>0</w:t>
            </w:r>
            <w:r w:rsidR="00FB45BF">
              <w:rPr>
                <w:b/>
                <w:bCs/>
                <w:color w:val="1D824C" w:themeColor="accent1"/>
                <w:sz w:val="24"/>
                <w:szCs w:val="24"/>
              </w:rPr>
              <w:t>2</w:t>
            </w:r>
            <w:r w:rsidR="005C2F48">
              <w:rPr>
                <w:b/>
                <w:bCs/>
                <w:color w:val="1D824C" w:themeColor="accent1"/>
                <w:sz w:val="24"/>
                <w:szCs w:val="24"/>
              </w:rPr>
              <w:t>1</w:t>
            </w:r>
          </w:p>
          <w:p w14:paraId="5550B4DD" w14:textId="4E0343FA" w:rsidR="00455207" w:rsidRPr="00455207" w:rsidRDefault="00602D42" w:rsidP="00941EAB">
            <w:pPr>
              <w:pStyle w:val="ContactInfoEmphasis"/>
              <w:contextualSpacing w:val="0"/>
              <w:rPr>
                <w:b w:val="0"/>
                <w:bCs/>
                <w:i/>
                <w:iCs/>
              </w:rPr>
            </w:pPr>
            <w:r>
              <w:rPr>
                <w:b w:val="0"/>
                <w:bCs/>
                <w:i/>
                <w:iCs/>
                <w:color w:val="505050" w:themeColor="text2" w:themeTint="BF"/>
              </w:rPr>
              <w:t>“Curiosity</w:t>
            </w:r>
            <w:r w:rsidR="00474E82">
              <w:rPr>
                <w:b w:val="0"/>
                <w:bCs/>
                <w:i/>
                <w:iCs/>
                <w:color w:val="505050" w:themeColor="text2" w:themeTint="BF"/>
              </w:rPr>
              <w:t xml:space="preserve"> has its own reason for existing</w:t>
            </w:r>
            <w:r>
              <w:rPr>
                <w:b w:val="0"/>
                <w:bCs/>
                <w:i/>
                <w:iCs/>
                <w:color w:val="505050" w:themeColor="text2" w:themeTint="BF"/>
              </w:rPr>
              <w:t>” – Albert Einstein</w:t>
            </w:r>
            <w:r w:rsidR="00455207" w:rsidRPr="00455207">
              <w:rPr>
                <w:b w:val="0"/>
                <w:bCs/>
                <w:i/>
                <w:iCs/>
                <w:color w:val="505050" w:themeColor="text2" w:themeTint="BF"/>
              </w:rPr>
              <w:t xml:space="preserve">   </w:t>
            </w:r>
          </w:p>
        </w:tc>
      </w:tr>
    </w:tbl>
    <w:sdt>
      <w:sdtPr>
        <w:alias w:val="Education:"/>
        <w:tag w:val="Education:"/>
        <w:id w:val="-1908763273"/>
        <w:placeholder>
          <w:docPart w:val="B7B43B9593D143A38306D74FBB94F4A5"/>
        </w:placeholder>
        <w:temporary/>
        <w:showingPlcHdr/>
        <w15:appearance w15:val="hidden"/>
      </w:sdtPr>
      <w:sdtEndPr/>
      <w:sdtContent>
        <w:p w14:paraId="3547D2C1" w14:textId="77777777" w:rsidR="00B14A23" w:rsidRPr="00CF1A49" w:rsidRDefault="00B14A23" w:rsidP="00B14A23">
          <w:pPr>
            <w:pStyle w:val="Heading1"/>
            <w:ind w:hanging="630"/>
          </w:pPr>
          <w:r w:rsidRPr="000A23D8">
            <w:t>Education</w:t>
          </w:r>
        </w:p>
      </w:sdtContent>
    </w:sdt>
    <w:tbl>
      <w:tblPr>
        <w:tblStyle w:val="TableGrid"/>
        <w:tblW w:w="5687" w:type="pct"/>
        <w:tblInd w:w="-653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ducation layout table"/>
      </w:tblPr>
      <w:tblGrid>
        <w:gridCol w:w="10620"/>
      </w:tblGrid>
      <w:tr w:rsidR="00B14A23" w:rsidRPr="00CF1A49" w14:paraId="246B1228" w14:textId="77777777" w:rsidTr="00612A2E">
        <w:tc>
          <w:tcPr>
            <w:tcW w:w="10620" w:type="dxa"/>
          </w:tcPr>
          <w:p w14:paraId="1F6CF99E" w14:textId="77777777" w:rsidR="00B14A23" w:rsidRPr="00CF1A49" w:rsidRDefault="00B14A23" w:rsidP="00612A2E">
            <w:pPr>
              <w:pStyle w:val="Heading3"/>
              <w:contextualSpacing w:val="0"/>
            </w:pPr>
            <w:r>
              <w:t>may</w:t>
            </w:r>
            <w:r w:rsidRPr="00CF1A49">
              <w:t xml:space="preserve"> </w:t>
            </w:r>
            <w:r>
              <w:t>2021</w:t>
            </w:r>
          </w:p>
          <w:p w14:paraId="32B0DFE1" w14:textId="77777777" w:rsidR="00B14A23" w:rsidRPr="00CF1A49" w:rsidRDefault="00B14A23" w:rsidP="00612A2E">
            <w:pPr>
              <w:pStyle w:val="Heading2"/>
              <w:contextualSpacing w:val="0"/>
            </w:pPr>
            <w:r>
              <w:t>b.s. chemistry</w:t>
            </w:r>
            <w:r w:rsidRPr="00CF1A49">
              <w:t>,</w:t>
            </w:r>
            <w:r>
              <w:t xml:space="preserve"> minor biology</w:t>
            </w:r>
            <w:r w:rsidRPr="00CF1A49">
              <w:t xml:space="preserve"> </w:t>
            </w:r>
            <w:r>
              <w:rPr>
                <w:rStyle w:val="SubtleReference"/>
              </w:rPr>
              <w:t>metropolitan state university of denver</w:t>
            </w:r>
          </w:p>
          <w:p w14:paraId="468982C8" w14:textId="29E03F7F" w:rsidR="00B14A23" w:rsidRPr="00CF1A49" w:rsidRDefault="00120181" w:rsidP="00612A2E">
            <w:pPr>
              <w:contextualSpacing w:val="0"/>
            </w:pPr>
            <w:r>
              <w:t xml:space="preserve">RELEVANT </w:t>
            </w:r>
            <w:r w:rsidR="00B14A23">
              <w:t>CREDIT TOTALS: 4</w:t>
            </w:r>
            <w:r w:rsidR="00BE32D5">
              <w:t>8</w:t>
            </w:r>
            <w:r w:rsidR="00B14A23">
              <w:t xml:space="preserve"> Chemistry, 26 Biology, 24 Math/Physics </w:t>
            </w:r>
          </w:p>
        </w:tc>
      </w:tr>
      <w:tr w:rsidR="00B14A23" w:rsidRPr="00CF1A49" w14:paraId="5ED98E55" w14:textId="77777777" w:rsidTr="00612A2E">
        <w:tc>
          <w:tcPr>
            <w:tcW w:w="10620" w:type="dxa"/>
            <w:tcMar>
              <w:top w:w="216" w:type="dxa"/>
            </w:tcMar>
          </w:tcPr>
          <w:p w14:paraId="3AA43C15" w14:textId="77777777" w:rsidR="00B14A23" w:rsidRPr="00CF1A49" w:rsidRDefault="00B14A23" w:rsidP="00612A2E">
            <w:pPr>
              <w:pStyle w:val="Heading3"/>
              <w:contextualSpacing w:val="0"/>
            </w:pPr>
            <w:r>
              <w:t>may</w:t>
            </w:r>
            <w:r w:rsidRPr="00CF1A49">
              <w:t xml:space="preserve"> </w:t>
            </w:r>
            <w:r>
              <w:t>2016</w:t>
            </w:r>
          </w:p>
          <w:p w14:paraId="49A1CA45" w14:textId="77777777" w:rsidR="00B14A23" w:rsidRDefault="00B14A23" w:rsidP="00612A2E">
            <w:pPr>
              <w:pStyle w:val="Heading2"/>
              <w:contextualSpacing w:val="0"/>
            </w:pPr>
            <w:r>
              <w:t>a.s. chemistry</w:t>
            </w:r>
            <w:r w:rsidRPr="00CF1A49">
              <w:t xml:space="preserve">, </w:t>
            </w:r>
            <w:r>
              <w:rPr>
                <w:rStyle w:val="SubtleReference"/>
              </w:rPr>
              <w:t>community college of aurora</w:t>
            </w:r>
          </w:p>
        </w:tc>
      </w:tr>
    </w:tbl>
    <w:p w14:paraId="2E0E6C9F" w14:textId="2E95824D" w:rsidR="00811D37" w:rsidRPr="00CF1A49" w:rsidRDefault="0081513C" w:rsidP="00811D37">
      <w:pPr>
        <w:pStyle w:val="Heading1"/>
        <w:ind w:left="-720" w:right="-720"/>
      </w:pPr>
      <w:r>
        <w:t xml:space="preserve"> </w:t>
      </w:r>
      <w:r w:rsidR="007E54AC">
        <w:t>chemistry background</w:t>
      </w:r>
      <w:r w:rsidR="00FB1C94">
        <w:t xml:space="preserve"> and skills</w:t>
      </w:r>
    </w:p>
    <w:tbl>
      <w:tblPr>
        <w:tblStyle w:val="TableGrid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Skills layout table"/>
      </w:tblPr>
      <w:tblGrid>
        <w:gridCol w:w="4680"/>
        <w:gridCol w:w="4680"/>
      </w:tblGrid>
      <w:tr w:rsidR="00811D37" w:rsidRPr="006E1507" w14:paraId="3A568A52" w14:textId="77777777" w:rsidTr="00612A2E">
        <w:tc>
          <w:tcPr>
            <w:tcW w:w="4675" w:type="dxa"/>
          </w:tcPr>
          <w:p w14:paraId="7A69E22E" w14:textId="6F1DC9E9" w:rsidR="00811D37" w:rsidRPr="00E14452" w:rsidRDefault="00811D37" w:rsidP="00612A2E">
            <w:pPr>
              <w:pStyle w:val="ListBullet"/>
              <w:numPr>
                <w:ilvl w:val="0"/>
                <w:numId w:val="0"/>
              </w:numPr>
              <w:ind w:right="90"/>
              <w:contextualSpacing w:val="0"/>
              <w:rPr>
                <w:color w:val="505050" w:themeColor="text2" w:themeTint="BF"/>
                <w:sz w:val="20"/>
                <w:szCs w:val="20"/>
              </w:rPr>
            </w:pPr>
            <w:r w:rsidRPr="00E14452">
              <w:rPr>
                <w:b/>
                <w:bCs/>
                <w:color w:val="1D824C" w:themeColor="accent1"/>
                <w:sz w:val="20"/>
                <w:szCs w:val="20"/>
              </w:rPr>
              <w:t xml:space="preserve">§ </w:t>
            </w:r>
            <w:r w:rsidRPr="00E14452">
              <w:rPr>
                <w:color w:val="505050" w:themeColor="text2" w:themeTint="BF"/>
                <w:sz w:val="20"/>
                <w:szCs w:val="20"/>
              </w:rPr>
              <w:t>10+ years of experience in laboratory setting</w:t>
            </w:r>
            <w:r w:rsidR="00FB45BF" w:rsidRPr="00E14452">
              <w:rPr>
                <w:color w:val="505050" w:themeColor="text2" w:themeTint="BF"/>
                <w:sz w:val="20"/>
                <w:szCs w:val="20"/>
              </w:rPr>
              <w:t xml:space="preserve"> </w:t>
            </w:r>
          </w:p>
          <w:p w14:paraId="197ADED9" w14:textId="77777777" w:rsidR="00811D37" w:rsidRDefault="00811D37" w:rsidP="005924CB">
            <w:pPr>
              <w:pStyle w:val="ListBullet"/>
              <w:keepLines/>
              <w:numPr>
                <w:ilvl w:val="0"/>
                <w:numId w:val="0"/>
              </w:numPr>
              <w:contextualSpacing w:val="0"/>
              <w:rPr>
                <w:sz w:val="20"/>
                <w:szCs w:val="20"/>
              </w:rPr>
            </w:pPr>
            <w:r w:rsidRPr="00E14452">
              <w:rPr>
                <w:b/>
                <w:bCs/>
                <w:color w:val="1D824C" w:themeColor="accent1"/>
                <w:sz w:val="20"/>
                <w:szCs w:val="20"/>
              </w:rPr>
              <w:t>§</w:t>
            </w:r>
            <w:r w:rsidRPr="00E14452">
              <w:rPr>
                <w:rFonts w:ascii="Cambria Math" w:hAnsi="Cambria Math"/>
                <w:b/>
                <w:bCs/>
                <w:color w:val="1D824C" w:themeColor="accent1"/>
                <w:sz w:val="20"/>
                <w:szCs w:val="20"/>
              </w:rPr>
              <w:t xml:space="preserve"> </w:t>
            </w:r>
            <w:r w:rsidR="000B26B3" w:rsidRPr="00E14452">
              <w:rPr>
                <w:sz w:val="20"/>
                <w:szCs w:val="20"/>
              </w:rPr>
              <w:t xml:space="preserve">Experience with: </w:t>
            </w:r>
            <w:r w:rsidR="005924CB" w:rsidRPr="00E14452">
              <w:rPr>
                <w:sz w:val="20"/>
                <w:szCs w:val="20"/>
              </w:rPr>
              <w:t>Precise</w:t>
            </w:r>
            <w:r w:rsidR="00C06DD4" w:rsidRPr="00E14452">
              <w:rPr>
                <w:sz w:val="20"/>
                <w:szCs w:val="20"/>
              </w:rPr>
              <w:t>/</w:t>
            </w:r>
            <w:r w:rsidR="005924CB" w:rsidRPr="00E14452">
              <w:rPr>
                <w:sz w:val="20"/>
                <w:szCs w:val="20"/>
              </w:rPr>
              <w:t>Accurate Pipetting, Acid Digestion, ICP-MS, Hydra</w:t>
            </w:r>
            <w:r w:rsidR="00C06DD4" w:rsidRPr="00E14452">
              <w:rPr>
                <w:sz w:val="20"/>
                <w:szCs w:val="20"/>
              </w:rPr>
              <w:t xml:space="preserve"> </w:t>
            </w:r>
            <w:r w:rsidR="005924CB" w:rsidRPr="00E14452">
              <w:rPr>
                <w:sz w:val="20"/>
                <w:szCs w:val="20"/>
              </w:rPr>
              <w:t>II Analyzer,</w:t>
            </w:r>
            <w:r w:rsidR="000B26B3" w:rsidRPr="00E14452">
              <w:rPr>
                <w:sz w:val="20"/>
                <w:szCs w:val="20"/>
              </w:rPr>
              <w:t xml:space="preserve"> FTIR Spectrometry, </w:t>
            </w:r>
            <w:r w:rsidR="00AC1CA1" w:rsidRPr="00E14452">
              <w:rPr>
                <w:sz w:val="20"/>
                <w:szCs w:val="20"/>
              </w:rPr>
              <w:t xml:space="preserve">NMR, </w:t>
            </w:r>
            <w:r w:rsidR="00414EF6" w:rsidRPr="00E14452">
              <w:rPr>
                <w:sz w:val="20"/>
                <w:szCs w:val="20"/>
              </w:rPr>
              <w:t xml:space="preserve">HPLC, </w:t>
            </w:r>
            <w:r w:rsidR="00357B93" w:rsidRPr="00E14452">
              <w:rPr>
                <w:sz w:val="20"/>
                <w:szCs w:val="20"/>
              </w:rPr>
              <w:t xml:space="preserve">Flame AA, </w:t>
            </w:r>
            <w:r w:rsidR="00414EF6" w:rsidRPr="00E14452">
              <w:rPr>
                <w:sz w:val="20"/>
                <w:szCs w:val="20"/>
              </w:rPr>
              <w:t>G</w:t>
            </w:r>
            <w:r w:rsidR="00EA39AC" w:rsidRPr="00E14452">
              <w:rPr>
                <w:sz w:val="20"/>
                <w:szCs w:val="20"/>
              </w:rPr>
              <w:t xml:space="preserve">as </w:t>
            </w:r>
            <w:r w:rsidR="003751B4" w:rsidRPr="00E14452">
              <w:rPr>
                <w:sz w:val="20"/>
                <w:szCs w:val="20"/>
              </w:rPr>
              <w:t>Chromatography</w:t>
            </w:r>
            <w:r w:rsidR="00414EF6" w:rsidRPr="00E14452">
              <w:rPr>
                <w:sz w:val="20"/>
                <w:szCs w:val="20"/>
              </w:rPr>
              <w:t xml:space="preserve">, </w:t>
            </w:r>
            <w:r w:rsidR="00EA39AC" w:rsidRPr="00E14452">
              <w:rPr>
                <w:sz w:val="20"/>
                <w:szCs w:val="20"/>
              </w:rPr>
              <w:t xml:space="preserve">Column Chromatography, Fractional </w:t>
            </w:r>
            <w:r w:rsidR="003751B4" w:rsidRPr="00E14452">
              <w:rPr>
                <w:sz w:val="20"/>
                <w:szCs w:val="20"/>
              </w:rPr>
              <w:t>Crystallization</w:t>
            </w:r>
            <w:r w:rsidR="00EA39AC" w:rsidRPr="00E14452">
              <w:rPr>
                <w:sz w:val="20"/>
                <w:szCs w:val="20"/>
              </w:rPr>
              <w:t>,</w:t>
            </w:r>
            <w:r w:rsidR="003751B4" w:rsidRPr="00E14452">
              <w:rPr>
                <w:sz w:val="20"/>
                <w:szCs w:val="20"/>
              </w:rPr>
              <w:t xml:space="preserve"> Titrations, </w:t>
            </w:r>
            <w:r w:rsidR="002940DE" w:rsidRPr="00E14452">
              <w:rPr>
                <w:sz w:val="20"/>
                <w:szCs w:val="20"/>
              </w:rPr>
              <w:t>Aseptic Technique</w:t>
            </w:r>
            <w:r w:rsidR="00FB1C94" w:rsidRPr="00E14452">
              <w:rPr>
                <w:sz w:val="20"/>
                <w:szCs w:val="20"/>
              </w:rPr>
              <w:t xml:space="preserve">, </w:t>
            </w:r>
            <w:r w:rsidR="00EE7316" w:rsidRPr="00E14452">
              <w:rPr>
                <w:sz w:val="20"/>
                <w:szCs w:val="20"/>
              </w:rPr>
              <w:t>PCR</w:t>
            </w:r>
            <w:r w:rsidR="00D52959" w:rsidRPr="00E14452">
              <w:rPr>
                <w:sz w:val="20"/>
                <w:szCs w:val="20"/>
              </w:rPr>
              <w:t xml:space="preserve">, Microscopy, Microbial </w:t>
            </w:r>
            <w:r w:rsidR="00C06DD4" w:rsidRPr="00E14452">
              <w:rPr>
                <w:sz w:val="20"/>
                <w:szCs w:val="20"/>
              </w:rPr>
              <w:t>Analysis</w:t>
            </w:r>
          </w:p>
          <w:p w14:paraId="4B1EB5B0" w14:textId="2968210D" w:rsidR="00A71A23" w:rsidRPr="00E14452" w:rsidRDefault="00A71A23" w:rsidP="005924CB">
            <w:pPr>
              <w:pStyle w:val="ListBullet"/>
              <w:keepLines/>
              <w:numPr>
                <w:ilvl w:val="0"/>
                <w:numId w:val="0"/>
              </w:numPr>
              <w:contextualSpacing w:val="0"/>
              <w:rPr>
                <w:sz w:val="20"/>
                <w:szCs w:val="20"/>
              </w:rPr>
            </w:pPr>
            <w:r w:rsidRPr="00E14452">
              <w:rPr>
                <w:b/>
                <w:bCs/>
                <w:color w:val="1D824C" w:themeColor="accent1"/>
                <w:sz w:val="20"/>
                <w:szCs w:val="20"/>
              </w:rPr>
              <w:t xml:space="preserve">§ </w:t>
            </w:r>
            <w:r w:rsidR="00E70BA8">
              <w:rPr>
                <w:color w:val="505050" w:themeColor="text2" w:themeTint="BF"/>
                <w:sz w:val="20"/>
                <w:szCs w:val="20"/>
              </w:rPr>
              <w:t>Familiar with instrument troubleshooting techniques and proper maintenance</w:t>
            </w:r>
            <w:r w:rsidR="00C72152">
              <w:rPr>
                <w:color w:val="505050" w:themeColor="text2" w:themeTint="BF"/>
                <w:sz w:val="20"/>
                <w:szCs w:val="20"/>
              </w:rPr>
              <w:t xml:space="preserve"> requirements</w:t>
            </w:r>
          </w:p>
        </w:tc>
        <w:tc>
          <w:tcPr>
            <w:tcW w:w="4675" w:type="dxa"/>
            <w:tcMar>
              <w:left w:w="360" w:type="dxa"/>
            </w:tcMar>
          </w:tcPr>
          <w:p w14:paraId="742CF767" w14:textId="79508CFA" w:rsidR="00811D37" w:rsidRPr="00E14452" w:rsidRDefault="00811D37" w:rsidP="00612A2E">
            <w:pPr>
              <w:pStyle w:val="ListBullet"/>
              <w:numPr>
                <w:ilvl w:val="0"/>
                <w:numId w:val="0"/>
              </w:numPr>
              <w:contextualSpacing w:val="0"/>
              <w:rPr>
                <w:sz w:val="20"/>
                <w:szCs w:val="20"/>
              </w:rPr>
            </w:pPr>
            <w:r w:rsidRPr="00E14452">
              <w:rPr>
                <w:b/>
                <w:bCs/>
                <w:color w:val="1D824C" w:themeColor="accent1"/>
                <w:sz w:val="20"/>
                <w:szCs w:val="20"/>
              </w:rPr>
              <w:t>§</w:t>
            </w:r>
            <w:r w:rsidRPr="00E14452">
              <w:rPr>
                <w:sz w:val="20"/>
                <w:szCs w:val="20"/>
              </w:rPr>
              <w:t xml:space="preserve"> Highly effective communication skills with </w:t>
            </w:r>
            <w:r w:rsidR="00BE32D5" w:rsidRPr="00E14452">
              <w:rPr>
                <w:sz w:val="20"/>
                <w:szCs w:val="20"/>
              </w:rPr>
              <w:t>management and coworkers</w:t>
            </w:r>
          </w:p>
          <w:p w14:paraId="27EE56B8" w14:textId="0AC248F6" w:rsidR="001F021D" w:rsidRPr="001F021D" w:rsidRDefault="001F021D" w:rsidP="001F021D">
            <w:pPr>
              <w:pStyle w:val="ListBullet"/>
              <w:numPr>
                <w:ilvl w:val="0"/>
                <w:numId w:val="0"/>
              </w:numPr>
              <w:contextualSpacing w:val="0"/>
              <w:rPr>
                <w:sz w:val="20"/>
                <w:szCs w:val="20"/>
              </w:rPr>
            </w:pPr>
            <w:r w:rsidRPr="00E14452">
              <w:rPr>
                <w:b/>
                <w:bCs/>
                <w:color w:val="1D824C" w:themeColor="accent1"/>
                <w:sz w:val="20"/>
                <w:szCs w:val="20"/>
              </w:rPr>
              <w:t>§</w:t>
            </w:r>
            <w:r w:rsidRPr="00E1445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Thrives in structured and free flowing environments</w:t>
            </w:r>
          </w:p>
          <w:p w14:paraId="7C1C1BC8" w14:textId="3411BF8D" w:rsidR="00811D37" w:rsidRPr="00E14452" w:rsidRDefault="00811D37" w:rsidP="00612A2E">
            <w:pPr>
              <w:pStyle w:val="ListBullet"/>
              <w:keepLines/>
              <w:numPr>
                <w:ilvl w:val="0"/>
                <w:numId w:val="0"/>
              </w:numPr>
              <w:contextualSpacing w:val="0"/>
              <w:rPr>
                <w:sz w:val="20"/>
                <w:szCs w:val="20"/>
              </w:rPr>
            </w:pPr>
            <w:r w:rsidRPr="00E14452">
              <w:rPr>
                <w:b/>
                <w:bCs/>
                <w:color w:val="1D824C" w:themeColor="accent1"/>
                <w:sz w:val="20"/>
                <w:szCs w:val="20"/>
              </w:rPr>
              <w:t xml:space="preserve">§ </w:t>
            </w:r>
            <w:r w:rsidRPr="00E14452">
              <w:rPr>
                <w:sz w:val="20"/>
                <w:szCs w:val="20"/>
              </w:rPr>
              <w:t>Exceptional critical thinking skills that allow for unique problem-solving approaches</w:t>
            </w:r>
          </w:p>
          <w:p w14:paraId="5D62C11D" w14:textId="28369CF6" w:rsidR="00811D37" w:rsidRPr="00E14452" w:rsidRDefault="00811D37" w:rsidP="00612A2E">
            <w:pPr>
              <w:pStyle w:val="ListBullet"/>
              <w:keepLines/>
              <w:numPr>
                <w:ilvl w:val="0"/>
                <w:numId w:val="0"/>
              </w:numPr>
              <w:contextualSpacing w:val="0"/>
              <w:rPr>
                <w:sz w:val="20"/>
                <w:szCs w:val="20"/>
              </w:rPr>
            </w:pPr>
            <w:r w:rsidRPr="00E14452">
              <w:rPr>
                <w:b/>
                <w:bCs/>
                <w:color w:val="1D824C" w:themeColor="accent1"/>
                <w:sz w:val="20"/>
                <w:szCs w:val="20"/>
              </w:rPr>
              <w:t>§</w:t>
            </w:r>
            <w:r w:rsidRPr="00E14452">
              <w:rPr>
                <w:rFonts w:ascii="Cambria Math" w:hAnsi="Cambria Math"/>
                <w:b/>
                <w:bCs/>
                <w:color w:val="1D824C" w:themeColor="accent1"/>
                <w:sz w:val="20"/>
                <w:szCs w:val="20"/>
              </w:rPr>
              <w:t xml:space="preserve"> </w:t>
            </w:r>
            <w:r w:rsidRPr="00E14452">
              <w:rPr>
                <w:sz w:val="20"/>
                <w:szCs w:val="20"/>
              </w:rPr>
              <w:t>Able to adapt to any situation</w:t>
            </w:r>
            <w:r w:rsidR="00735916" w:rsidRPr="00E14452">
              <w:rPr>
                <w:sz w:val="20"/>
                <w:szCs w:val="20"/>
              </w:rPr>
              <w:t xml:space="preserve"> including high stress circumstances</w:t>
            </w:r>
          </w:p>
          <w:p w14:paraId="3097604F" w14:textId="77777777" w:rsidR="00811D37" w:rsidRPr="00E14452" w:rsidRDefault="00811D37" w:rsidP="00612A2E">
            <w:pPr>
              <w:pStyle w:val="ListBullet"/>
              <w:keepLines/>
              <w:numPr>
                <w:ilvl w:val="0"/>
                <w:numId w:val="0"/>
              </w:numPr>
              <w:rPr>
                <w:sz w:val="20"/>
                <w:szCs w:val="20"/>
              </w:rPr>
            </w:pPr>
          </w:p>
        </w:tc>
      </w:tr>
    </w:tbl>
    <w:p w14:paraId="6F2F4885" w14:textId="25053A8A" w:rsidR="004E01EB" w:rsidRPr="00CF1A49" w:rsidRDefault="00F27BFC" w:rsidP="00C66F35">
      <w:pPr>
        <w:pStyle w:val="Heading1"/>
        <w:ind w:left="-720"/>
      </w:pPr>
      <w:sdt>
        <w:sdtPr>
          <w:alias w:val="Experience:"/>
          <w:tag w:val="Experience:"/>
          <w:id w:val="-1983300934"/>
          <w:placeholder>
            <w:docPart w:val="6C353045C60348008AAA4978B2326CA0"/>
          </w:placeholder>
          <w:temporary/>
          <w:showingPlcHdr/>
          <w15:appearance w15:val="hidden"/>
        </w:sdtPr>
        <w:sdtEndPr/>
        <w:sdtContent>
          <w:r w:rsidR="004E01EB" w:rsidRPr="00CF1A49">
            <w:t>Experience</w:t>
          </w:r>
        </w:sdtContent>
      </w:sdt>
    </w:p>
    <w:p w14:paraId="5389561D" w14:textId="77777777" w:rsidR="00180117" w:rsidRDefault="00180117" w:rsidP="00C775FA">
      <w:pPr>
        <w:pStyle w:val="Heading3"/>
        <w:sectPr w:rsidR="00180117" w:rsidSect="004B41A2">
          <w:footerReference w:type="default" r:id="rId8"/>
          <w:headerReference w:type="first" r:id="rId9"/>
          <w:pgSz w:w="12240" w:h="15840" w:code="1"/>
          <w:pgMar w:top="950" w:right="1440" w:bottom="40" w:left="1440" w:header="576" w:footer="720" w:gutter="0"/>
          <w:cols w:space="720"/>
          <w:titlePg/>
          <w:docGrid w:linePitch="360"/>
        </w:sectPr>
      </w:pPr>
    </w:p>
    <w:tbl>
      <w:tblPr>
        <w:tblStyle w:val="TableGrid"/>
        <w:tblW w:w="6323" w:type="pct"/>
        <w:tblInd w:w="-653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xperience layout table"/>
      </w:tblPr>
      <w:tblGrid>
        <w:gridCol w:w="5434"/>
      </w:tblGrid>
      <w:tr w:rsidR="001D0BF1" w:rsidRPr="00180117" w14:paraId="2E40D4DD" w14:textId="77777777" w:rsidTr="00DC0BC0">
        <w:trPr>
          <w:trHeight w:val="5334"/>
        </w:trPr>
        <w:tc>
          <w:tcPr>
            <w:tcW w:w="5434" w:type="dxa"/>
          </w:tcPr>
          <w:p w14:paraId="46A6A0C7" w14:textId="7D286B82" w:rsidR="00477DEA" w:rsidRPr="00180117" w:rsidRDefault="004105F1" w:rsidP="002D23EB">
            <w:pPr>
              <w:pStyle w:val="Heading3"/>
              <w:ind w:right="446"/>
              <w:contextualSpacing w:val="0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SEPT</w:t>
            </w:r>
            <w:r w:rsidR="00477DEA" w:rsidRPr="00180117">
              <w:rPr>
                <w:sz w:val="18"/>
                <w:szCs w:val="20"/>
              </w:rPr>
              <w:t xml:space="preserve"> 202</w:t>
            </w:r>
            <w:r>
              <w:rPr>
                <w:sz w:val="18"/>
                <w:szCs w:val="20"/>
              </w:rPr>
              <w:t>3</w:t>
            </w:r>
            <w:r w:rsidR="00477DEA" w:rsidRPr="00180117">
              <w:rPr>
                <w:sz w:val="18"/>
                <w:szCs w:val="20"/>
              </w:rPr>
              <w:t xml:space="preserve"> – july 202</w:t>
            </w:r>
            <w:r>
              <w:rPr>
                <w:sz w:val="18"/>
                <w:szCs w:val="20"/>
              </w:rPr>
              <w:t>4</w:t>
            </w:r>
          </w:p>
          <w:p w14:paraId="0172DD5F" w14:textId="475D534C" w:rsidR="00477DEA" w:rsidRPr="00180117" w:rsidRDefault="004105F1" w:rsidP="002D23EB">
            <w:pPr>
              <w:pStyle w:val="Heading2"/>
              <w:ind w:right="446"/>
              <w:contextualSpacing w:val="0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water quality chemist I,</w:t>
            </w:r>
            <w:r w:rsidR="00477DEA" w:rsidRPr="00180117">
              <w:rPr>
                <w:sz w:val="18"/>
                <w:szCs w:val="20"/>
              </w:rPr>
              <w:t xml:space="preserve"> </w:t>
            </w:r>
            <w:r w:rsidR="00CB5536">
              <w:rPr>
                <w:rStyle w:val="SubtleReference"/>
                <w:sz w:val="18"/>
                <w:szCs w:val="20"/>
              </w:rPr>
              <w:t>metro water recovery</w:t>
            </w:r>
          </w:p>
          <w:p w14:paraId="2EA32848" w14:textId="4AF87FF8" w:rsidR="00477DEA" w:rsidRPr="00180117" w:rsidRDefault="006421D5" w:rsidP="002D23EB">
            <w:pPr>
              <w:pStyle w:val="Heading3"/>
              <w:ind w:right="446"/>
              <w:contextualSpacing w:val="0"/>
              <w:rPr>
                <w:b w:val="0"/>
                <w:bCs/>
                <w:sz w:val="18"/>
                <w:szCs w:val="20"/>
              </w:rPr>
            </w:pPr>
            <w:r>
              <w:rPr>
                <w:b w:val="0"/>
                <w:bCs/>
                <w:caps w:val="0"/>
                <w:sz w:val="18"/>
                <w:szCs w:val="20"/>
              </w:rPr>
              <w:t>P</w:t>
            </w:r>
            <w:r w:rsidR="005E0DFF">
              <w:rPr>
                <w:b w:val="0"/>
                <w:bCs/>
                <w:caps w:val="0"/>
                <w:sz w:val="18"/>
                <w:szCs w:val="20"/>
              </w:rPr>
              <w:t>repared and analyzed samples for various</w:t>
            </w:r>
            <w:r>
              <w:rPr>
                <w:b w:val="0"/>
                <w:bCs/>
                <w:caps w:val="0"/>
                <w:sz w:val="18"/>
                <w:szCs w:val="20"/>
              </w:rPr>
              <w:t xml:space="preserve"> wastewater</w:t>
            </w:r>
            <w:r w:rsidR="005E0DFF">
              <w:rPr>
                <w:b w:val="0"/>
                <w:bCs/>
                <w:caps w:val="0"/>
                <w:sz w:val="18"/>
                <w:szCs w:val="20"/>
              </w:rPr>
              <w:t xml:space="preserve"> analyses including T</w:t>
            </w:r>
            <w:r>
              <w:rPr>
                <w:b w:val="0"/>
                <w:bCs/>
                <w:caps w:val="0"/>
                <w:sz w:val="18"/>
                <w:szCs w:val="20"/>
              </w:rPr>
              <w:t>otal Solids</w:t>
            </w:r>
            <w:r w:rsidR="005E0DFF">
              <w:rPr>
                <w:b w:val="0"/>
                <w:bCs/>
                <w:caps w:val="0"/>
                <w:sz w:val="18"/>
                <w:szCs w:val="20"/>
              </w:rPr>
              <w:t>/V</w:t>
            </w:r>
            <w:r>
              <w:rPr>
                <w:b w:val="0"/>
                <w:bCs/>
                <w:caps w:val="0"/>
                <w:sz w:val="18"/>
                <w:szCs w:val="20"/>
              </w:rPr>
              <w:t>olatile Solids</w:t>
            </w:r>
            <w:r w:rsidR="005E0DFF">
              <w:rPr>
                <w:b w:val="0"/>
                <w:bCs/>
                <w:caps w:val="0"/>
                <w:sz w:val="18"/>
                <w:szCs w:val="20"/>
              </w:rPr>
              <w:t>, T</w:t>
            </w:r>
            <w:r>
              <w:rPr>
                <w:b w:val="0"/>
                <w:bCs/>
                <w:caps w:val="0"/>
                <w:sz w:val="18"/>
                <w:szCs w:val="20"/>
              </w:rPr>
              <w:t>otal Suspended Solids</w:t>
            </w:r>
            <w:r w:rsidR="005E0DFF">
              <w:rPr>
                <w:b w:val="0"/>
                <w:bCs/>
                <w:caps w:val="0"/>
                <w:sz w:val="18"/>
                <w:szCs w:val="20"/>
              </w:rPr>
              <w:t>/V</w:t>
            </w:r>
            <w:r>
              <w:rPr>
                <w:b w:val="0"/>
                <w:bCs/>
                <w:caps w:val="0"/>
                <w:sz w:val="18"/>
                <w:szCs w:val="20"/>
              </w:rPr>
              <w:t>olatile Suspended Solids</w:t>
            </w:r>
            <w:r w:rsidR="005E0DFF">
              <w:rPr>
                <w:b w:val="0"/>
                <w:bCs/>
                <w:caps w:val="0"/>
                <w:sz w:val="18"/>
                <w:szCs w:val="20"/>
              </w:rPr>
              <w:t xml:space="preserve">, </w:t>
            </w:r>
            <w:r w:rsidR="00617FB7">
              <w:rPr>
                <w:b w:val="0"/>
                <w:bCs/>
                <w:caps w:val="0"/>
                <w:sz w:val="18"/>
                <w:szCs w:val="20"/>
              </w:rPr>
              <w:t>E</w:t>
            </w:r>
            <w:r>
              <w:rPr>
                <w:b w:val="0"/>
                <w:bCs/>
                <w:caps w:val="0"/>
                <w:sz w:val="18"/>
                <w:szCs w:val="20"/>
              </w:rPr>
              <w:t>. coli Index</w:t>
            </w:r>
            <w:r w:rsidR="00617FB7">
              <w:rPr>
                <w:b w:val="0"/>
                <w:bCs/>
                <w:caps w:val="0"/>
                <w:sz w:val="18"/>
                <w:szCs w:val="20"/>
              </w:rPr>
              <w:t>,</w:t>
            </w:r>
            <w:r w:rsidR="00697590">
              <w:rPr>
                <w:b w:val="0"/>
                <w:bCs/>
                <w:caps w:val="0"/>
                <w:sz w:val="18"/>
                <w:szCs w:val="20"/>
              </w:rPr>
              <w:t xml:space="preserve"> </w:t>
            </w:r>
            <w:r w:rsidR="00CB7A91">
              <w:rPr>
                <w:b w:val="0"/>
                <w:bCs/>
                <w:caps w:val="0"/>
                <w:sz w:val="18"/>
                <w:szCs w:val="20"/>
              </w:rPr>
              <w:t>and B</w:t>
            </w:r>
            <w:r>
              <w:rPr>
                <w:b w:val="0"/>
                <w:bCs/>
                <w:caps w:val="0"/>
                <w:sz w:val="18"/>
                <w:szCs w:val="20"/>
              </w:rPr>
              <w:t xml:space="preserve">iological </w:t>
            </w:r>
            <w:r w:rsidR="00CB7A91">
              <w:rPr>
                <w:b w:val="0"/>
                <w:bCs/>
                <w:caps w:val="0"/>
                <w:sz w:val="18"/>
                <w:szCs w:val="20"/>
              </w:rPr>
              <w:t>O</w:t>
            </w:r>
            <w:r>
              <w:rPr>
                <w:b w:val="0"/>
                <w:bCs/>
                <w:caps w:val="0"/>
                <w:sz w:val="18"/>
                <w:szCs w:val="20"/>
              </w:rPr>
              <w:t xml:space="preserve">xygen </w:t>
            </w:r>
            <w:r w:rsidR="00CB7A91">
              <w:rPr>
                <w:b w:val="0"/>
                <w:bCs/>
                <w:caps w:val="0"/>
                <w:sz w:val="18"/>
                <w:szCs w:val="20"/>
              </w:rPr>
              <w:t>D</w:t>
            </w:r>
            <w:r>
              <w:rPr>
                <w:b w:val="0"/>
                <w:bCs/>
                <w:caps w:val="0"/>
                <w:sz w:val="18"/>
                <w:szCs w:val="20"/>
              </w:rPr>
              <w:t>emand</w:t>
            </w:r>
            <w:r w:rsidR="00CB7A91">
              <w:rPr>
                <w:b w:val="0"/>
                <w:bCs/>
                <w:caps w:val="0"/>
                <w:sz w:val="18"/>
                <w:szCs w:val="20"/>
              </w:rPr>
              <w:t xml:space="preserve">. </w:t>
            </w:r>
            <w:r>
              <w:rPr>
                <w:b w:val="0"/>
                <w:bCs/>
                <w:caps w:val="0"/>
                <w:sz w:val="18"/>
                <w:szCs w:val="20"/>
              </w:rPr>
              <w:t>M</w:t>
            </w:r>
            <w:r w:rsidR="00CB7A91">
              <w:rPr>
                <w:b w:val="0"/>
                <w:bCs/>
                <w:caps w:val="0"/>
                <w:sz w:val="18"/>
                <w:szCs w:val="20"/>
              </w:rPr>
              <w:t>aintained a working knowledge of how the plant operated to better understand the testing needs</w:t>
            </w:r>
            <w:r w:rsidR="00736BD7">
              <w:rPr>
                <w:b w:val="0"/>
                <w:bCs/>
                <w:caps w:val="0"/>
                <w:sz w:val="18"/>
                <w:szCs w:val="20"/>
              </w:rPr>
              <w:t xml:space="preserve"> and ensured timely and accurate data turnaround. </w:t>
            </w:r>
            <w:r>
              <w:rPr>
                <w:b w:val="0"/>
                <w:bCs/>
                <w:caps w:val="0"/>
                <w:sz w:val="18"/>
                <w:szCs w:val="20"/>
              </w:rPr>
              <w:t>R</w:t>
            </w:r>
            <w:r w:rsidR="00736BD7">
              <w:rPr>
                <w:b w:val="0"/>
                <w:bCs/>
                <w:caps w:val="0"/>
                <w:sz w:val="18"/>
                <w:szCs w:val="20"/>
              </w:rPr>
              <w:t xml:space="preserve">egularly weighed samples, worked with ovens and furnaces, </w:t>
            </w:r>
            <w:r w:rsidR="0069771F">
              <w:rPr>
                <w:b w:val="0"/>
                <w:bCs/>
                <w:caps w:val="0"/>
                <w:sz w:val="18"/>
                <w:szCs w:val="20"/>
              </w:rPr>
              <w:t xml:space="preserve">pipetted, </w:t>
            </w:r>
            <w:r w:rsidR="00736BD7">
              <w:rPr>
                <w:b w:val="0"/>
                <w:bCs/>
                <w:caps w:val="0"/>
                <w:sz w:val="18"/>
                <w:szCs w:val="20"/>
              </w:rPr>
              <w:t xml:space="preserve">and </w:t>
            </w:r>
            <w:r w:rsidR="0022423A">
              <w:rPr>
                <w:b w:val="0"/>
                <w:bCs/>
                <w:caps w:val="0"/>
                <w:sz w:val="18"/>
                <w:szCs w:val="20"/>
              </w:rPr>
              <w:t>filtered samples.</w:t>
            </w:r>
            <w:r w:rsidR="0019155B">
              <w:rPr>
                <w:b w:val="0"/>
                <w:bCs/>
                <w:caps w:val="0"/>
                <w:sz w:val="18"/>
                <w:szCs w:val="20"/>
              </w:rPr>
              <w:t xml:space="preserve"> </w:t>
            </w:r>
            <w:r>
              <w:rPr>
                <w:b w:val="0"/>
                <w:bCs/>
                <w:caps w:val="0"/>
                <w:sz w:val="18"/>
                <w:szCs w:val="20"/>
              </w:rPr>
              <w:t>Excelled</w:t>
            </w:r>
            <w:r w:rsidR="0022423A">
              <w:rPr>
                <w:b w:val="0"/>
                <w:bCs/>
                <w:caps w:val="0"/>
                <w:sz w:val="18"/>
                <w:szCs w:val="20"/>
              </w:rPr>
              <w:t xml:space="preserve"> </w:t>
            </w:r>
            <w:r w:rsidR="00A224E4">
              <w:rPr>
                <w:b w:val="0"/>
                <w:bCs/>
                <w:caps w:val="0"/>
                <w:sz w:val="18"/>
                <w:szCs w:val="20"/>
              </w:rPr>
              <w:t>in</w:t>
            </w:r>
            <w:r w:rsidR="0022423A">
              <w:rPr>
                <w:b w:val="0"/>
                <w:bCs/>
                <w:caps w:val="0"/>
                <w:sz w:val="18"/>
                <w:szCs w:val="20"/>
              </w:rPr>
              <w:t xml:space="preserve"> data review and utilization of </w:t>
            </w:r>
            <w:r w:rsidR="0019155B">
              <w:rPr>
                <w:b w:val="0"/>
                <w:bCs/>
                <w:caps w:val="0"/>
                <w:sz w:val="18"/>
                <w:szCs w:val="20"/>
              </w:rPr>
              <w:t xml:space="preserve">the ELIMS system. </w:t>
            </w:r>
          </w:p>
          <w:p w14:paraId="3462A026" w14:textId="77777777" w:rsidR="00477DEA" w:rsidRDefault="00477DEA" w:rsidP="002D23EB">
            <w:pPr>
              <w:pStyle w:val="Heading3"/>
              <w:ind w:right="446"/>
              <w:contextualSpacing w:val="0"/>
              <w:rPr>
                <w:sz w:val="18"/>
                <w:szCs w:val="20"/>
              </w:rPr>
            </w:pPr>
          </w:p>
          <w:p w14:paraId="7B4C10CB" w14:textId="710E0E6E" w:rsidR="00180117" w:rsidRPr="00180117" w:rsidRDefault="00180117" w:rsidP="002D23EB">
            <w:pPr>
              <w:pStyle w:val="Heading3"/>
              <w:ind w:right="446"/>
              <w:contextualSpacing w:val="0"/>
              <w:rPr>
                <w:sz w:val="18"/>
                <w:szCs w:val="20"/>
              </w:rPr>
            </w:pPr>
            <w:r w:rsidRPr="00180117">
              <w:rPr>
                <w:sz w:val="18"/>
                <w:szCs w:val="20"/>
              </w:rPr>
              <w:t>july 2023</w:t>
            </w:r>
            <w:r w:rsidR="00A266D5">
              <w:rPr>
                <w:sz w:val="18"/>
                <w:szCs w:val="20"/>
              </w:rPr>
              <w:t xml:space="preserve"> – sept 2023</w:t>
            </w:r>
          </w:p>
          <w:p w14:paraId="302D3595" w14:textId="0F185FBE" w:rsidR="00180117" w:rsidRPr="00180117" w:rsidRDefault="00A266D5" w:rsidP="002D23EB">
            <w:pPr>
              <w:pStyle w:val="Heading2"/>
              <w:ind w:right="446"/>
              <w:contextualSpacing w:val="0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analyst I</w:t>
            </w:r>
            <w:r w:rsidR="00180117" w:rsidRPr="00180117">
              <w:rPr>
                <w:sz w:val="18"/>
                <w:szCs w:val="20"/>
              </w:rPr>
              <w:t xml:space="preserve"> </w:t>
            </w:r>
            <w:r w:rsidR="008E1600">
              <w:rPr>
                <w:rStyle w:val="SubtleReference"/>
                <w:sz w:val="18"/>
                <w:szCs w:val="20"/>
              </w:rPr>
              <w:t>eurofins</w:t>
            </w:r>
          </w:p>
          <w:p w14:paraId="516D5617" w14:textId="0F60E7CF" w:rsidR="00180117" w:rsidRPr="00180117" w:rsidRDefault="00E02EB9" w:rsidP="002D23EB">
            <w:pPr>
              <w:pStyle w:val="Heading3"/>
              <w:ind w:right="446"/>
              <w:contextualSpacing w:val="0"/>
              <w:rPr>
                <w:b w:val="0"/>
                <w:bCs/>
                <w:sz w:val="18"/>
                <w:szCs w:val="20"/>
              </w:rPr>
            </w:pPr>
            <w:r>
              <w:rPr>
                <w:b w:val="0"/>
                <w:bCs/>
                <w:caps w:val="0"/>
                <w:sz w:val="18"/>
                <w:szCs w:val="20"/>
              </w:rPr>
              <w:t>W</w:t>
            </w:r>
            <w:r w:rsidR="00EE7706">
              <w:rPr>
                <w:b w:val="0"/>
                <w:bCs/>
                <w:caps w:val="0"/>
                <w:sz w:val="18"/>
                <w:szCs w:val="20"/>
              </w:rPr>
              <w:t xml:space="preserve">eighed </w:t>
            </w:r>
            <w:r>
              <w:rPr>
                <w:b w:val="0"/>
                <w:bCs/>
                <w:caps w:val="0"/>
                <w:sz w:val="18"/>
                <w:szCs w:val="20"/>
              </w:rPr>
              <w:t xml:space="preserve">food </w:t>
            </w:r>
            <w:r w:rsidR="004E0DC1">
              <w:rPr>
                <w:b w:val="0"/>
                <w:bCs/>
                <w:caps w:val="0"/>
                <w:sz w:val="18"/>
                <w:szCs w:val="20"/>
              </w:rPr>
              <w:t xml:space="preserve">samples within required parameters, used aseptic plating techniques, prepared agar and nutrient solutions, and </w:t>
            </w:r>
            <w:r w:rsidR="009D1797">
              <w:rPr>
                <w:b w:val="0"/>
                <w:bCs/>
                <w:caps w:val="0"/>
                <w:sz w:val="18"/>
                <w:szCs w:val="20"/>
              </w:rPr>
              <w:t xml:space="preserve">regularly worked with the autoclave to sterilize equipment. </w:t>
            </w:r>
            <w:r>
              <w:rPr>
                <w:b w:val="0"/>
                <w:bCs/>
                <w:caps w:val="0"/>
                <w:sz w:val="18"/>
                <w:szCs w:val="20"/>
              </w:rPr>
              <w:t xml:space="preserve">Utilized ELIMS system effectively. </w:t>
            </w:r>
          </w:p>
          <w:p w14:paraId="3734AFE1" w14:textId="77777777" w:rsidR="00180117" w:rsidRDefault="00180117" w:rsidP="002D23EB">
            <w:pPr>
              <w:pStyle w:val="Heading3"/>
              <w:ind w:right="446"/>
              <w:contextualSpacing w:val="0"/>
              <w:rPr>
                <w:sz w:val="18"/>
                <w:szCs w:val="20"/>
              </w:rPr>
            </w:pPr>
          </w:p>
          <w:p w14:paraId="7B5C0E72" w14:textId="684B98E0" w:rsidR="00C775FA" w:rsidRPr="00180117" w:rsidRDefault="00656DB7" w:rsidP="002D23EB">
            <w:pPr>
              <w:pStyle w:val="Heading3"/>
              <w:ind w:right="446"/>
              <w:contextualSpacing w:val="0"/>
              <w:rPr>
                <w:sz w:val="18"/>
                <w:szCs w:val="20"/>
              </w:rPr>
            </w:pPr>
            <w:r w:rsidRPr="00180117">
              <w:rPr>
                <w:sz w:val="18"/>
                <w:szCs w:val="20"/>
              </w:rPr>
              <w:t>may</w:t>
            </w:r>
            <w:r w:rsidR="00C775FA" w:rsidRPr="00180117">
              <w:rPr>
                <w:sz w:val="18"/>
                <w:szCs w:val="20"/>
              </w:rPr>
              <w:t xml:space="preserve"> 202</w:t>
            </w:r>
            <w:r w:rsidR="00737299" w:rsidRPr="00180117">
              <w:rPr>
                <w:sz w:val="18"/>
                <w:szCs w:val="20"/>
              </w:rPr>
              <w:t>2</w:t>
            </w:r>
            <w:r w:rsidR="00C775FA" w:rsidRPr="00180117">
              <w:rPr>
                <w:sz w:val="18"/>
                <w:szCs w:val="20"/>
              </w:rPr>
              <w:t xml:space="preserve"> – </w:t>
            </w:r>
            <w:r w:rsidRPr="00180117">
              <w:rPr>
                <w:sz w:val="18"/>
                <w:szCs w:val="20"/>
              </w:rPr>
              <w:t>july 2023</w:t>
            </w:r>
          </w:p>
          <w:p w14:paraId="15A328C6" w14:textId="4889B35D" w:rsidR="00C775FA" w:rsidRPr="00180117" w:rsidRDefault="00656DB7" w:rsidP="00E14452">
            <w:pPr>
              <w:pStyle w:val="Heading2"/>
              <w:ind w:right="217"/>
              <w:contextualSpacing w:val="0"/>
              <w:rPr>
                <w:sz w:val="18"/>
                <w:szCs w:val="20"/>
              </w:rPr>
            </w:pPr>
            <w:r w:rsidRPr="00180117">
              <w:rPr>
                <w:sz w:val="18"/>
                <w:szCs w:val="20"/>
              </w:rPr>
              <w:t>metals analyst</w:t>
            </w:r>
            <w:r w:rsidR="00744A2B" w:rsidRPr="00180117">
              <w:rPr>
                <w:sz w:val="18"/>
                <w:szCs w:val="20"/>
              </w:rPr>
              <w:t>, inorganics</w:t>
            </w:r>
            <w:r w:rsidR="00C775FA" w:rsidRPr="00180117">
              <w:rPr>
                <w:sz w:val="18"/>
                <w:szCs w:val="20"/>
              </w:rPr>
              <w:t xml:space="preserve"> </w:t>
            </w:r>
            <w:r w:rsidRPr="00180117">
              <w:rPr>
                <w:rStyle w:val="SubtleReference"/>
                <w:sz w:val="18"/>
                <w:szCs w:val="20"/>
              </w:rPr>
              <w:t>origins laborotory</w:t>
            </w:r>
            <w:r w:rsidR="0040422B" w:rsidRPr="00180117">
              <w:rPr>
                <w:rStyle w:val="SubtleReference"/>
                <w:sz w:val="18"/>
                <w:szCs w:val="20"/>
              </w:rPr>
              <w:t xml:space="preserve"> inc.</w:t>
            </w:r>
          </w:p>
          <w:p w14:paraId="2F5FE310" w14:textId="77E5D373" w:rsidR="00C775FA" w:rsidRPr="00180117" w:rsidRDefault="007E2F9B" w:rsidP="002D23EB">
            <w:pPr>
              <w:pStyle w:val="Heading3"/>
              <w:ind w:right="446"/>
              <w:contextualSpacing w:val="0"/>
              <w:rPr>
                <w:b w:val="0"/>
                <w:bCs/>
                <w:sz w:val="18"/>
                <w:szCs w:val="20"/>
              </w:rPr>
            </w:pPr>
            <w:r w:rsidRPr="00180117">
              <w:rPr>
                <w:b w:val="0"/>
                <w:bCs/>
                <w:caps w:val="0"/>
                <w:sz w:val="18"/>
                <w:szCs w:val="20"/>
              </w:rPr>
              <w:t xml:space="preserve">Same duties as </w:t>
            </w:r>
            <w:r w:rsidR="003423BE" w:rsidRPr="00180117">
              <w:rPr>
                <w:b w:val="0"/>
                <w:bCs/>
                <w:caps w:val="0"/>
                <w:sz w:val="18"/>
                <w:szCs w:val="20"/>
              </w:rPr>
              <w:t xml:space="preserve">at SGS but more involved in the data analysis portion using the Agilent </w:t>
            </w:r>
            <w:proofErr w:type="spellStart"/>
            <w:r w:rsidR="003423BE" w:rsidRPr="00180117">
              <w:rPr>
                <w:b w:val="0"/>
                <w:bCs/>
                <w:caps w:val="0"/>
                <w:sz w:val="18"/>
                <w:szCs w:val="20"/>
              </w:rPr>
              <w:t>MassHunter</w:t>
            </w:r>
            <w:proofErr w:type="spellEnd"/>
            <w:r w:rsidR="003423BE" w:rsidRPr="00180117">
              <w:rPr>
                <w:b w:val="0"/>
                <w:bCs/>
                <w:caps w:val="0"/>
                <w:sz w:val="18"/>
                <w:szCs w:val="20"/>
              </w:rPr>
              <w:t xml:space="preserve"> </w:t>
            </w:r>
            <w:r w:rsidR="006423BB" w:rsidRPr="00180117">
              <w:rPr>
                <w:b w:val="0"/>
                <w:bCs/>
                <w:caps w:val="0"/>
                <w:sz w:val="18"/>
                <w:szCs w:val="20"/>
              </w:rPr>
              <w:t>S</w:t>
            </w:r>
            <w:r w:rsidR="003423BE" w:rsidRPr="00180117">
              <w:rPr>
                <w:b w:val="0"/>
                <w:bCs/>
                <w:caps w:val="0"/>
                <w:sz w:val="18"/>
                <w:szCs w:val="20"/>
              </w:rPr>
              <w:t xml:space="preserve">oftware for the </w:t>
            </w:r>
            <w:r w:rsidR="006423BB" w:rsidRPr="00180117">
              <w:rPr>
                <w:b w:val="0"/>
                <w:bCs/>
                <w:caps w:val="0"/>
                <w:sz w:val="18"/>
                <w:szCs w:val="20"/>
              </w:rPr>
              <w:t xml:space="preserve">Agilent </w:t>
            </w:r>
            <w:r w:rsidR="003423BE" w:rsidRPr="00180117">
              <w:rPr>
                <w:b w:val="0"/>
                <w:bCs/>
                <w:caps w:val="0"/>
                <w:sz w:val="18"/>
                <w:szCs w:val="20"/>
              </w:rPr>
              <w:t>ICP-MS</w:t>
            </w:r>
            <w:r w:rsidR="006423BB" w:rsidRPr="00180117">
              <w:rPr>
                <w:b w:val="0"/>
                <w:bCs/>
                <w:caps w:val="0"/>
                <w:sz w:val="18"/>
                <w:szCs w:val="20"/>
              </w:rPr>
              <w:t xml:space="preserve"> 8900</w:t>
            </w:r>
            <w:r w:rsidR="003169D5" w:rsidRPr="00180117">
              <w:rPr>
                <w:b w:val="0"/>
                <w:bCs/>
                <w:caps w:val="0"/>
                <w:sz w:val="18"/>
                <w:szCs w:val="20"/>
              </w:rPr>
              <w:t xml:space="preserve"> and LIMS</w:t>
            </w:r>
            <w:r w:rsidR="003423BE" w:rsidRPr="00180117">
              <w:rPr>
                <w:b w:val="0"/>
                <w:bCs/>
                <w:caps w:val="0"/>
                <w:sz w:val="18"/>
                <w:szCs w:val="20"/>
              </w:rPr>
              <w:t xml:space="preserve">. </w:t>
            </w:r>
            <w:r w:rsidR="00E02EB9">
              <w:rPr>
                <w:b w:val="0"/>
                <w:bCs/>
                <w:caps w:val="0"/>
                <w:sz w:val="18"/>
                <w:szCs w:val="20"/>
              </w:rPr>
              <w:t>W</w:t>
            </w:r>
            <w:r w:rsidR="003423BE" w:rsidRPr="00180117">
              <w:rPr>
                <w:b w:val="0"/>
                <w:bCs/>
                <w:caps w:val="0"/>
                <w:sz w:val="18"/>
                <w:szCs w:val="20"/>
              </w:rPr>
              <w:t xml:space="preserve">orked in the </w:t>
            </w:r>
            <w:proofErr w:type="spellStart"/>
            <w:r w:rsidR="003423BE" w:rsidRPr="00180117">
              <w:rPr>
                <w:b w:val="0"/>
                <w:bCs/>
                <w:caps w:val="0"/>
                <w:sz w:val="18"/>
                <w:szCs w:val="20"/>
              </w:rPr>
              <w:t>phEC</w:t>
            </w:r>
            <w:proofErr w:type="spellEnd"/>
            <w:r w:rsidR="00437AD7" w:rsidRPr="00180117">
              <w:rPr>
                <w:b w:val="0"/>
                <w:bCs/>
                <w:caps w:val="0"/>
                <w:sz w:val="18"/>
                <w:szCs w:val="20"/>
              </w:rPr>
              <w:t xml:space="preserve"> department and reviewed data for all testing including </w:t>
            </w:r>
            <w:r w:rsidR="00AA3523" w:rsidRPr="00180117">
              <w:rPr>
                <w:b w:val="0"/>
                <w:bCs/>
                <w:caps w:val="0"/>
                <w:sz w:val="18"/>
                <w:szCs w:val="20"/>
              </w:rPr>
              <w:t>Metals</w:t>
            </w:r>
            <w:r w:rsidR="00124988" w:rsidRPr="00180117">
              <w:rPr>
                <w:b w:val="0"/>
                <w:bCs/>
                <w:caps w:val="0"/>
                <w:sz w:val="18"/>
                <w:szCs w:val="20"/>
              </w:rPr>
              <w:t xml:space="preserve">, </w:t>
            </w:r>
            <w:r w:rsidR="00437AD7" w:rsidRPr="00180117">
              <w:rPr>
                <w:b w:val="0"/>
                <w:bCs/>
                <w:caps w:val="0"/>
                <w:sz w:val="18"/>
                <w:szCs w:val="20"/>
              </w:rPr>
              <w:t xml:space="preserve">SAR/Boron, </w:t>
            </w:r>
            <w:proofErr w:type="spellStart"/>
            <w:r w:rsidR="00437AD7" w:rsidRPr="00180117">
              <w:rPr>
                <w:b w:val="0"/>
                <w:bCs/>
                <w:caps w:val="0"/>
                <w:sz w:val="18"/>
                <w:szCs w:val="20"/>
              </w:rPr>
              <w:t>pHEC</w:t>
            </w:r>
            <w:proofErr w:type="spellEnd"/>
            <w:r w:rsidR="00437AD7" w:rsidRPr="00180117">
              <w:rPr>
                <w:b w:val="0"/>
                <w:bCs/>
                <w:caps w:val="0"/>
                <w:sz w:val="18"/>
                <w:szCs w:val="20"/>
              </w:rPr>
              <w:t xml:space="preserve">, Anions, TDS/TSS. </w:t>
            </w:r>
            <w:r w:rsidR="003169D5" w:rsidRPr="00180117">
              <w:rPr>
                <w:b w:val="0"/>
                <w:bCs/>
                <w:caps w:val="0"/>
                <w:sz w:val="18"/>
                <w:szCs w:val="20"/>
              </w:rPr>
              <w:t xml:space="preserve">All </w:t>
            </w:r>
            <w:r w:rsidR="00B9301B" w:rsidRPr="00180117">
              <w:rPr>
                <w:b w:val="0"/>
                <w:bCs/>
                <w:caps w:val="0"/>
                <w:sz w:val="18"/>
                <w:szCs w:val="20"/>
              </w:rPr>
              <w:t>corresponded with EPA Preparation and Analysis Regulations</w:t>
            </w:r>
            <w:r w:rsidR="003735C0" w:rsidRPr="00180117">
              <w:rPr>
                <w:b w:val="0"/>
                <w:bCs/>
                <w:caps w:val="0"/>
                <w:sz w:val="18"/>
                <w:szCs w:val="20"/>
              </w:rPr>
              <w:t>.</w:t>
            </w:r>
            <w:r w:rsidR="0019155B">
              <w:rPr>
                <w:b w:val="0"/>
                <w:bCs/>
                <w:caps w:val="0"/>
                <w:sz w:val="18"/>
                <w:szCs w:val="20"/>
              </w:rPr>
              <w:t xml:space="preserve"> </w:t>
            </w:r>
            <w:r w:rsidR="00E02EB9">
              <w:rPr>
                <w:b w:val="0"/>
                <w:bCs/>
                <w:caps w:val="0"/>
                <w:sz w:val="18"/>
                <w:szCs w:val="20"/>
              </w:rPr>
              <w:t>E</w:t>
            </w:r>
            <w:r w:rsidR="0019155B">
              <w:rPr>
                <w:b w:val="0"/>
                <w:bCs/>
                <w:caps w:val="0"/>
                <w:sz w:val="18"/>
                <w:szCs w:val="20"/>
              </w:rPr>
              <w:t xml:space="preserve">xcelled </w:t>
            </w:r>
            <w:r w:rsidR="00A224E4">
              <w:rPr>
                <w:b w:val="0"/>
                <w:bCs/>
                <w:caps w:val="0"/>
                <w:sz w:val="18"/>
                <w:szCs w:val="20"/>
              </w:rPr>
              <w:t>in</w:t>
            </w:r>
            <w:r w:rsidR="0019155B">
              <w:rPr>
                <w:b w:val="0"/>
                <w:bCs/>
                <w:caps w:val="0"/>
                <w:sz w:val="18"/>
                <w:szCs w:val="20"/>
              </w:rPr>
              <w:t xml:space="preserve"> data review and utilization of the ELIMS system.</w:t>
            </w:r>
          </w:p>
          <w:p w14:paraId="64569149" w14:textId="77777777" w:rsidR="00377817" w:rsidRDefault="00377817" w:rsidP="002D23EB">
            <w:pPr>
              <w:pStyle w:val="Heading3"/>
              <w:ind w:right="446"/>
              <w:contextualSpacing w:val="0"/>
              <w:rPr>
                <w:sz w:val="18"/>
                <w:szCs w:val="20"/>
              </w:rPr>
            </w:pPr>
          </w:p>
          <w:p w14:paraId="132DA9BA" w14:textId="77777777" w:rsidR="00EE7706" w:rsidRDefault="00EE7706" w:rsidP="002D23EB">
            <w:pPr>
              <w:pStyle w:val="Heading3"/>
              <w:ind w:right="446"/>
              <w:contextualSpacing w:val="0"/>
              <w:rPr>
                <w:sz w:val="18"/>
                <w:szCs w:val="20"/>
              </w:rPr>
            </w:pPr>
          </w:p>
          <w:p w14:paraId="0F729741" w14:textId="7E8A1AA8" w:rsidR="00656DB7" w:rsidRPr="00180117" w:rsidRDefault="00656DB7" w:rsidP="002D23EB">
            <w:pPr>
              <w:pStyle w:val="Heading3"/>
              <w:ind w:right="446"/>
              <w:contextualSpacing w:val="0"/>
              <w:rPr>
                <w:sz w:val="18"/>
                <w:szCs w:val="20"/>
              </w:rPr>
            </w:pPr>
            <w:r w:rsidRPr="00180117">
              <w:rPr>
                <w:sz w:val="18"/>
                <w:szCs w:val="20"/>
              </w:rPr>
              <w:t>feb 2022 – may 2022</w:t>
            </w:r>
          </w:p>
          <w:p w14:paraId="3A214E30" w14:textId="77777777" w:rsidR="00656DB7" w:rsidRPr="00180117" w:rsidRDefault="00656DB7" w:rsidP="002D23EB">
            <w:pPr>
              <w:pStyle w:val="Heading2"/>
              <w:ind w:right="446"/>
              <w:contextualSpacing w:val="0"/>
              <w:rPr>
                <w:sz w:val="18"/>
                <w:szCs w:val="20"/>
              </w:rPr>
            </w:pPr>
            <w:r w:rsidRPr="00180117">
              <w:rPr>
                <w:sz w:val="18"/>
                <w:szCs w:val="20"/>
              </w:rPr>
              <w:t xml:space="preserve">Lab Tech i </w:t>
            </w:r>
            <w:r w:rsidRPr="00180117">
              <w:rPr>
                <w:rStyle w:val="SubtleReference"/>
                <w:sz w:val="18"/>
                <w:szCs w:val="20"/>
              </w:rPr>
              <w:t>SGS North america inc.</w:t>
            </w:r>
          </w:p>
          <w:p w14:paraId="2AC15C68" w14:textId="1D001F50" w:rsidR="00656DB7" w:rsidRDefault="00A224E4" w:rsidP="002D23EB">
            <w:pPr>
              <w:pStyle w:val="Heading3"/>
              <w:ind w:right="446"/>
              <w:contextualSpacing w:val="0"/>
              <w:rPr>
                <w:b w:val="0"/>
                <w:bCs/>
                <w:caps w:val="0"/>
                <w:sz w:val="18"/>
                <w:szCs w:val="20"/>
              </w:rPr>
            </w:pPr>
            <w:r>
              <w:rPr>
                <w:b w:val="0"/>
                <w:bCs/>
                <w:caps w:val="0"/>
                <w:sz w:val="18"/>
                <w:szCs w:val="20"/>
              </w:rPr>
              <w:t>A</w:t>
            </w:r>
            <w:r w:rsidR="00656DB7" w:rsidRPr="00180117">
              <w:rPr>
                <w:b w:val="0"/>
                <w:bCs/>
                <w:caps w:val="0"/>
                <w:sz w:val="18"/>
                <w:szCs w:val="20"/>
              </w:rPr>
              <w:t>nalyze</w:t>
            </w:r>
            <w:r w:rsidR="007E2F9B" w:rsidRPr="00180117">
              <w:rPr>
                <w:b w:val="0"/>
                <w:bCs/>
                <w:caps w:val="0"/>
                <w:sz w:val="18"/>
                <w:szCs w:val="20"/>
              </w:rPr>
              <w:t>d</w:t>
            </w:r>
            <w:r w:rsidR="00656DB7" w:rsidRPr="00180117">
              <w:rPr>
                <w:b w:val="0"/>
                <w:bCs/>
                <w:caps w:val="0"/>
                <w:sz w:val="18"/>
                <w:szCs w:val="20"/>
              </w:rPr>
              <w:t xml:space="preserve"> drinking water</w:t>
            </w:r>
            <w:r>
              <w:rPr>
                <w:b w:val="0"/>
                <w:bCs/>
                <w:caps w:val="0"/>
                <w:sz w:val="18"/>
                <w:szCs w:val="20"/>
              </w:rPr>
              <w:t>, wastewater, and soil</w:t>
            </w:r>
            <w:r w:rsidR="00656DB7" w:rsidRPr="00180117">
              <w:rPr>
                <w:b w:val="0"/>
                <w:bCs/>
                <w:caps w:val="0"/>
                <w:sz w:val="18"/>
                <w:szCs w:val="20"/>
              </w:rPr>
              <w:t xml:space="preserve"> samples to detect heavy metal analytes. The samples under</w:t>
            </w:r>
            <w:r w:rsidR="00FA538A">
              <w:rPr>
                <w:b w:val="0"/>
                <w:bCs/>
                <w:caps w:val="0"/>
                <w:sz w:val="18"/>
                <w:szCs w:val="20"/>
              </w:rPr>
              <w:t>went</w:t>
            </w:r>
            <w:r w:rsidR="00656DB7" w:rsidRPr="00180117">
              <w:rPr>
                <w:b w:val="0"/>
                <w:bCs/>
                <w:caps w:val="0"/>
                <w:sz w:val="18"/>
                <w:szCs w:val="20"/>
              </w:rPr>
              <w:t xml:space="preserve"> acid digestion and then </w:t>
            </w:r>
            <w:r w:rsidR="007E2F9B" w:rsidRPr="00180117">
              <w:rPr>
                <w:b w:val="0"/>
                <w:bCs/>
                <w:caps w:val="0"/>
                <w:sz w:val="18"/>
                <w:szCs w:val="20"/>
              </w:rPr>
              <w:t>we</w:t>
            </w:r>
            <w:r w:rsidR="00656DB7" w:rsidRPr="00180117">
              <w:rPr>
                <w:b w:val="0"/>
                <w:bCs/>
                <w:caps w:val="0"/>
                <w:sz w:val="18"/>
                <w:szCs w:val="20"/>
              </w:rPr>
              <w:t>re run on ICP-MS, ICP, and/or Hydra HG Analyzer depending on the analytes the client request</w:t>
            </w:r>
            <w:r w:rsidR="007E2F9B" w:rsidRPr="00180117">
              <w:rPr>
                <w:b w:val="0"/>
                <w:bCs/>
                <w:caps w:val="0"/>
                <w:sz w:val="18"/>
                <w:szCs w:val="20"/>
              </w:rPr>
              <w:t>ed</w:t>
            </w:r>
            <w:r w:rsidR="00656DB7" w:rsidRPr="00180117">
              <w:rPr>
                <w:b w:val="0"/>
                <w:bCs/>
                <w:caps w:val="0"/>
                <w:sz w:val="18"/>
                <w:szCs w:val="20"/>
              </w:rPr>
              <w:t xml:space="preserve">. </w:t>
            </w:r>
          </w:p>
          <w:p w14:paraId="0DA148A8" w14:textId="77777777" w:rsidR="00784BA2" w:rsidRPr="00180117" w:rsidRDefault="00784BA2" w:rsidP="002D23EB">
            <w:pPr>
              <w:pStyle w:val="Heading3"/>
              <w:ind w:right="446"/>
              <w:contextualSpacing w:val="0"/>
              <w:rPr>
                <w:b w:val="0"/>
                <w:bCs/>
                <w:sz w:val="18"/>
                <w:szCs w:val="20"/>
              </w:rPr>
            </w:pPr>
          </w:p>
          <w:p w14:paraId="4FEC8CD4" w14:textId="77777777" w:rsidR="00AA4784" w:rsidRPr="00180117" w:rsidRDefault="00AA4784" w:rsidP="002D23EB">
            <w:pPr>
              <w:pStyle w:val="Heading3"/>
              <w:ind w:right="446"/>
              <w:contextualSpacing w:val="0"/>
              <w:rPr>
                <w:sz w:val="18"/>
                <w:szCs w:val="20"/>
              </w:rPr>
            </w:pPr>
          </w:p>
          <w:p w14:paraId="55F46AEA" w14:textId="77777777" w:rsidR="00C70486" w:rsidRPr="00180117" w:rsidRDefault="00C70486" w:rsidP="00C70486">
            <w:pPr>
              <w:pStyle w:val="Heading3"/>
              <w:ind w:right="446"/>
              <w:contextualSpacing w:val="0"/>
              <w:rPr>
                <w:sz w:val="18"/>
                <w:szCs w:val="20"/>
              </w:rPr>
            </w:pPr>
            <w:r w:rsidRPr="00180117">
              <w:rPr>
                <w:sz w:val="18"/>
                <w:szCs w:val="20"/>
              </w:rPr>
              <w:t>oct 2021 – jan 2022</w:t>
            </w:r>
          </w:p>
          <w:p w14:paraId="1CB666DB" w14:textId="77777777" w:rsidR="00C70486" w:rsidRPr="00180117" w:rsidRDefault="00C70486" w:rsidP="00C70486">
            <w:pPr>
              <w:pStyle w:val="Heading2"/>
              <w:ind w:right="446"/>
              <w:contextualSpacing w:val="0"/>
              <w:rPr>
                <w:sz w:val="18"/>
                <w:szCs w:val="20"/>
              </w:rPr>
            </w:pPr>
            <w:r w:rsidRPr="00180117">
              <w:rPr>
                <w:sz w:val="18"/>
                <w:szCs w:val="20"/>
              </w:rPr>
              <w:t xml:space="preserve">Lab Tech i </w:t>
            </w:r>
            <w:r w:rsidRPr="00180117">
              <w:rPr>
                <w:rStyle w:val="SubtleReference"/>
                <w:sz w:val="18"/>
                <w:szCs w:val="20"/>
              </w:rPr>
              <w:t>veolia</w:t>
            </w:r>
          </w:p>
          <w:p w14:paraId="1C949CDA" w14:textId="131BEC5D" w:rsidR="00C70486" w:rsidRDefault="00FA538A" w:rsidP="00E14452">
            <w:pPr>
              <w:pStyle w:val="Heading3"/>
              <w:ind w:right="37"/>
              <w:contextualSpacing w:val="0"/>
              <w:rPr>
                <w:b w:val="0"/>
                <w:bCs/>
                <w:caps w:val="0"/>
                <w:sz w:val="18"/>
                <w:szCs w:val="20"/>
              </w:rPr>
            </w:pPr>
            <w:r>
              <w:rPr>
                <w:b w:val="0"/>
                <w:bCs/>
                <w:sz w:val="18"/>
                <w:szCs w:val="20"/>
              </w:rPr>
              <w:t>C</w:t>
            </w:r>
            <w:r w:rsidR="00C70486" w:rsidRPr="00180117">
              <w:rPr>
                <w:rFonts w:cstheme="minorHAnsi"/>
                <w:b w:val="0"/>
                <w:bCs/>
                <w:caps w:val="0"/>
                <w:sz w:val="18"/>
                <w:szCs w:val="20"/>
              </w:rPr>
              <w:t>ompleted analysis on samples with and without equipment including Karl Fishers, gas chromatographs, p</w:t>
            </w:r>
            <w:r w:rsidR="005D6B12">
              <w:rPr>
                <w:rFonts w:cstheme="minorHAnsi"/>
                <w:b w:val="0"/>
                <w:bCs/>
                <w:caps w:val="0"/>
                <w:sz w:val="18"/>
                <w:szCs w:val="20"/>
              </w:rPr>
              <w:t>H</w:t>
            </w:r>
            <w:r w:rsidR="00C70486" w:rsidRPr="00180117">
              <w:rPr>
                <w:rFonts w:cstheme="minorHAnsi"/>
                <w:b w:val="0"/>
                <w:bCs/>
                <w:caps w:val="0"/>
                <w:sz w:val="18"/>
                <w:szCs w:val="20"/>
              </w:rPr>
              <w:t xml:space="preserve"> meters, etc. to create an analysis profile for hazardous waste materials; this was to ensure they were compatible for bulk containers going inbound/outbound from our facility.</w:t>
            </w:r>
            <w:r w:rsidR="00C70486" w:rsidRPr="00180117">
              <w:rPr>
                <w:b w:val="0"/>
                <w:bCs/>
                <w:caps w:val="0"/>
                <w:sz w:val="18"/>
                <w:szCs w:val="20"/>
              </w:rPr>
              <w:t xml:space="preserve"> </w:t>
            </w:r>
          </w:p>
          <w:p w14:paraId="161A0752" w14:textId="77777777" w:rsidR="00784BA2" w:rsidRDefault="00784BA2" w:rsidP="00C70486">
            <w:pPr>
              <w:pStyle w:val="Heading3"/>
              <w:ind w:right="446"/>
              <w:contextualSpacing w:val="0"/>
              <w:rPr>
                <w:b w:val="0"/>
                <w:bCs/>
                <w:caps w:val="0"/>
                <w:sz w:val="18"/>
                <w:szCs w:val="20"/>
              </w:rPr>
            </w:pPr>
          </w:p>
          <w:p w14:paraId="6F92FE08" w14:textId="77777777" w:rsidR="003938D9" w:rsidRDefault="003938D9" w:rsidP="002D23EB">
            <w:pPr>
              <w:pStyle w:val="Heading3"/>
              <w:ind w:right="446"/>
              <w:contextualSpacing w:val="0"/>
              <w:rPr>
                <w:sz w:val="18"/>
                <w:szCs w:val="20"/>
              </w:rPr>
            </w:pPr>
          </w:p>
          <w:p w14:paraId="5DA11D3E" w14:textId="5E0CA20C" w:rsidR="005F2A3B" w:rsidRPr="00180117" w:rsidRDefault="00C70486" w:rsidP="002D23EB">
            <w:pPr>
              <w:pStyle w:val="Heading3"/>
              <w:ind w:right="446"/>
              <w:contextualSpacing w:val="0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JAN</w:t>
            </w:r>
            <w:r w:rsidR="005F2A3B" w:rsidRPr="00180117">
              <w:rPr>
                <w:sz w:val="18"/>
                <w:szCs w:val="20"/>
              </w:rPr>
              <w:t xml:space="preserve"> 2021 – </w:t>
            </w:r>
            <w:r>
              <w:rPr>
                <w:sz w:val="18"/>
                <w:szCs w:val="20"/>
              </w:rPr>
              <w:t>MAY</w:t>
            </w:r>
            <w:r w:rsidR="005F2A3B" w:rsidRPr="00180117">
              <w:rPr>
                <w:sz w:val="18"/>
                <w:szCs w:val="20"/>
              </w:rPr>
              <w:t xml:space="preserve"> 202</w:t>
            </w:r>
            <w:r>
              <w:rPr>
                <w:sz w:val="18"/>
                <w:szCs w:val="20"/>
              </w:rPr>
              <w:t>1</w:t>
            </w:r>
          </w:p>
          <w:p w14:paraId="08EBC724" w14:textId="2343EBD4" w:rsidR="005F2A3B" w:rsidRPr="00180117" w:rsidRDefault="005F2A3B" w:rsidP="002D23EB">
            <w:pPr>
              <w:pStyle w:val="Heading2"/>
              <w:ind w:right="446"/>
              <w:contextualSpacing w:val="0"/>
              <w:rPr>
                <w:sz w:val="18"/>
                <w:szCs w:val="20"/>
              </w:rPr>
            </w:pPr>
            <w:r w:rsidRPr="00180117">
              <w:rPr>
                <w:sz w:val="18"/>
                <w:szCs w:val="20"/>
              </w:rPr>
              <w:t>Lab</w:t>
            </w:r>
            <w:r w:rsidR="00A91AF9">
              <w:rPr>
                <w:sz w:val="18"/>
                <w:szCs w:val="20"/>
              </w:rPr>
              <w:t>oratory assistant,</w:t>
            </w:r>
            <w:r w:rsidRPr="00180117">
              <w:rPr>
                <w:sz w:val="18"/>
                <w:szCs w:val="20"/>
              </w:rPr>
              <w:t xml:space="preserve"> </w:t>
            </w:r>
            <w:r w:rsidR="00A91AF9">
              <w:rPr>
                <w:rStyle w:val="SubtleReference"/>
                <w:sz w:val="18"/>
                <w:szCs w:val="20"/>
              </w:rPr>
              <w:t>gen chem I lab</w:t>
            </w:r>
            <w:r w:rsidR="00784BA2">
              <w:rPr>
                <w:rStyle w:val="SubtleReference"/>
                <w:sz w:val="18"/>
                <w:szCs w:val="20"/>
              </w:rPr>
              <w:t xml:space="preserve"> </w:t>
            </w:r>
            <w:r w:rsidR="00A91AF9">
              <w:rPr>
                <w:rStyle w:val="SubtleReference"/>
                <w:sz w:val="18"/>
                <w:szCs w:val="20"/>
              </w:rPr>
              <w:t xml:space="preserve">msu denver </w:t>
            </w:r>
          </w:p>
          <w:p w14:paraId="49E95CA3" w14:textId="59DA3363" w:rsidR="00C45FBD" w:rsidRDefault="00FA538A" w:rsidP="00C45FBD">
            <w:pPr>
              <w:pStyle w:val="Heading3"/>
              <w:ind w:right="446"/>
              <w:contextualSpacing w:val="0"/>
              <w:rPr>
                <w:b w:val="0"/>
                <w:bCs/>
                <w:caps w:val="0"/>
                <w:sz w:val="18"/>
                <w:szCs w:val="20"/>
              </w:rPr>
            </w:pPr>
            <w:r>
              <w:rPr>
                <w:b w:val="0"/>
                <w:bCs/>
                <w:caps w:val="0"/>
                <w:sz w:val="18"/>
                <w:szCs w:val="20"/>
              </w:rPr>
              <w:t>A</w:t>
            </w:r>
            <w:r w:rsidR="00784BA2" w:rsidRPr="00C45FBD">
              <w:rPr>
                <w:b w:val="0"/>
                <w:bCs/>
                <w:caps w:val="0"/>
                <w:sz w:val="18"/>
                <w:szCs w:val="20"/>
              </w:rPr>
              <w:t>ssisted in the preparation and execution of the laboratory procedures each week during the Spring 2021 semester. This included solution preparation, instrument preparation, and clear effective communication with the professors.</w:t>
            </w:r>
          </w:p>
          <w:p w14:paraId="750114FD" w14:textId="77777777" w:rsidR="00C45FBD" w:rsidRDefault="00C45FBD" w:rsidP="00C45FBD">
            <w:pPr>
              <w:pStyle w:val="Heading3"/>
              <w:ind w:right="446"/>
              <w:contextualSpacing w:val="0"/>
              <w:rPr>
                <w:bCs/>
                <w:caps w:val="0"/>
                <w:sz w:val="18"/>
                <w:szCs w:val="20"/>
              </w:rPr>
            </w:pPr>
          </w:p>
          <w:p w14:paraId="0868C587" w14:textId="77777777" w:rsidR="00C70486" w:rsidRPr="00C45FBD" w:rsidRDefault="00C70486" w:rsidP="00C70486">
            <w:pPr>
              <w:pStyle w:val="Heading3"/>
              <w:spacing w:after="80"/>
              <w:ind w:right="446"/>
              <w:rPr>
                <w:b w:val="0"/>
                <w:sz w:val="18"/>
                <w:szCs w:val="20"/>
              </w:rPr>
            </w:pPr>
          </w:p>
          <w:p w14:paraId="286B0F90" w14:textId="4230FD2C" w:rsidR="00C45FBD" w:rsidRPr="00C45FBD" w:rsidRDefault="00C45FBD" w:rsidP="00C70486">
            <w:pPr>
              <w:pStyle w:val="Heading3"/>
              <w:spacing w:after="80"/>
              <w:ind w:right="446"/>
              <w:contextualSpacing w:val="0"/>
              <w:rPr>
                <w:b w:val="0"/>
                <w:bCs/>
                <w:caps w:val="0"/>
                <w:sz w:val="18"/>
                <w:szCs w:val="20"/>
              </w:rPr>
            </w:pPr>
          </w:p>
        </w:tc>
      </w:tr>
    </w:tbl>
    <w:p w14:paraId="5FB0BE68" w14:textId="77777777" w:rsidR="002D23EB" w:rsidRDefault="002D23EB" w:rsidP="005F2A3B">
      <w:pPr>
        <w:rPr>
          <w:sz w:val="18"/>
          <w:szCs w:val="20"/>
        </w:rPr>
        <w:sectPr w:rsidR="002D23EB" w:rsidSect="00DC0BC0">
          <w:type w:val="continuous"/>
          <w:pgSz w:w="12240" w:h="15840" w:code="1"/>
          <w:pgMar w:top="950" w:right="1440" w:bottom="540" w:left="1440" w:header="576" w:footer="720" w:gutter="0"/>
          <w:cols w:num="2" w:space="720"/>
          <w:titlePg/>
          <w:docGrid w:linePitch="360"/>
        </w:sectPr>
      </w:pPr>
    </w:p>
    <w:p w14:paraId="56B973AC" w14:textId="77777777" w:rsidR="00180117" w:rsidRDefault="00180117" w:rsidP="00847025">
      <w:pPr>
        <w:pStyle w:val="Heading1"/>
        <w:ind w:right="-720"/>
        <w:sectPr w:rsidR="00180117" w:rsidSect="00180117">
          <w:type w:val="continuous"/>
          <w:pgSz w:w="12240" w:h="15840" w:code="1"/>
          <w:pgMar w:top="950" w:right="1440" w:bottom="40" w:left="1440" w:header="576" w:footer="720" w:gutter="0"/>
          <w:cols w:num="2" w:space="720"/>
          <w:titlePg/>
          <w:docGrid w:linePitch="360"/>
        </w:sectPr>
      </w:pPr>
    </w:p>
    <w:p w14:paraId="23947A8C" w14:textId="77777777" w:rsidR="00F27BFC" w:rsidRPr="00AD3638" w:rsidRDefault="00F27BFC" w:rsidP="00F27BFC">
      <w:pPr>
        <w:keepNext/>
        <w:keepLines/>
        <w:spacing w:before="400" w:after="200"/>
        <w:ind w:right="-720"/>
        <w:contextualSpacing/>
        <w:outlineLvl w:val="0"/>
        <w:rPr>
          <w:rFonts w:ascii="Georgia" w:eastAsia="Times New Roman" w:hAnsi="Georgia" w:cs="Times New Roman"/>
          <w:b/>
          <w:caps/>
          <w:color w:val="262626"/>
          <w:sz w:val="28"/>
          <w:szCs w:val="32"/>
        </w:rPr>
      </w:pPr>
    </w:p>
    <w:p w14:paraId="122E1791" w14:textId="77777777" w:rsidR="00F27BFC" w:rsidRDefault="00F27BFC" w:rsidP="00F27BFC">
      <w:pPr>
        <w:keepNext/>
        <w:keepLines/>
        <w:spacing w:before="400" w:after="200"/>
        <w:ind w:left="-720" w:right="-720"/>
        <w:contextualSpacing/>
        <w:outlineLvl w:val="0"/>
        <w:rPr>
          <w:rFonts w:ascii="Georgia" w:eastAsia="Times New Roman" w:hAnsi="Georgia" w:cs="Times New Roman"/>
          <w:b/>
          <w:caps/>
          <w:color w:val="262626"/>
          <w:sz w:val="28"/>
          <w:szCs w:val="32"/>
        </w:rPr>
      </w:pPr>
      <w:r w:rsidRPr="00AD3638">
        <w:rPr>
          <w:rFonts w:ascii="Georgia" w:eastAsia="Times New Roman" w:hAnsi="Georgia" w:cs="Times New Roman"/>
          <w:b/>
          <w:caps/>
          <w:color w:val="262626"/>
          <w:sz w:val="28"/>
          <w:szCs w:val="32"/>
        </w:rPr>
        <w:t>professional references</w:t>
      </w:r>
    </w:p>
    <w:p w14:paraId="0D4ACCD4" w14:textId="77777777" w:rsidR="00F27BFC" w:rsidRPr="00AD3638" w:rsidRDefault="00F27BFC" w:rsidP="00F27BFC">
      <w:pPr>
        <w:keepNext/>
        <w:keepLines/>
        <w:spacing w:before="400" w:after="200"/>
        <w:ind w:left="-720" w:right="-720"/>
        <w:contextualSpacing/>
        <w:outlineLvl w:val="0"/>
        <w:rPr>
          <w:rFonts w:ascii="Georgia" w:eastAsia="Times New Roman" w:hAnsi="Georgia" w:cs="Times New Roman"/>
          <w:b/>
          <w:caps/>
          <w:color w:val="262626"/>
          <w:sz w:val="28"/>
          <w:szCs w:val="32"/>
        </w:rPr>
      </w:pPr>
    </w:p>
    <w:p w14:paraId="09A08882" w14:textId="77777777" w:rsidR="00F27BFC" w:rsidRPr="00AD3638" w:rsidRDefault="00F27BFC" w:rsidP="00F27BFC">
      <w:pPr>
        <w:ind w:left="-450" w:right="90"/>
        <w:rPr>
          <w:rFonts w:ascii="Calibri" w:eastAsia="Calibri" w:hAnsi="Calibri" w:cs="Times New Roman"/>
          <w:color w:val="1D824C"/>
          <w:sz w:val="26"/>
          <w:szCs w:val="26"/>
        </w:rPr>
      </w:pPr>
      <w:r w:rsidRPr="00AD3638">
        <w:rPr>
          <w:rFonts w:ascii="Calibri" w:eastAsia="Calibri" w:hAnsi="Calibri" w:cs="Times New Roman"/>
          <w:b/>
          <w:bCs/>
          <w:color w:val="1D824C"/>
          <w:sz w:val="26"/>
          <w:szCs w:val="26"/>
        </w:rPr>
        <w:t>Courtney Harmoush</w:t>
      </w:r>
      <w:r w:rsidRPr="00AD3638">
        <w:rPr>
          <w:rFonts w:ascii="Calibri" w:eastAsia="Calibri" w:hAnsi="Calibri" w:cs="Times New Roman"/>
          <w:color w:val="1D824C"/>
          <w:sz w:val="26"/>
          <w:szCs w:val="26"/>
        </w:rPr>
        <w:t xml:space="preserve"> Senior Analyst at SGS North America INC., Senior Analyst at Origins Laboratory INC., QA/QC Specialist at Metro Water Recovery</w:t>
      </w:r>
    </w:p>
    <w:p w14:paraId="6EA18C23" w14:textId="77777777" w:rsidR="00F27BFC" w:rsidRPr="00AD3638" w:rsidRDefault="00F27BFC" w:rsidP="00F27BFC">
      <w:pPr>
        <w:ind w:left="-450" w:right="90"/>
        <w:rPr>
          <w:rFonts w:ascii="Calibri" w:eastAsia="Calibri" w:hAnsi="Calibri" w:cs="Times New Roman"/>
          <w:color w:val="595959"/>
          <w:sz w:val="26"/>
          <w:szCs w:val="26"/>
        </w:rPr>
      </w:pPr>
      <w:r w:rsidRPr="00AD3638">
        <w:rPr>
          <w:rFonts w:ascii="Calibri" w:eastAsia="Calibri" w:hAnsi="Calibri" w:cs="Times New Roman"/>
          <w:color w:val="595959"/>
          <w:sz w:val="26"/>
          <w:szCs w:val="26"/>
        </w:rPr>
        <w:t>Preferred method of contact: (720)318-2858</w:t>
      </w:r>
    </w:p>
    <w:p w14:paraId="4689FB4C" w14:textId="77777777" w:rsidR="00F27BFC" w:rsidRPr="00AD3638" w:rsidRDefault="00F27BFC" w:rsidP="00F27BFC">
      <w:pPr>
        <w:ind w:left="-450" w:right="90"/>
        <w:rPr>
          <w:rFonts w:ascii="Calibri" w:eastAsia="Calibri" w:hAnsi="Calibri" w:cs="Times New Roman"/>
          <w:b/>
          <w:bCs/>
          <w:color w:val="1D824C"/>
          <w:sz w:val="26"/>
          <w:szCs w:val="26"/>
        </w:rPr>
      </w:pPr>
    </w:p>
    <w:p w14:paraId="367A71B2" w14:textId="77777777" w:rsidR="00F27BFC" w:rsidRPr="00AD3638" w:rsidRDefault="00F27BFC" w:rsidP="00F27BFC">
      <w:pPr>
        <w:ind w:left="-450" w:right="90"/>
        <w:rPr>
          <w:rFonts w:ascii="Calibri" w:eastAsia="Calibri" w:hAnsi="Calibri" w:cs="Times New Roman"/>
          <w:color w:val="1D824C"/>
          <w:sz w:val="26"/>
          <w:szCs w:val="26"/>
        </w:rPr>
      </w:pPr>
      <w:proofErr w:type="spellStart"/>
      <w:r w:rsidRPr="00AD3638">
        <w:rPr>
          <w:rFonts w:ascii="Calibri" w:eastAsia="Calibri" w:hAnsi="Calibri" w:cs="Times New Roman"/>
          <w:b/>
          <w:bCs/>
          <w:color w:val="1D824C"/>
          <w:sz w:val="26"/>
          <w:szCs w:val="26"/>
        </w:rPr>
        <w:t>Miccella</w:t>
      </w:r>
      <w:proofErr w:type="spellEnd"/>
      <w:r w:rsidRPr="00AD3638">
        <w:rPr>
          <w:rFonts w:ascii="Calibri" w:eastAsia="Calibri" w:hAnsi="Calibri" w:cs="Times New Roman"/>
          <w:b/>
          <w:bCs/>
          <w:color w:val="1D824C"/>
          <w:sz w:val="26"/>
          <w:szCs w:val="26"/>
        </w:rPr>
        <w:t xml:space="preserve"> </w:t>
      </w:r>
      <w:proofErr w:type="spellStart"/>
      <w:r w:rsidRPr="00AD3638">
        <w:rPr>
          <w:rFonts w:ascii="Calibri" w:eastAsia="Calibri" w:hAnsi="Calibri" w:cs="Times New Roman"/>
          <w:b/>
          <w:bCs/>
          <w:color w:val="1D824C"/>
          <w:sz w:val="26"/>
          <w:szCs w:val="26"/>
        </w:rPr>
        <w:t>Sataiano</w:t>
      </w:r>
      <w:proofErr w:type="spellEnd"/>
      <w:r w:rsidRPr="00AD3638">
        <w:rPr>
          <w:rFonts w:ascii="Calibri" w:eastAsia="Calibri" w:hAnsi="Calibri" w:cs="Times New Roman"/>
          <w:b/>
          <w:bCs/>
          <w:color w:val="1D824C"/>
          <w:sz w:val="26"/>
          <w:szCs w:val="26"/>
        </w:rPr>
        <w:t xml:space="preserve"> </w:t>
      </w:r>
      <w:r w:rsidRPr="00AD3638">
        <w:rPr>
          <w:rFonts w:ascii="Calibri" w:eastAsia="Calibri" w:hAnsi="Calibri" w:cs="Times New Roman"/>
          <w:color w:val="1D824C"/>
          <w:sz w:val="26"/>
          <w:szCs w:val="26"/>
        </w:rPr>
        <w:t>Water Quality Chemist III at Metro Water Recovery</w:t>
      </w:r>
    </w:p>
    <w:p w14:paraId="12688066" w14:textId="77777777" w:rsidR="00F27BFC" w:rsidRPr="00AD3638" w:rsidRDefault="00F27BFC" w:rsidP="00F27BFC">
      <w:pPr>
        <w:ind w:left="-450" w:right="90"/>
        <w:rPr>
          <w:rFonts w:ascii="Calibri" w:eastAsia="Calibri" w:hAnsi="Calibri" w:cs="Times New Roman"/>
          <w:sz w:val="26"/>
          <w:szCs w:val="26"/>
        </w:rPr>
      </w:pPr>
      <w:r w:rsidRPr="00AD3638">
        <w:rPr>
          <w:rFonts w:ascii="Calibri" w:eastAsia="Calibri" w:hAnsi="Calibri" w:cs="Times New Roman"/>
          <w:sz w:val="26"/>
          <w:szCs w:val="26"/>
        </w:rPr>
        <w:t>Preferred method of contact: (720)937-3902</w:t>
      </w:r>
    </w:p>
    <w:p w14:paraId="4E128E83" w14:textId="77777777" w:rsidR="00F27BFC" w:rsidRPr="00AD3638" w:rsidRDefault="00F27BFC" w:rsidP="00F27BFC">
      <w:pPr>
        <w:ind w:left="-450" w:right="90"/>
        <w:rPr>
          <w:rFonts w:ascii="Calibri" w:eastAsia="Calibri" w:hAnsi="Calibri" w:cs="Times New Roman"/>
          <w:b/>
          <w:bCs/>
          <w:color w:val="1D824C"/>
          <w:sz w:val="26"/>
          <w:szCs w:val="26"/>
        </w:rPr>
      </w:pPr>
    </w:p>
    <w:p w14:paraId="38F2200A" w14:textId="77777777" w:rsidR="00F27BFC" w:rsidRPr="00AD3638" w:rsidRDefault="00F27BFC" w:rsidP="00F27BFC">
      <w:pPr>
        <w:ind w:left="-450" w:right="90"/>
        <w:rPr>
          <w:rFonts w:ascii="Calibri" w:eastAsia="Calibri" w:hAnsi="Calibri" w:cs="Times New Roman"/>
          <w:color w:val="1D824C"/>
          <w:sz w:val="26"/>
          <w:szCs w:val="26"/>
        </w:rPr>
      </w:pPr>
      <w:r w:rsidRPr="00AD3638">
        <w:rPr>
          <w:rFonts w:ascii="Calibri" w:eastAsia="Calibri" w:hAnsi="Calibri" w:cs="Times New Roman"/>
          <w:b/>
          <w:bCs/>
          <w:color w:val="1D824C"/>
          <w:sz w:val="26"/>
          <w:szCs w:val="26"/>
        </w:rPr>
        <w:t xml:space="preserve">Melisande Madsen </w:t>
      </w:r>
      <w:r w:rsidRPr="00AD3638">
        <w:rPr>
          <w:rFonts w:ascii="Calibri" w:eastAsia="Calibri" w:hAnsi="Calibri" w:cs="Times New Roman"/>
          <w:color w:val="1D824C"/>
          <w:sz w:val="26"/>
          <w:szCs w:val="26"/>
        </w:rPr>
        <w:t>Water Quality Chemist II at Metro Water Recovery</w:t>
      </w:r>
    </w:p>
    <w:p w14:paraId="3BC4016A" w14:textId="77777777" w:rsidR="00F27BFC" w:rsidRPr="00AD3638" w:rsidRDefault="00F27BFC" w:rsidP="00F27BFC">
      <w:pPr>
        <w:ind w:left="-450" w:right="90"/>
        <w:rPr>
          <w:rFonts w:ascii="Calibri" w:eastAsia="Calibri" w:hAnsi="Calibri" w:cs="Times New Roman"/>
          <w:sz w:val="26"/>
          <w:szCs w:val="26"/>
        </w:rPr>
      </w:pPr>
      <w:r w:rsidRPr="00AD3638">
        <w:rPr>
          <w:rFonts w:ascii="Calibri" w:eastAsia="Calibri" w:hAnsi="Calibri" w:cs="Times New Roman"/>
          <w:sz w:val="26"/>
          <w:szCs w:val="26"/>
        </w:rPr>
        <w:t>Preferred method of contact: (720)453-7186</w:t>
      </w:r>
    </w:p>
    <w:p w14:paraId="69771AEB" w14:textId="77777777" w:rsidR="00F27BFC" w:rsidRPr="00AD3638" w:rsidRDefault="00F27BFC" w:rsidP="00F27BFC">
      <w:pPr>
        <w:ind w:left="-450" w:right="90"/>
        <w:rPr>
          <w:rFonts w:ascii="Calibri" w:eastAsia="Calibri" w:hAnsi="Calibri" w:cs="Times New Roman"/>
          <w:sz w:val="26"/>
          <w:szCs w:val="26"/>
        </w:rPr>
      </w:pPr>
    </w:p>
    <w:p w14:paraId="19509A4A" w14:textId="77777777" w:rsidR="00F27BFC" w:rsidRDefault="00F27BFC" w:rsidP="00F27BFC">
      <w:pPr>
        <w:keepNext/>
        <w:keepLines/>
        <w:spacing w:before="400" w:after="200"/>
        <w:ind w:left="-720" w:right="-720"/>
        <w:contextualSpacing/>
        <w:outlineLvl w:val="0"/>
        <w:rPr>
          <w:rFonts w:ascii="Georgia" w:eastAsia="Times New Roman" w:hAnsi="Georgia" w:cs="Times New Roman"/>
          <w:b/>
          <w:caps/>
          <w:color w:val="262626"/>
          <w:sz w:val="28"/>
          <w:szCs w:val="32"/>
        </w:rPr>
      </w:pPr>
      <w:r w:rsidRPr="00AD3638">
        <w:rPr>
          <w:rFonts w:ascii="Georgia" w:eastAsia="Times New Roman" w:hAnsi="Georgia" w:cs="Times New Roman"/>
          <w:b/>
          <w:caps/>
          <w:color w:val="262626"/>
          <w:sz w:val="28"/>
          <w:szCs w:val="32"/>
        </w:rPr>
        <w:t>personal references</w:t>
      </w:r>
    </w:p>
    <w:p w14:paraId="443BD875" w14:textId="77777777" w:rsidR="00F27BFC" w:rsidRPr="00AD3638" w:rsidRDefault="00F27BFC" w:rsidP="00F27BFC">
      <w:pPr>
        <w:keepNext/>
        <w:keepLines/>
        <w:spacing w:before="400" w:after="200"/>
        <w:ind w:left="-720" w:right="-720"/>
        <w:contextualSpacing/>
        <w:outlineLvl w:val="0"/>
        <w:rPr>
          <w:rFonts w:ascii="Georgia" w:eastAsia="Times New Roman" w:hAnsi="Georgia" w:cs="Times New Roman"/>
          <w:b/>
          <w:caps/>
          <w:color w:val="262626"/>
          <w:sz w:val="28"/>
          <w:szCs w:val="32"/>
        </w:rPr>
      </w:pPr>
    </w:p>
    <w:p w14:paraId="46EBD699" w14:textId="77777777" w:rsidR="00F27BFC" w:rsidRPr="00AD3638" w:rsidRDefault="00F27BFC" w:rsidP="00F27BFC">
      <w:pPr>
        <w:ind w:left="-450" w:right="90"/>
        <w:rPr>
          <w:rFonts w:ascii="Calibri" w:eastAsia="Calibri" w:hAnsi="Calibri" w:cs="Times New Roman"/>
          <w:b/>
          <w:bCs/>
          <w:color w:val="1D824C"/>
          <w:sz w:val="26"/>
          <w:szCs w:val="26"/>
        </w:rPr>
      </w:pPr>
      <w:r w:rsidRPr="00AD3638">
        <w:rPr>
          <w:rFonts w:ascii="Calibri" w:eastAsia="Calibri" w:hAnsi="Calibri" w:cs="Times New Roman"/>
          <w:b/>
          <w:bCs/>
          <w:color w:val="1D824C"/>
          <w:sz w:val="26"/>
          <w:szCs w:val="26"/>
        </w:rPr>
        <w:t>Gregory Norris</w:t>
      </w:r>
    </w:p>
    <w:p w14:paraId="60947A1B" w14:textId="77777777" w:rsidR="00F27BFC" w:rsidRPr="00AD3638" w:rsidRDefault="00F27BFC" w:rsidP="00F27BFC">
      <w:pPr>
        <w:ind w:left="-450" w:right="90"/>
        <w:rPr>
          <w:rFonts w:ascii="Calibri" w:eastAsia="Calibri" w:hAnsi="Calibri" w:cs="Times New Roman"/>
          <w:color w:val="595959"/>
          <w:sz w:val="26"/>
          <w:szCs w:val="26"/>
        </w:rPr>
      </w:pPr>
      <w:r w:rsidRPr="00AD3638">
        <w:rPr>
          <w:rFonts w:ascii="Calibri" w:eastAsia="Calibri" w:hAnsi="Calibri" w:cs="Times New Roman"/>
          <w:color w:val="595959"/>
          <w:sz w:val="26"/>
          <w:szCs w:val="26"/>
        </w:rPr>
        <w:t>Preferred method of contact: (303)808-8837</w:t>
      </w:r>
    </w:p>
    <w:p w14:paraId="3B1D456F" w14:textId="77777777" w:rsidR="00F27BFC" w:rsidRPr="00AD3638" w:rsidRDefault="00F27BFC" w:rsidP="00F27BFC">
      <w:pPr>
        <w:ind w:left="-450" w:right="90"/>
        <w:rPr>
          <w:rFonts w:ascii="Calibri" w:eastAsia="Calibri" w:hAnsi="Calibri" w:cs="Times New Roman"/>
          <w:b/>
          <w:bCs/>
          <w:color w:val="1D824C"/>
          <w:sz w:val="26"/>
          <w:szCs w:val="26"/>
        </w:rPr>
      </w:pPr>
    </w:p>
    <w:p w14:paraId="6CFD952E" w14:textId="77777777" w:rsidR="00F27BFC" w:rsidRPr="00AD3638" w:rsidRDefault="00F27BFC" w:rsidP="00F27BFC">
      <w:pPr>
        <w:ind w:left="-450" w:right="90"/>
        <w:rPr>
          <w:rFonts w:ascii="Calibri" w:eastAsia="Calibri" w:hAnsi="Calibri" w:cs="Times New Roman"/>
          <w:b/>
          <w:bCs/>
          <w:color w:val="1D824C"/>
          <w:sz w:val="26"/>
          <w:szCs w:val="26"/>
        </w:rPr>
      </w:pPr>
      <w:r w:rsidRPr="00AD3638">
        <w:rPr>
          <w:rFonts w:ascii="Calibri" w:eastAsia="Calibri" w:hAnsi="Calibri" w:cs="Times New Roman"/>
          <w:b/>
          <w:bCs/>
          <w:color w:val="1D824C"/>
          <w:sz w:val="26"/>
          <w:szCs w:val="26"/>
        </w:rPr>
        <w:t>Rebecca Gilliam</w:t>
      </w:r>
    </w:p>
    <w:p w14:paraId="5750E817" w14:textId="77777777" w:rsidR="00F27BFC" w:rsidRPr="00AD3638" w:rsidRDefault="00F27BFC" w:rsidP="00F27BFC">
      <w:pPr>
        <w:ind w:left="-450" w:right="90"/>
        <w:rPr>
          <w:rFonts w:ascii="Calibri" w:eastAsia="Calibri" w:hAnsi="Calibri" w:cs="Times New Roman"/>
          <w:color w:val="595959"/>
          <w:sz w:val="26"/>
          <w:szCs w:val="26"/>
        </w:rPr>
      </w:pPr>
      <w:r w:rsidRPr="00AD3638">
        <w:rPr>
          <w:rFonts w:ascii="Calibri" w:eastAsia="Calibri" w:hAnsi="Calibri" w:cs="Times New Roman"/>
          <w:color w:val="595959"/>
          <w:sz w:val="26"/>
          <w:szCs w:val="26"/>
        </w:rPr>
        <w:t>Preferred method of contact: (719)290-6033</w:t>
      </w:r>
    </w:p>
    <w:p w14:paraId="55E4A73A" w14:textId="77777777" w:rsidR="00F27BFC" w:rsidRPr="00AD3638" w:rsidRDefault="00F27BFC" w:rsidP="00F27BFC">
      <w:pPr>
        <w:ind w:left="-450" w:right="90"/>
        <w:rPr>
          <w:rFonts w:ascii="Calibri" w:eastAsia="Calibri" w:hAnsi="Calibri" w:cs="Times New Roman"/>
          <w:color w:val="595959"/>
          <w:sz w:val="26"/>
          <w:szCs w:val="26"/>
        </w:rPr>
      </w:pPr>
    </w:p>
    <w:p w14:paraId="3FF032FD" w14:textId="77777777" w:rsidR="00F27BFC" w:rsidRPr="00AD3638" w:rsidRDefault="00F27BFC" w:rsidP="00F27BFC">
      <w:pPr>
        <w:ind w:left="-450" w:right="90"/>
        <w:rPr>
          <w:rFonts w:ascii="Calibri" w:eastAsia="Calibri" w:hAnsi="Calibri" w:cs="Times New Roman"/>
          <w:b/>
          <w:bCs/>
          <w:color w:val="1D824C"/>
          <w:sz w:val="26"/>
          <w:szCs w:val="26"/>
        </w:rPr>
      </w:pPr>
      <w:r w:rsidRPr="00AD3638">
        <w:rPr>
          <w:rFonts w:ascii="Calibri" w:eastAsia="Calibri" w:hAnsi="Calibri" w:cs="Times New Roman"/>
          <w:b/>
          <w:bCs/>
          <w:color w:val="1D824C"/>
          <w:sz w:val="26"/>
          <w:szCs w:val="26"/>
        </w:rPr>
        <w:t>Mikayla Florian</w:t>
      </w:r>
    </w:p>
    <w:p w14:paraId="7CE0E25B" w14:textId="77777777" w:rsidR="00F27BFC" w:rsidRPr="00AD3638" w:rsidRDefault="00F27BFC" w:rsidP="00F27BFC">
      <w:pPr>
        <w:ind w:left="-450" w:right="90"/>
        <w:rPr>
          <w:rFonts w:ascii="Calibri" w:eastAsia="Calibri" w:hAnsi="Calibri" w:cs="Times New Roman"/>
          <w:color w:val="595959"/>
          <w:sz w:val="26"/>
          <w:szCs w:val="26"/>
        </w:rPr>
      </w:pPr>
      <w:r w:rsidRPr="00AD3638">
        <w:rPr>
          <w:rFonts w:ascii="Calibri" w:eastAsia="Calibri" w:hAnsi="Calibri" w:cs="Times New Roman"/>
          <w:color w:val="595959"/>
          <w:sz w:val="26"/>
          <w:szCs w:val="26"/>
        </w:rPr>
        <w:t>Preferred method of contact: (303)204-7554</w:t>
      </w:r>
    </w:p>
    <w:p w14:paraId="5A58C414" w14:textId="77777777" w:rsidR="00F27BFC" w:rsidRPr="00AD3638" w:rsidRDefault="00F27BFC" w:rsidP="00F27BFC">
      <w:pPr>
        <w:ind w:left="-450" w:right="90"/>
        <w:rPr>
          <w:rFonts w:ascii="Calibri" w:eastAsia="Calibri" w:hAnsi="Calibri" w:cs="Times New Roman"/>
          <w:color w:val="595959"/>
          <w:sz w:val="26"/>
          <w:szCs w:val="26"/>
        </w:rPr>
      </w:pPr>
    </w:p>
    <w:p w14:paraId="1A671965" w14:textId="77777777" w:rsidR="00F27BFC" w:rsidRPr="00AD3638" w:rsidRDefault="00F27BFC" w:rsidP="00F27BFC">
      <w:pPr>
        <w:ind w:left="-450" w:right="90"/>
        <w:rPr>
          <w:rFonts w:ascii="Calibri" w:eastAsia="Calibri" w:hAnsi="Calibri" w:cs="Times New Roman"/>
          <w:b/>
          <w:bCs/>
          <w:color w:val="1D824C"/>
          <w:sz w:val="26"/>
          <w:szCs w:val="26"/>
        </w:rPr>
      </w:pPr>
      <w:r w:rsidRPr="00AD3638">
        <w:rPr>
          <w:rFonts w:ascii="Calibri" w:eastAsia="Calibri" w:hAnsi="Calibri" w:cs="Times New Roman"/>
          <w:b/>
          <w:bCs/>
          <w:color w:val="1D824C"/>
          <w:sz w:val="26"/>
          <w:szCs w:val="26"/>
        </w:rPr>
        <w:t>Taylor Terry</w:t>
      </w:r>
    </w:p>
    <w:p w14:paraId="00460146" w14:textId="77777777" w:rsidR="00F27BFC" w:rsidRPr="00AD3638" w:rsidRDefault="00F27BFC" w:rsidP="00F27BFC">
      <w:pPr>
        <w:ind w:left="-450" w:right="90"/>
        <w:rPr>
          <w:rFonts w:ascii="Calibri" w:eastAsia="Calibri" w:hAnsi="Calibri" w:cs="Times New Roman"/>
          <w:color w:val="595959"/>
          <w:sz w:val="26"/>
          <w:szCs w:val="26"/>
        </w:rPr>
      </w:pPr>
      <w:r w:rsidRPr="00AD3638">
        <w:rPr>
          <w:rFonts w:ascii="Calibri" w:eastAsia="Calibri" w:hAnsi="Calibri" w:cs="Times New Roman"/>
          <w:color w:val="595959"/>
          <w:sz w:val="26"/>
          <w:szCs w:val="26"/>
        </w:rPr>
        <w:t>Preferred method of contact: (720)532-6173</w:t>
      </w:r>
    </w:p>
    <w:p w14:paraId="18AB9C25" w14:textId="77777777" w:rsidR="00F27BFC" w:rsidRPr="00AD3638" w:rsidRDefault="00F27BFC" w:rsidP="00F27BFC">
      <w:pPr>
        <w:ind w:right="90"/>
        <w:rPr>
          <w:rFonts w:ascii="Calibri" w:eastAsia="Calibri" w:hAnsi="Calibri" w:cs="Times New Roman"/>
          <w:color w:val="595959"/>
          <w:sz w:val="26"/>
          <w:szCs w:val="26"/>
        </w:rPr>
      </w:pPr>
    </w:p>
    <w:p w14:paraId="0A91F663" w14:textId="77777777" w:rsidR="00F27BFC" w:rsidRPr="00AD3638" w:rsidRDefault="00F27BFC" w:rsidP="00F27BFC">
      <w:pPr>
        <w:ind w:left="-450" w:right="90"/>
        <w:rPr>
          <w:rFonts w:ascii="Calibri" w:eastAsia="Calibri" w:hAnsi="Calibri" w:cs="Times New Roman"/>
          <w:b/>
          <w:bCs/>
          <w:color w:val="1D824C"/>
          <w:sz w:val="26"/>
          <w:szCs w:val="26"/>
        </w:rPr>
      </w:pPr>
      <w:r w:rsidRPr="00AD3638">
        <w:rPr>
          <w:rFonts w:ascii="Calibri" w:eastAsia="Calibri" w:hAnsi="Calibri" w:cs="Times New Roman"/>
          <w:b/>
          <w:bCs/>
          <w:color w:val="1D824C"/>
          <w:sz w:val="26"/>
          <w:szCs w:val="26"/>
        </w:rPr>
        <w:t>Kathy McLees</w:t>
      </w:r>
    </w:p>
    <w:p w14:paraId="1CA5E5A0" w14:textId="77777777" w:rsidR="00F27BFC" w:rsidRPr="00AD3638" w:rsidRDefault="00F27BFC" w:rsidP="00F27BFC">
      <w:pPr>
        <w:ind w:left="-450" w:right="90"/>
        <w:rPr>
          <w:rFonts w:ascii="Calibri" w:eastAsia="Calibri" w:hAnsi="Calibri" w:cs="Times New Roman"/>
          <w:color w:val="595959"/>
          <w:sz w:val="26"/>
          <w:szCs w:val="26"/>
        </w:rPr>
      </w:pPr>
      <w:r w:rsidRPr="00AD3638">
        <w:rPr>
          <w:rFonts w:ascii="Calibri" w:eastAsia="Calibri" w:hAnsi="Calibri" w:cs="Times New Roman"/>
          <w:color w:val="595959"/>
          <w:sz w:val="26"/>
          <w:szCs w:val="26"/>
        </w:rPr>
        <w:t>Preferred method of contact: (319) 432-5588</w:t>
      </w:r>
    </w:p>
    <w:p w14:paraId="2366F6DC" w14:textId="77777777" w:rsidR="00F27BFC" w:rsidRDefault="00F27BFC" w:rsidP="00F27BFC"/>
    <w:p w14:paraId="460B951B" w14:textId="77777777" w:rsidR="00DC0BC0" w:rsidRPr="00DC0BC0" w:rsidRDefault="00DC0BC0" w:rsidP="00DC0BC0">
      <w:pPr>
        <w:rPr>
          <w:sz w:val="2"/>
          <w:szCs w:val="2"/>
        </w:rPr>
      </w:pPr>
    </w:p>
    <w:sectPr w:rsidR="00DC0BC0" w:rsidRPr="00DC0BC0" w:rsidSect="00F27BFC">
      <w:type w:val="continuous"/>
      <w:pgSz w:w="12240" w:h="15840"/>
      <w:pgMar w:top="45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FFAB29" w14:textId="77777777" w:rsidR="00D357C2" w:rsidRDefault="00D357C2" w:rsidP="0068194B">
      <w:r>
        <w:separator/>
      </w:r>
    </w:p>
    <w:p w14:paraId="6A55EDB4" w14:textId="77777777" w:rsidR="00D357C2" w:rsidRDefault="00D357C2"/>
    <w:p w14:paraId="7D8CF9DD" w14:textId="77777777" w:rsidR="00D357C2" w:rsidRDefault="00D357C2"/>
  </w:endnote>
  <w:endnote w:type="continuationSeparator" w:id="0">
    <w:p w14:paraId="40F5DE4D" w14:textId="77777777" w:rsidR="00D357C2" w:rsidRDefault="00D357C2" w:rsidP="0068194B">
      <w:r>
        <w:continuationSeparator/>
      </w:r>
    </w:p>
    <w:p w14:paraId="335DF5A8" w14:textId="77777777" w:rsidR="00D357C2" w:rsidRDefault="00D357C2"/>
    <w:p w14:paraId="36A60506" w14:textId="77777777" w:rsidR="00D357C2" w:rsidRDefault="00D357C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8136062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01F19A" w14:textId="77777777" w:rsidR="002B2958" w:rsidRDefault="002B2958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A194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D04D34" w14:textId="77777777" w:rsidR="00D357C2" w:rsidRDefault="00D357C2" w:rsidP="0068194B">
      <w:r>
        <w:separator/>
      </w:r>
    </w:p>
    <w:p w14:paraId="522E79D7" w14:textId="77777777" w:rsidR="00D357C2" w:rsidRDefault="00D357C2"/>
    <w:p w14:paraId="5C04FE8D" w14:textId="77777777" w:rsidR="00D357C2" w:rsidRDefault="00D357C2"/>
  </w:footnote>
  <w:footnote w:type="continuationSeparator" w:id="0">
    <w:p w14:paraId="775F2356" w14:textId="77777777" w:rsidR="00D357C2" w:rsidRDefault="00D357C2" w:rsidP="0068194B">
      <w:r>
        <w:continuationSeparator/>
      </w:r>
    </w:p>
    <w:p w14:paraId="17DBA0E4" w14:textId="77777777" w:rsidR="00D357C2" w:rsidRDefault="00D357C2"/>
    <w:p w14:paraId="5FB80E0A" w14:textId="77777777" w:rsidR="00D357C2" w:rsidRDefault="00D357C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2B46A9" w14:textId="77777777" w:rsidR="00236D54" w:rsidRPr="004E01EB" w:rsidRDefault="00F476C4" w:rsidP="005A1B10">
    <w:pPr>
      <w:pStyle w:val="Header"/>
    </w:pPr>
    <w:r w:rsidRPr="004E01EB"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412864D5" wp14:editId="45B1256E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17300</wp14:pctPosVOffset>
                  </wp:positionV>
                </mc:Choice>
                <mc:Fallback>
                  <wp:positionV relativeFrom="page">
                    <wp:posOffset>1739900</wp:posOffset>
                  </wp:positionV>
                </mc:Fallback>
              </mc:AlternateContent>
              <wp:extent cx="7772400" cy="0"/>
              <wp:effectExtent l="0" t="0" r="19050" b="19050"/>
              <wp:wrapNone/>
              <wp:docPr id="5" name="Straight Connector 5" descr="Header dividing lin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72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100000</wp14:pctWidth>
              </wp14:sizeRelH>
            </wp:anchor>
          </w:drawing>
        </mc:Choice>
        <mc:Fallback>
          <w:pict>
            <v:line w14:anchorId="1FDB2C3D" id="Straight Connector 5" o:spid="_x0000_s1026" alt="Header dividing line" style="position:absolute;z-index:-251658240;visibility:visible;mso-wrap-style:square;mso-width-percent:1000;mso-top-percent:173;mso-wrap-distance-left:9pt;mso-wrap-distance-top:0;mso-wrap-distance-right:9pt;mso-wrap-distance-bottom:0;mso-position-horizontal:center;mso-position-horizontal-relative:page;mso-position-vertical-relative:page;mso-width-percent:1000;mso-top-percent:173;mso-width-relative:page" from="0,0" to="6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" strokecolor="#5a5a5a [2109]" strokeweight=".5pt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90F8E43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C32DEC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338275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98057D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74E0B5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682C9A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DCE082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1CAF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4AE17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1D824C" w:themeColor="accent1"/>
      </w:rPr>
    </w:lvl>
  </w:abstractNum>
  <w:abstractNum w:abstractNumId="9" w15:restartNumberingAfterBreak="0">
    <w:nsid w:val="FFFFFF89"/>
    <w:multiLevelType w:val="singleLevel"/>
    <w:tmpl w:val="E1483C0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</w:rPr>
    </w:lvl>
  </w:abstractNum>
  <w:abstractNum w:abstractNumId="10" w15:restartNumberingAfterBreak="0">
    <w:nsid w:val="19FD4007"/>
    <w:multiLevelType w:val="multilevel"/>
    <w:tmpl w:val="9148F2AC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1D824C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1D824C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1" w15:restartNumberingAfterBreak="0">
    <w:nsid w:val="2F2D1265"/>
    <w:multiLevelType w:val="multilevel"/>
    <w:tmpl w:val="81228616"/>
    <w:lvl w:ilvl="0">
      <w:start w:val="1"/>
      <w:numFmt w:val="decimal"/>
      <w:pStyle w:val="ListNumber"/>
      <w:lvlText w:val="%1)"/>
      <w:lvlJc w:val="left"/>
      <w:pPr>
        <w:ind w:left="360" w:hanging="360"/>
      </w:pPr>
      <w:rPr>
        <w:rFonts w:hint="default"/>
        <w:color w:val="1D824C" w:themeColor="accent1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1D824C" w:themeColor="accent1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color w:val="1D824C" w:themeColor="accent1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color w:val="1D824C" w:themeColor="accent1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4D2B202E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246773406">
    <w:abstractNumId w:val="9"/>
  </w:num>
  <w:num w:numId="2" w16cid:durableId="1668629245">
    <w:abstractNumId w:val="8"/>
  </w:num>
  <w:num w:numId="3" w16cid:durableId="2035768229">
    <w:abstractNumId w:val="7"/>
  </w:num>
  <w:num w:numId="4" w16cid:durableId="408232758">
    <w:abstractNumId w:val="6"/>
  </w:num>
  <w:num w:numId="5" w16cid:durableId="149833139">
    <w:abstractNumId w:val="10"/>
  </w:num>
  <w:num w:numId="6" w16cid:durableId="10684563">
    <w:abstractNumId w:val="3"/>
  </w:num>
  <w:num w:numId="7" w16cid:durableId="213660376">
    <w:abstractNumId w:val="11"/>
  </w:num>
  <w:num w:numId="8" w16cid:durableId="858588018">
    <w:abstractNumId w:val="2"/>
  </w:num>
  <w:num w:numId="9" w16cid:durableId="1522476113">
    <w:abstractNumId w:val="12"/>
  </w:num>
  <w:num w:numId="10" w16cid:durableId="922645905">
    <w:abstractNumId w:val="5"/>
  </w:num>
  <w:num w:numId="11" w16cid:durableId="1227455211">
    <w:abstractNumId w:val="4"/>
  </w:num>
  <w:num w:numId="12" w16cid:durableId="327027874">
    <w:abstractNumId w:val="1"/>
  </w:num>
  <w:num w:numId="13" w16cid:durableId="19322805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BCA"/>
    <w:rsid w:val="000001EF"/>
    <w:rsid w:val="000033E1"/>
    <w:rsid w:val="00007322"/>
    <w:rsid w:val="00007728"/>
    <w:rsid w:val="00024584"/>
    <w:rsid w:val="00024730"/>
    <w:rsid w:val="00027595"/>
    <w:rsid w:val="00030850"/>
    <w:rsid w:val="00030D21"/>
    <w:rsid w:val="00034BD4"/>
    <w:rsid w:val="00036CDD"/>
    <w:rsid w:val="00041ACF"/>
    <w:rsid w:val="00043F3E"/>
    <w:rsid w:val="00055E95"/>
    <w:rsid w:val="00061150"/>
    <w:rsid w:val="00067101"/>
    <w:rsid w:val="0007021F"/>
    <w:rsid w:val="000826EE"/>
    <w:rsid w:val="000851AA"/>
    <w:rsid w:val="00087290"/>
    <w:rsid w:val="000972BD"/>
    <w:rsid w:val="000A1CBC"/>
    <w:rsid w:val="000A23D8"/>
    <w:rsid w:val="000B26B3"/>
    <w:rsid w:val="000B2BA5"/>
    <w:rsid w:val="000C233B"/>
    <w:rsid w:val="000C4C5F"/>
    <w:rsid w:val="000C4D14"/>
    <w:rsid w:val="000D0771"/>
    <w:rsid w:val="000E38BB"/>
    <w:rsid w:val="000F2A2E"/>
    <w:rsid w:val="000F2F8C"/>
    <w:rsid w:val="000F3E32"/>
    <w:rsid w:val="0010006E"/>
    <w:rsid w:val="00100F1A"/>
    <w:rsid w:val="0010314E"/>
    <w:rsid w:val="001045A8"/>
    <w:rsid w:val="001114BF"/>
    <w:rsid w:val="00114A91"/>
    <w:rsid w:val="00120181"/>
    <w:rsid w:val="00124988"/>
    <w:rsid w:val="001250DE"/>
    <w:rsid w:val="0013256C"/>
    <w:rsid w:val="001427E1"/>
    <w:rsid w:val="00156A49"/>
    <w:rsid w:val="001610E1"/>
    <w:rsid w:val="00163668"/>
    <w:rsid w:val="00170D4F"/>
    <w:rsid w:val="00171566"/>
    <w:rsid w:val="00174676"/>
    <w:rsid w:val="001755A8"/>
    <w:rsid w:val="00180117"/>
    <w:rsid w:val="00184014"/>
    <w:rsid w:val="00186472"/>
    <w:rsid w:val="0019155B"/>
    <w:rsid w:val="00192008"/>
    <w:rsid w:val="001A0CBC"/>
    <w:rsid w:val="001C0E68"/>
    <w:rsid w:val="001C4B6F"/>
    <w:rsid w:val="001C55F3"/>
    <w:rsid w:val="001D0BF1"/>
    <w:rsid w:val="001E0695"/>
    <w:rsid w:val="001E104B"/>
    <w:rsid w:val="001E3120"/>
    <w:rsid w:val="001E7E0C"/>
    <w:rsid w:val="001F021D"/>
    <w:rsid w:val="001F0BB0"/>
    <w:rsid w:val="001F1E02"/>
    <w:rsid w:val="001F4E6D"/>
    <w:rsid w:val="001F6140"/>
    <w:rsid w:val="00203573"/>
    <w:rsid w:val="0020597D"/>
    <w:rsid w:val="00213B4C"/>
    <w:rsid w:val="0022423A"/>
    <w:rsid w:val="002253B0"/>
    <w:rsid w:val="00236D54"/>
    <w:rsid w:val="00241D8C"/>
    <w:rsid w:val="00241FDB"/>
    <w:rsid w:val="002438B2"/>
    <w:rsid w:val="0024630B"/>
    <w:rsid w:val="0024720C"/>
    <w:rsid w:val="0025134D"/>
    <w:rsid w:val="002617AE"/>
    <w:rsid w:val="002638D0"/>
    <w:rsid w:val="00263CC1"/>
    <w:rsid w:val="002647D3"/>
    <w:rsid w:val="00265FD3"/>
    <w:rsid w:val="00275B3A"/>
    <w:rsid w:val="00275EAE"/>
    <w:rsid w:val="002871C3"/>
    <w:rsid w:val="00290BCA"/>
    <w:rsid w:val="00293C02"/>
    <w:rsid w:val="002940DE"/>
    <w:rsid w:val="00294998"/>
    <w:rsid w:val="00297F18"/>
    <w:rsid w:val="002A0DDB"/>
    <w:rsid w:val="002A1945"/>
    <w:rsid w:val="002A2DBF"/>
    <w:rsid w:val="002B2958"/>
    <w:rsid w:val="002B3FC8"/>
    <w:rsid w:val="002B5522"/>
    <w:rsid w:val="002C4AA2"/>
    <w:rsid w:val="002C61C1"/>
    <w:rsid w:val="002D23C5"/>
    <w:rsid w:val="002D23EB"/>
    <w:rsid w:val="002D53C3"/>
    <w:rsid w:val="002D6137"/>
    <w:rsid w:val="002E61DA"/>
    <w:rsid w:val="002E7E61"/>
    <w:rsid w:val="002F05E5"/>
    <w:rsid w:val="002F1A9C"/>
    <w:rsid w:val="002F254D"/>
    <w:rsid w:val="002F30E4"/>
    <w:rsid w:val="002F5620"/>
    <w:rsid w:val="00300FF6"/>
    <w:rsid w:val="00307140"/>
    <w:rsid w:val="00310922"/>
    <w:rsid w:val="003130F5"/>
    <w:rsid w:val="003169D5"/>
    <w:rsid w:val="00316DFF"/>
    <w:rsid w:val="00325B57"/>
    <w:rsid w:val="00327E4D"/>
    <w:rsid w:val="00334A0A"/>
    <w:rsid w:val="00336056"/>
    <w:rsid w:val="003423BE"/>
    <w:rsid w:val="00351502"/>
    <w:rsid w:val="003544E1"/>
    <w:rsid w:val="00357B93"/>
    <w:rsid w:val="00366398"/>
    <w:rsid w:val="003735C0"/>
    <w:rsid w:val="003751B4"/>
    <w:rsid w:val="00377817"/>
    <w:rsid w:val="00383EF0"/>
    <w:rsid w:val="003938D9"/>
    <w:rsid w:val="003A0632"/>
    <w:rsid w:val="003A30E5"/>
    <w:rsid w:val="003A6ADF"/>
    <w:rsid w:val="003B0106"/>
    <w:rsid w:val="003B5928"/>
    <w:rsid w:val="003D380F"/>
    <w:rsid w:val="003D55D8"/>
    <w:rsid w:val="003D621A"/>
    <w:rsid w:val="003E160D"/>
    <w:rsid w:val="003F1D5F"/>
    <w:rsid w:val="0040422B"/>
    <w:rsid w:val="00405128"/>
    <w:rsid w:val="00406CFF"/>
    <w:rsid w:val="0041019F"/>
    <w:rsid w:val="004105F1"/>
    <w:rsid w:val="00414EF6"/>
    <w:rsid w:val="0041501A"/>
    <w:rsid w:val="00416B25"/>
    <w:rsid w:val="00420592"/>
    <w:rsid w:val="00420FEA"/>
    <w:rsid w:val="004319E0"/>
    <w:rsid w:val="00437AD7"/>
    <w:rsid w:val="00437E8C"/>
    <w:rsid w:val="00440225"/>
    <w:rsid w:val="00455207"/>
    <w:rsid w:val="0045690E"/>
    <w:rsid w:val="004726BC"/>
    <w:rsid w:val="00472F49"/>
    <w:rsid w:val="00474105"/>
    <w:rsid w:val="00474E82"/>
    <w:rsid w:val="00477DEA"/>
    <w:rsid w:val="00480E6E"/>
    <w:rsid w:val="00486277"/>
    <w:rsid w:val="00494CF6"/>
    <w:rsid w:val="00495F8D"/>
    <w:rsid w:val="004A1FAE"/>
    <w:rsid w:val="004A32FF"/>
    <w:rsid w:val="004B06EB"/>
    <w:rsid w:val="004B2478"/>
    <w:rsid w:val="004B41A2"/>
    <w:rsid w:val="004B6AD0"/>
    <w:rsid w:val="004C2D5D"/>
    <w:rsid w:val="004C33E1"/>
    <w:rsid w:val="004D433E"/>
    <w:rsid w:val="004E01EB"/>
    <w:rsid w:val="004E0DC1"/>
    <w:rsid w:val="004E2794"/>
    <w:rsid w:val="004E6954"/>
    <w:rsid w:val="00510392"/>
    <w:rsid w:val="00513E2A"/>
    <w:rsid w:val="00517974"/>
    <w:rsid w:val="00530AB1"/>
    <w:rsid w:val="005315B8"/>
    <w:rsid w:val="00545521"/>
    <w:rsid w:val="00562A0D"/>
    <w:rsid w:val="00566A35"/>
    <w:rsid w:val="0056701E"/>
    <w:rsid w:val="005740D7"/>
    <w:rsid w:val="005864F5"/>
    <w:rsid w:val="005915E1"/>
    <w:rsid w:val="005924CB"/>
    <w:rsid w:val="005A0F26"/>
    <w:rsid w:val="005A1B10"/>
    <w:rsid w:val="005A3A53"/>
    <w:rsid w:val="005A5744"/>
    <w:rsid w:val="005A6850"/>
    <w:rsid w:val="005B1B1B"/>
    <w:rsid w:val="005B7D6E"/>
    <w:rsid w:val="005C2F48"/>
    <w:rsid w:val="005C5932"/>
    <w:rsid w:val="005D3CA7"/>
    <w:rsid w:val="005D45D1"/>
    <w:rsid w:val="005D4CC1"/>
    <w:rsid w:val="005D6B12"/>
    <w:rsid w:val="005E0AE6"/>
    <w:rsid w:val="005E0DFF"/>
    <w:rsid w:val="005E26B0"/>
    <w:rsid w:val="005E650F"/>
    <w:rsid w:val="005E6D20"/>
    <w:rsid w:val="005F2A3B"/>
    <w:rsid w:val="005F4B91"/>
    <w:rsid w:val="005F55D2"/>
    <w:rsid w:val="00602D42"/>
    <w:rsid w:val="006103D2"/>
    <w:rsid w:val="00617FB7"/>
    <w:rsid w:val="0062312F"/>
    <w:rsid w:val="00625F2C"/>
    <w:rsid w:val="006421D5"/>
    <w:rsid w:val="006423BB"/>
    <w:rsid w:val="00651493"/>
    <w:rsid w:val="00656DB7"/>
    <w:rsid w:val="006618E9"/>
    <w:rsid w:val="006621E0"/>
    <w:rsid w:val="00665F1A"/>
    <w:rsid w:val="0067779E"/>
    <w:rsid w:val="0068194B"/>
    <w:rsid w:val="00683DC4"/>
    <w:rsid w:val="00686CEA"/>
    <w:rsid w:val="00692703"/>
    <w:rsid w:val="00697590"/>
    <w:rsid w:val="0069771F"/>
    <w:rsid w:val="006A1962"/>
    <w:rsid w:val="006A790F"/>
    <w:rsid w:val="006B1766"/>
    <w:rsid w:val="006B4359"/>
    <w:rsid w:val="006B5D48"/>
    <w:rsid w:val="006B7D7B"/>
    <w:rsid w:val="006C1A5E"/>
    <w:rsid w:val="006E1507"/>
    <w:rsid w:val="006F21AA"/>
    <w:rsid w:val="006F66CF"/>
    <w:rsid w:val="007009C4"/>
    <w:rsid w:val="00712D8B"/>
    <w:rsid w:val="007273B7"/>
    <w:rsid w:val="00731E06"/>
    <w:rsid w:val="00731EA9"/>
    <w:rsid w:val="00733E0A"/>
    <w:rsid w:val="00735916"/>
    <w:rsid w:val="00736BD7"/>
    <w:rsid w:val="00737299"/>
    <w:rsid w:val="0074403D"/>
    <w:rsid w:val="00744A2B"/>
    <w:rsid w:val="00746D44"/>
    <w:rsid w:val="00751719"/>
    <w:rsid w:val="007538DC"/>
    <w:rsid w:val="00757803"/>
    <w:rsid w:val="00763E7C"/>
    <w:rsid w:val="00764742"/>
    <w:rsid w:val="0078143F"/>
    <w:rsid w:val="00784BA2"/>
    <w:rsid w:val="0079206B"/>
    <w:rsid w:val="00793B1D"/>
    <w:rsid w:val="00796076"/>
    <w:rsid w:val="007A3B57"/>
    <w:rsid w:val="007B011C"/>
    <w:rsid w:val="007B62E3"/>
    <w:rsid w:val="007B6CFA"/>
    <w:rsid w:val="007C0566"/>
    <w:rsid w:val="007C606B"/>
    <w:rsid w:val="007C7CEA"/>
    <w:rsid w:val="007E2F9B"/>
    <w:rsid w:val="007E54AC"/>
    <w:rsid w:val="007E6A61"/>
    <w:rsid w:val="007E7534"/>
    <w:rsid w:val="007F22F7"/>
    <w:rsid w:val="00801140"/>
    <w:rsid w:val="00803404"/>
    <w:rsid w:val="00811D37"/>
    <w:rsid w:val="0081337A"/>
    <w:rsid w:val="0081513C"/>
    <w:rsid w:val="00817BFD"/>
    <w:rsid w:val="00817E01"/>
    <w:rsid w:val="008311AD"/>
    <w:rsid w:val="0083309A"/>
    <w:rsid w:val="00834955"/>
    <w:rsid w:val="00842D11"/>
    <w:rsid w:val="00847025"/>
    <w:rsid w:val="00852D4E"/>
    <w:rsid w:val="00855B59"/>
    <w:rsid w:val="00860461"/>
    <w:rsid w:val="0086487C"/>
    <w:rsid w:val="00870B20"/>
    <w:rsid w:val="008829F8"/>
    <w:rsid w:val="00884B0C"/>
    <w:rsid w:val="00885897"/>
    <w:rsid w:val="00890D00"/>
    <w:rsid w:val="008969CF"/>
    <w:rsid w:val="008A6538"/>
    <w:rsid w:val="008A7D01"/>
    <w:rsid w:val="008B4AF7"/>
    <w:rsid w:val="008C7056"/>
    <w:rsid w:val="008D2C42"/>
    <w:rsid w:val="008D5840"/>
    <w:rsid w:val="008D5A8C"/>
    <w:rsid w:val="008E1600"/>
    <w:rsid w:val="008F3B14"/>
    <w:rsid w:val="008F5CF6"/>
    <w:rsid w:val="00901899"/>
    <w:rsid w:val="0090344B"/>
    <w:rsid w:val="00905715"/>
    <w:rsid w:val="0091321E"/>
    <w:rsid w:val="00913946"/>
    <w:rsid w:val="0092726B"/>
    <w:rsid w:val="009361BA"/>
    <w:rsid w:val="0094127D"/>
    <w:rsid w:val="00941EAB"/>
    <w:rsid w:val="009429A2"/>
    <w:rsid w:val="00944446"/>
    <w:rsid w:val="00944F78"/>
    <w:rsid w:val="00947D0B"/>
    <w:rsid w:val="009510E7"/>
    <w:rsid w:val="00952C89"/>
    <w:rsid w:val="00954757"/>
    <w:rsid w:val="009547CC"/>
    <w:rsid w:val="009571D8"/>
    <w:rsid w:val="00964893"/>
    <w:rsid w:val="009650EA"/>
    <w:rsid w:val="00970012"/>
    <w:rsid w:val="0097790C"/>
    <w:rsid w:val="0098506E"/>
    <w:rsid w:val="0098545B"/>
    <w:rsid w:val="00997D56"/>
    <w:rsid w:val="009A08E4"/>
    <w:rsid w:val="009A44CE"/>
    <w:rsid w:val="009B65FD"/>
    <w:rsid w:val="009C4DFC"/>
    <w:rsid w:val="009C5FAD"/>
    <w:rsid w:val="009D1797"/>
    <w:rsid w:val="009D44F8"/>
    <w:rsid w:val="009D69E2"/>
    <w:rsid w:val="009D73C7"/>
    <w:rsid w:val="009E3160"/>
    <w:rsid w:val="009F220C"/>
    <w:rsid w:val="009F3B05"/>
    <w:rsid w:val="009F4931"/>
    <w:rsid w:val="009F5A8A"/>
    <w:rsid w:val="00A10665"/>
    <w:rsid w:val="00A10726"/>
    <w:rsid w:val="00A14534"/>
    <w:rsid w:val="00A16DAA"/>
    <w:rsid w:val="00A224E4"/>
    <w:rsid w:val="00A24162"/>
    <w:rsid w:val="00A25023"/>
    <w:rsid w:val="00A266D5"/>
    <w:rsid w:val="00A270EA"/>
    <w:rsid w:val="00A34BA2"/>
    <w:rsid w:val="00A36F27"/>
    <w:rsid w:val="00A37516"/>
    <w:rsid w:val="00A42E32"/>
    <w:rsid w:val="00A4450E"/>
    <w:rsid w:val="00A46E63"/>
    <w:rsid w:val="00A51DC5"/>
    <w:rsid w:val="00A53DE1"/>
    <w:rsid w:val="00A60B0B"/>
    <w:rsid w:val="00A615E1"/>
    <w:rsid w:val="00A71A23"/>
    <w:rsid w:val="00A755E8"/>
    <w:rsid w:val="00A775C9"/>
    <w:rsid w:val="00A8375C"/>
    <w:rsid w:val="00A91AF9"/>
    <w:rsid w:val="00A93A5D"/>
    <w:rsid w:val="00AA2F57"/>
    <w:rsid w:val="00AA3523"/>
    <w:rsid w:val="00AA4784"/>
    <w:rsid w:val="00AB32F8"/>
    <w:rsid w:val="00AB610B"/>
    <w:rsid w:val="00AC1CA1"/>
    <w:rsid w:val="00AC464B"/>
    <w:rsid w:val="00AD110E"/>
    <w:rsid w:val="00AD360E"/>
    <w:rsid w:val="00AD40FB"/>
    <w:rsid w:val="00AD782D"/>
    <w:rsid w:val="00AE7650"/>
    <w:rsid w:val="00AF7035"/>
    <w:rsid w:val="00B0456D"/>
    <w:rsid w:val="00B10EBE"/>
    <w:rsid w:val="00B14A23"/>
    <w:rsid w:val="00B236F1"/>
    <w:rsid w:val="00B241B9"/>
    <w:rsid w:val="00B244A4"/>
    <w:rsid w:val="00B25217"/>
    <w:rsid w:val="00B258B2"/>
    <w:rsid w:val="00B44428"/>
    <w:rsid w:val="00B47624"/>
    <w:rsid w:val="00B50F99"/>
    <w:rsid w:val="00B51D1B"/>
    <w:rsid w:val="00B540F4"/>
    <w:rsid w:val="00B56DC3"/>
    <w:rsid w:val="00B60FD0"/>
    <w:rsid w:val="00B622DF"/>
    <w:rsid w:val="00B6332A"/>
    <w:rsid w:val="00B65D9B"/>
    <w:rsid w:val="00B76794"/>
    <w:rsid w:val="00B81760"/>
    <w:rsid w:val="00B8300C"/>
    <w:rsid w:val="00B8494C"/>
    <w:rsid w:val="00B84BC3"/>
    <w:rsid w:val="00B9301B"/>
    <w:rsid w:val="00BA1546"/>
    <w:rsid w:val="00BA3944"/>
    <w:rsid w:val="00BA3C5E"/>
    <w:rsid w:val="00BB25EE"/>
    <w:rsid w:val="00BB4E51"/>
    <w:rsid w:val="00BD431F"/>
    <w:rsid w:val="00BE2ABF"/>
    <w:rsid w:val="00BE32D5"/>
    <w:rsid w:val="00BE3D84"/>
    <w:rsid w:val="00BE423E"/>
    <w:rsid w:val="00BF61AC"/>
    <w:rsid w:val="00C00BE9"/>
    <w:rsid w:val="00C06DD4"/>
    <w:rsid w:val="00C22C6F"/>
    <w:rsid w:val="00C24C38"/>
    <w:rsid w:val="00C41EDC"/>
    <w:rsid w:val="00C425E0"/>
    <w:rsid w:val="00C45FBD"/>
    <w:rsid w:val="00C47FA6"/>
    <w:rsid w:val="00C57FC6"/>
    <w:rsid w:val="00C6103F"/>
    <w:rsid w:val="00C66A7D"/>
    <w:rsid w:val="00C66F35"/>
    <w:rsid w:val="00C70486"/>
    <w:rsid w:val="00C71AC5"/>
    <w:rsid w:val="00C72152"/>
    <w:rsid w:val="00C775FA"/>
    <w:rsid w:val="00C779DA"/>
    <w:rsid w:val="00C814F7"/>
    <w:rsid w:val="00CA4B4D"/>
    <w:rsid w:val="00CA6CC3"/>
    <w:rsid w:val="00CB35C3"/>
    <w:rsid w:val="00CB3DE8"/>
    <w:rsid w:val="00CB5536"/>
    <w:rsid w:val="00CB702C"/>
    <w:rsid w:val="00CB7A91"/>
    <w:rsid w:val="00CC47F6"/>
    <w:rsid w:val="00CD323D"/>
    <w:rsid w:val="00CD42D9"/>
    <w:rsid w:val="00CE237C"/>
    <w:rsid w:val="00CE31EE"/>
    <w:rsid w:val="00CE4030"/>
    <w:rsid w:val="00CE64B3"/>
    <w:rsid w:val="00CF1A49"/>
    <w:rsid w:val="00D0630C"/>
    <w:rsid w:val="00D0722A"/>
    <w:rsid w:val="00D12773"/>
    <w:rsid w:val="00D243A9"/>
    <w:rsid w:val="00D305E5"/>
    <w:rsid w:val="00D31028"/>
    <w:rsid w:val="00D322C2"/>
    <w:rsid w:val="00D357C2"/>
    <w:rsid w:val="00D37CD3"/>
    <w:rsid w:val="00D52959"/>
    <w:rsid w:val="00D6462E"/>
    <w:rsid w:val="00D66A52"/>
    <w:rsid w:val="00D66EFA"/>
    <w:rsid w:val="00D72A2D"/>
    <w:rsid w:val="00D9521A"/>
    <w:rsid w:val="00DA3914"/>
    <w:rsid w:val="00DA59AA"/>
    <w:rsid w:val="00DB410D"/>
    <w:rsid w:val="00DB6915"/>
    <w:rsid w:val="00DB7E1E"/>
    <w:rsid w:val="00DC0BC0"/>
    <w:rsid w:val="00DC1B78"/>
    <w:rsid w:val="00DC2A2F"/>
    <w:rsid w:val="00DC4CFF"/>
    <w:rsid w:val="00DC600B"/>
    <w:rsid w:val="00DE0FAA"/>
    <w:rsid w:val="00DE136D"/>
    <w:rsid w:val="00DE6534"/>
    <w:rsid w:val="00DF009C"/>
    <w:rsid w:val="00DF4D6C"/>
    <w:rsid w:val="00E01923"/>
    <w:rsid w:val="00E02EB9"/>
    <w:rsid w:val="00E14452"/>
    <w:rsid w:val="00E14498"/>
    <w:rsid w:val="00E158E8"/>
    <w:rsid w:val="00E2397A"/>
    <w:rsid w:val="00E24820"/>
    <w:rsid w:val="00E254DB"/>
    <w:rsid w:val="00E300FC"/>
    <w:rsid w:val="00E35F91"/>
    <w:rsid w:val="00E362DB"/>
    <w:rsid w:val="00E41F81"/>
    <w:rsid w:val="00E46A1E"/>
    <w:rsid w:val="00E53946"/>
    <w:rsid w:val="00E5632B"/>
    <w:rsid w:val="00E5732E"/>
    <w:rsid w:val="00E66144"/>
    <w:rsid w:val="00E700FE"/>
    <w:rsid w:val="00E70240"/>
    <w:rsid w:val="00E70BA8"/>
    <w:rsid w:val="00E71E6B"/>
    <w:rsid w:val="00E72BED"/>
    <w:rsid w:val="00E77457"/>
    <w:rsid w:val="00E81CC5"/>
    <w:rsid w:val="00E85A87"/>
    <w:rsid w:val="00E85B4A"/>
    <w:rsid w:val="00E92D6B"/>
    <w:rsid w:val="00E932A9"/>
    <w:rsid w:val="00E93B5A"/>
    <w:rsid w:val="00E9528E"/>
    <w:rsid w:val="00EA39AC"/>
    <w:rsid w:val="00EA5099"/>
    <w:rsid w:val="00EB364D"/>
    <w:rsid w:val="00EC1351"/>
    <w:rsid w:val="00EC4CBF"/>
    <w:rsid w:val="00EE0269"/>
    <w:rsid w:val="00EE2CA8"/>
    <w:rsid w:val="00EE5973"/>
    <w:rsid w:val="00EE7316"/>
    <w:rsid w:val="00EE7706"/>
    <w:rsid w:val="00EF17E8"/>
    <w:rsid w:val="00EF51D9"/>
    <w:rsid w:val="00EF7036"/>
    <w:rsid w:val="00F130DD"/>
    <w:rsid w:val="00F24884"/>
    <w:rsid w:val="00F26337"/>
    <w:rsid w:val="00F27BFC"/>
    <w:rsid w:val="00F33ED8"/>
    <w:rsid w:val="00F462A7"/>
    <w:rsid w:val="00F462D8"/>
    <w:rsid w:val="00F46995"/>
    <w:rsid w:val="00F476C4"/>
    <w:rsid w:val="00F6180E"/>
    <w:rsid w:val="00F61DF9"/>
    <w:rsid w:val="00F721E8"/>
    <w:rsid w:val="00F75F5C"/>
    <w:rsid w:val="00F80197"/>
    <w:rsid w:val="00F80E2F"/>
    <w:rsid w:val="00F81960"/>
    <w:rsid w:val="00F81A3D"/>
    <w:rsid w:val="00F81B79"/>
    <w:rsid w:val="00F84C16"/>
    <w:rsid w:val="00F8769D"/>
    <w:rsid w:val="00F9350C"/>
    <w:rsid w:val="00F94B99"/>
    <w:rsid w:val="00F94EB5"/>
    <w:rsid w:val="00F960C3"/>
    <w:rsid w:val="00F9624D"/>
    <w:rsid w:val="00F968C6"/>
    <w:rsid w:val="00F97E82"/>
    <w:rsid w:val="00FA538A"/>
    <w:rsid w:val="00FB1C94"/>
    <w:rsid w:val="00FB31C1"/>
    <w:rsid w:val="00FB32C8"/>
    <w:rsid w:val="00FB45BF"/>
    <w:rsid w:val="00FB58F2"/>
    <w:rsid w:val="00FC6AEA"/>
    <w:rsid w:val="00FD3D13"/>
    <w:rsid w:val="00FE55A2"/>
    <w:rsid w:val="00FF2059"/>
    <w:rsid w:val="00FF2D0B"/>
    <w:rsid w:val="00FF6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1D1E05"/>
  <w15:chartTrackingRefBased/>
  <w15:docId w15:val="{9F6B27F4-FAC1-4EDC-9FCA-B1FA8C9CF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uiPriority="10" w:qFormat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1507"/>
  </w:style>
  <w:style w:type="paragraph" w:styleId="Heading1">
    <w:name w:val="heading 1"/>
    <w:basedOn w:val="Normal"/>
    <w:link w:val="Heading1Char"/>
    <w:uiPriority w:val="9"/>
    <w:qFormat/>
    <w:rsid w:val="00F61DF9"/>
    <w:pPr>
      <w:keepNext/>
      <w:keepLines/>
      <w:spacing w:before="400" w:after="200"/>
      <w:contextualSpacing/>
      <w:outlineLvl w:val="0"/>
    </w:pPr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316DFF"/>
    <w:pPr>
      <w:spacing w:after="40"/>
      <w:outlineLvl w:val="1"/>
    </w:pPr>
    <w:rPr>
      <w:rFonts w:eastAsiaTheme="majorEastAsia" w:cstheme="majorBidi"/>
      <w:b/>
      <w:caps/>
      <w:color w:val="1D824C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F61DF9"/>
    <w:pPr>
      <w:outlineLvl w:val="2"/>
    </w:pPr>
    <w:rPr>
      <w:rFonts w:eastAsiaTheme="majorEastAsia" w:cstheme="majorBidi"/>
      <w:b/>
      <w:caps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6DF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47D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5613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47D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E4025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6DF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6DF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color w:val="auto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6DF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link w:val="MacroTextChar"/>
    <w:uiPriority w:val="99"/>
    <w:semiHidden/>
    <w:unhideWhenUsed/>
    <w:rsid w:val="002B3F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80"/>
    </w:pPr>
    <w:rPr>
      <w:rFonts w:ascii="Consolas" w:hAnsi="Consolas"/>
      <w:b/>
      <w:color w:val="0E4125" w:themeColor="accent1" w:themeShade="8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B3FC8"/>
    <w:rPr>
      <w:rFonts w:ascii="Consolas" w:hAnsi="Consolas"/>
      <w:b/>
      <w:color w:val="0E4125" w:themeColor="accent1" w:themeShade="80"/>
      <w:szCs w:val="20"/>
    </w:rPr>
  </w:style>
  <w:style w:type="paragraph" w:styleId="Title">
    <w:name w:val="Title"/>
    <w:basedOn w:val="Normal"/>
    <w:link w:val="TitleChar"/>
    <w:uiPriority w:val="1"/>
    <w:qFormat/>
    <w:rsid w:val="00D66A52"/>
    <w:pPr>
      <w:contextualSpacing/>
      <w:jc w:val="center"/>
    </w:pPr>
    <w:rPr>
      <w:rFonts w:asciiTheme="majorHAnsi" w:eastAsiaTheme="majorEastAsia" w:hAnsiTheme="majorHAnsi" w:cstheme="majorBidi"/>
      <w:caps/>
      <w:kern w:val="28"/>
      <w:sz w:val="70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D66A52"/>
    <w:rPr>
      <w:rFonts w:asciiTheme="majorHAnsi" w:eastAsiaTheme="majorEastAsia" w:hAnsiTheme="majorHAnsi" w:cstheme="majorBidi"/>
      <w:caps/>
      <w:kern w:val="28"/>
      <w:sz w:val="70"/>
      <w:szCs w:val="56"/>
    </w:rPr>
  </w:style>
  <w:style w:type="paragraph" w:styleId="Header">
    <w:name w:val="header"/>
    <w:basedOn w:val="Normal"/>
    <w:link w:val="HeaderChar"/>
    <w:uiPriority w:val="99"/>
    <w:unhideWhenUsed/>
    <w:rsid w:val="00757803"/>
  </w:style>
  <w:style w:type="character" w:customStyle="1" w:styleId="HeaderChar">
    <w:name w:val="Header Char"/>
    <w:basedOn w:val="DefaultParagraphFont"/>
    <w:link w:val="Header"/>
    <w:uiPriority w:val="99"/>
    <w:rsid w:val="00757803"/>
  </w:style>
  <w:style w:type="paragraph" w:styleId="Footer">
    <w:name w:val="footer"/>
    <w:basedOn w:val="Normal"/>
    <w:link w:val="FooterChar"/>
    <w:uiPriority w:val="99"/>
    <w:unhideWhenUsed/>
    <w:rsid w:val="009F220C"/>
    <w:pPr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9F220C"/>
  </w:style>
  <w:style w:type="character" w:styleId="PlaceholderText">
    <w:name w:val="Placeholder Text"/>
    <w:basedOn w:val="DefaultParagraphFont"/>
    <w:uiPriority w:val="99"/>
    <w:semiHidden/>
    <w:rsid w:val="009A44CE"/>
    <w:rPr>
      <w:color w:val="595959" w:themeColor="text1" w:themeTint="A6"/>
    </w:rPr>
  </w:style>
  <w:style w:type="paragraph" w:customStyle="1" w:styleId="ContactInfo">
    <w:name w:val="Contact Info"/>
    <w:basedOn w:val="Normal"/>
    <w:uiPriority w:val="3"/>
    <w:qFormat/>
    <w:rsid w:val="00D66A52"/>
    <w:pPr>
      <w:jc w:val="center"/>
    </w:pPr>
  </w:style>
  <w:style w:type="character" w:customStyle="1" w:styleId="Heading1Char">
    <w:name w:val="Heading 1 Char"/>
    <w:basedOn w:val="DefaultParagraphFont"/>
    <w:link w:val="Heading1"/>
    <w:uiPriority w:val="9"/>
    <w:rsid w:val="00F61DF9"/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F220C"/>
    <w:rPr>
      <w:rFonts w:eastAsiaTheme="majorEastAsia" w:cstheme="majorBidi"/>
      <w:b/>
      <w:caps/>
      <w:color w:val="1D824C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61DF9"/>
    <w:rPr>
      <w:rFonts w:eastAsiaTheme="majorEastAsia" w:cstheme="majorBidi"/>
      <w:b/>
      <w:caps/>
      <w:szCs w:val="24"/>
    </w:rPr>
  </w:style>
  <w:style w:type="table" w:styleId="TableGrid">
    <w:name w:val="Table Grid"/>
    <w:basedOn w:val="TableNormal"/>
    <w:uiPriority w:val="39"/>
    <w:rsid w:val="00F9350C"/>
    <w:pPr>
      <w:contextualSpacing/>
    </w:pPr>
    <w:tblPr/>
  </w:style>
  <w:style w:type="character" w:styleId="SubtleReference">
    <w:name w:val="Subtle Reference"/>
    <w:basedOn w:val="DefaultParagraphFont"/>
    <w:uiPriority w:val="10"/>
    <w:qFormat/>
    <w:rsid w:val="00D66A52"/>
    <w:rPr>
      <w:b/>
      <w:caps w:val="0"/>
      <w:smallCaps/>
      <w:color w:val="595959" w:themeColor="text1" w:themeTint="A6"/>
    </w:rPr>
  </w:style>
  <w:style w:type="paragraph" w:styleId="ListBullet">
    <w:name w:val="List Bullet"/>
    <w:basedOn w:val="Normal"/>
    <w:uiPriority w:val="11"/>
    <w:qFormat/>
    <w:rsid w:val="006E1507"/>
    <w:pPr>
      <w:numPr>
        <w:numId w:val="5"/>
      </w:numPr>
    </w:pPr>
  </w:style>
  <w:style w:type="paragraph" w:styleId="ListNumber">
    <w:name w:val="List Number"/>
    <w:basedOn w:val="Normal"/>
    <w:uiPriority w:val="13"/>
    <w:qFormat/>
    <w:rsid w:val="00B51D1B"/>
    <w:pPr>
      <w:numPr>
        <w:numId w:val="7"/>
      </w:numPr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757803"/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6DFF"/>
    <w:rPr>
      <w:rFonts w:asciiTheme="majorHAnsi" w:eastAsiaTheme="majorEastAsia" w:hAnsiTheme="majorHAnsi" w:cstheme="majorBidi"/>
      <w:b/>
      <w:color w:val="auto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6DFF"/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16DFF"/>
    <w:pPr>
      <w:spacing w:after="200"/>
    </w:pPr>
    <w:rPr>
      <w:i/>
      <w:iCs/>
      <w:color w:val="161616" w:themeColor="text2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16DFF"/>
    <w:pPr>
      <w:outlineLvl w:val="9"/>
    </w:pPr>
  </w:style>
  <w:style w:type="paragraph" w:styleId="Quote">
    <w:name w:val="Quote"/>
    <w:basedOn w:val="Normal"/>
    <w:next w:val="Normal"/>
    <w:link w:val="QuoteChar"/>
    <w:uiPriority w:val="29"/>
    <w:semiHidden/>
    <w:unhideWhenUsed/>
    <w:rsid w:val="00316DFF"/>
    <w:pPr>
      <w:spacing w:before="20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316DFF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rsid w:val="00316DFF"/>
    <w:pPr>
      <w:pBdr>
        <w:top w:val="single" w:sz="4" w:space="10" w:color="1D824C" w:themeColor="accent1"/>
        <w:bottom w:val="single" w:sz="4" w:space="10" w:color="1D824C" w:themeColor="accent1"/>
      </w:pBdr>
      <w:spacing w:before="360" w:after="360"/>
      <w:jc w:val="center"/>
    </w:pPr>
    <w:rPr>
      <w:i/>
      <w:iCs/>
      <w:color w:val="1D824C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16DFF"/>
    <w:rPr>
      <w:i/>
      <w:iCs/>
      <w:color w:val="1D824C" w:themeColor="accent1"/>
    </w:rPr>
  </w:style>
  <w:style w:type="character" w:styleId="BookTitle">
    <w:name w:val="Book Title"/>
    <w:basedOn w:val="DefaultParagraphFont"/>
    <w:uiPriority w:val="33"/>
    <w:semiHidden/>
    <w:unhideWhenUsed/>
    <w:rsid w:val="00316DFF"/>
    <w:rPr>
      <w:b/>
      <w:bCs/>
      <w:i/>
      <w:iCs/>
      <w:spacing w:val="0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rsid w:val="00316DFF"/>
    <w:pPr>
      <w:numPr>
        <w:ilvl w:val="1"/>
      </w:numPr>
    </w:pPr>
    <w:rPr>
      <w:rFonts w:eastAsiaTheme="minorEastAsia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316DFF"/>
    <w:rPr>
      <w:rFonts w:eastAsiaTheme="minorEastAsia"/>
      <w:color w:val="5A5A5A" w:themeColor="text1" w:themeTint="A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6DFF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DFF"/>
    <w:rPr>
      <w:rFonts w:ascii="Segoe UI" w:hAnsi="Segoe UI" w:cs="Segoe UI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316DFF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16DFF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16DFF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16DFF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16DFF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6DF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6DFF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6D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6DFF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16DFF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16DFF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16DFF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16DFF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316DFF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16DFF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16DFF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16DFF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16DFF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16DFF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16DFF"/>
    <w:rPr>
      <w:rFonts w:ascii="Consolas" w:hAnsi="Consolas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6DFF"/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Bibliography">
    <w:name w:val="Bibliography"/>
    <w:basedOn w:val="Normal"/>
    <w:next w:val="Normal"/>
    <w:uiPriority w:val="37"/>
    <w:semiHidden/>
    <w:unhideWhenUsed/>
    <w:rsid w:val="002647D3"/>
  </w:style>
  <w:style w:type="paragraph" w:styleId="BlockText">
    <w:name w:val="Block Text"/>
    <w:basedOn w:val="Normal"/>
    <w:uiPriority w:val="99"/>
    <w:semiHidden/>
    <w:unhideWhenUsed/>
    <w:rsid w:val="002647D3"/>
    <w:pPr>
      <w:pBdr>
        <w:top w:val="single" w:sz="2" w:space="10" w:color="1D824C" w:themeColor="accent1" w:shadow="1" w:frame="1"/>
        <w:left w:val="single" w:sz="2" w:space="10" w:color="1D824C" w:themeColor="accent1" w:shadow="1" w:frame="1"/>
        <w:bottom w:val="single" w:sz="2" w:space="10" w:color="1D824C" w:themeColor="accent1" w:shadow="1" w:frame="1"/>
        <w:right w:val="single" w:sz="2" w:space="10" w:color="1D824C" w:themeColor="accent1" w:shadow="1" w:frame="1"/>
      </w:pBdr>
      <w:ind w:left="1152" w:right="1152"/>
    </w:pPr>
    <w:rPr>
      <w:rFonts w:eastAsiaTheme="minorEastAsia"/>
      <w:i/>
      <w:iCs/>
      <w:color w:val="1D824C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647D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647D3"/>
  </w:style>
  <w:style w:type="paragraph" w:styleId="BodyText2">
    <w:name w:val="Body Text 2"/>
    <w:basedOn w:val="Normal"/>
    <w:link w:val="BodyText2Char"/>
    <w:uiPriority w:val="99"/>
    <w:semiHidden/>
    <w:unhideWhenUsed/>
    <w:rsid w:val="002647D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647D3"/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647D3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647D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647D3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647D3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647D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647D3"/>
  </w:style>
  <w:style w:type="paragraph" w:styleId="Closing">
    <w:name w:val="Closing"/>
    <w:basedOn w:val="Normal"/>
    <w:link w:val="ClosingChar"/>
    <w:uiPriority w:val="99"/>
    <w:semiHidden/>
    <w:unhideWhenUsed/>
    <w:rsid w:val="002647D3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647D3"/>
  </w:style>
  <w:style w:type="table" w:styleId="ColorfulGrid">
    <w:name w:val="Colorful Grid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</w:rPr>
      <w:tblPr/>
      <w:tcPr>
        <w:shd w:val="clear" w:color="auto" w:fill="8CE5B5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CE5B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</w:rPr>
      <w:tblPr/>
      <w:tcPr>
        <w:shd w:val="clear" w:color="auto" w:fill="55FD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5FD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</w:rPr>
      <w:tblPr/>
      <w:tcPr>
        <w:shd w:val="clear" w:color="auto" w:fill="ED98A4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D98A4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</w:rPr>
      <w:tblPr/>
      <w:tcPr>
        <w:shd w:val="clear" w:color="auto" w:fill="DFC79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C79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</w:rPr>
      <w:tblPr/>
      <w:tcPr>
        <w:shd w:val="clear" w:color="auto" w:fill="D99EB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99EB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</w:rPr>
      <w:tblPr/>
      <w:tcPr>
        <w:shd w:val="clear" w:color="auto" w:fill="B1C3D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1C3D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2F8EC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D5FE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AE5E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A5120" w:themeFill="accent4" w:themeFillShade="CC"/>
      </w:tcPr>
    </w:tblStylePr>
    <w:tblStylePr w:type="lastRow">
      <w:rPr>
        <w:b/>
        <w:bCs/>
        <w:color w:val="6A512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7F1E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D192A" w:themeFill="accent3" w:themeFillShade="CC"/>
      </w:tcPr>
    </w:tblStylePr>
    <w:tblStylePr w:type="lastRow">
      <w:rPr>
        <w:b/>
        <w:bCs/>
        <w:color w:val="8D192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5E7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C546C" w:themeFill="accent6" w:themeFillShade="CC"/>
      </w:tcPr>
    </w:tblStylePr>
    <w:tblStylePr w:type="lastRow">
      <w:rPr>
        <w:b/>
        <w:bCs/>
        <w:color w:val="3C546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CF0F4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4273C" w:themeFill="accent5" w:themeFillShade="CC"/>
      </w:tcPr>
    </w:tblStylePr>
    <w:tblStylePr w:type="lastRow">
      <w:rPr>
        <w:b/>
        <w:bCs/>
        <w:color w:val="64273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8EC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14D2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14D2D" w:themeColor="accent1" w:themeShade="99"/>
          <w:insideV w:val="nil"/>
        </w:tcBorders>
        <w:shd w:val="clear" w:color="auto" w:fill="114D2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4D2D" w:themeFill="accent1" w:themeFillShade="99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6FDFA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FE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233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233" w:themeColor="accent2" w:themeShade="99"/>
          <w:insideV w:val="nil"/>
        </w:tcBorders>
        <w:shd w:val="clear" w:color="auto" w:fill="003233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233" w:themeFill="accent2" w:themeFillShade="99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2BFC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856628" w:themeColor="accent4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5E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121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121F" w:themeColor="accent3" w:themeShade="99"/>
          <w:insideV w:val="nil"/>
        </w:tcBorders>
        <w:shd w:val="clear" w:color="auto" w:fill="6A121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121F" w:themeFill="accent3" w:themeFillShade="99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B11F35" w:themeColor="accent3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1E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F3D18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3D18" w:themeColor="accent4" w:themeShade="99"/>
          <w:insideV w:val="nil"/>
        </w:tcBorders>
        <w:shd w:val="clear" w:color="auto" w:fill="4F3D18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3D18" w:themeFill="accent4" w:themeFillShade="99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8BA7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4B6A88" w:themeColor="accent6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7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B1D2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1D2D" w:themeColor="accent5" w:themeShade="99"/>
          <w:insideV w:val="nil"/>
        </w:tcBorders>
        <w:shd w:val="clear" w:color="auto" w:fill="4B1D2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1D2D" w:themeFill="accent5" w:themeFillShade="99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086A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7E314C" w:themeColor="accent5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0F4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D3F5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D3F51" w:themeColor="accent6" w:themeShade="99"/>
          <w:insideV w:val="nil"/>
        </w:tcBorders>
        <w:shd w:val="clear" w:color="auto" w:fill="2D3F5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3F51" w:themeFill="accent6" w:themeFillShade="99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9EB4C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E402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5613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A2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F4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70F1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41727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2321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34C1E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182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E243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5344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84F6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647D3"/>
  </w:style>
  <w:style w:type="character" w:customStyle="1" w:styleId="DateChar">
    <w:name w:val="Date Char"/>
    <w:basedOn w:val="DefaultParagraphFont"/>
    <w:link w:val="Date"/>
    <w:uiPriority w:val="99"/>
    <w:semiHidden/>
    <w:rsid w:val="002647D3"/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647D3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647D3"/>
  </w:style>
  <w:style w:type="character" w:styleId="EndnoteReference">
    <w:name w:val="endnote reference"/>
    <w:basedOn w:val="DefaultParagraphFont"/>
    <w:uiPriority w:val="99"/>
    <w:semiHidden/>
    <w:unhideWhenUsed/>
    <w:rsid w:val="002647D3"/>
    <w:rPr>
      <w:vertAlign w:val="superscript"/>
    </w:rPr>
  </w:style>
  <w:style w:type="paragraph" w:styleId="EnvelopeAddress">
    <w:name w:val="envelope address"/>
    <w:basedOn w:val="Normal"/>
    <w:uiPriority w:val="99"/>
    <w:semiHidden/>
    <w:unhideWhenUsed/>
    <w:rsid w:val="002647D3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647D3"/>
    <w:rPr>
      <w:color w:val="BF4A27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2647D3"/>
    <w:rPr>
      <w:vertAlign w:val="superscript"/>
    </w:rPr>
  </w:style>
  <w:style w:type="table" w:styleId="GridTable1Light">
    <w:name w:val="Grid Table 1 Light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8CE5B5" w:themeColor="accent1" w:themeTint="66"/>
        <w:left w:val="single" w:sz="4" w:space="0" w:color="8CE5B5" w:themeColor="accent1" w:themeTint="66"/>
        <w:bottom w:val="single" w:sz="4" w:space="0" w:color="8CE5B5" w:themeColor="accent1" w:themeTint="66"/>
        <w:right w:val="single" w:sz="4" w:space="0" w:color="8CE5B5" w:themeColor="accent1" w:themeTint="66"/>
        <w:insideH w:val="single" w:sz="4" w:space="0" w:color="8CE5B5" w:themeColor="accent1" w:themeTint="66"/>
        <w:insideV w:val="single" w:sz="4" w:space="0" w:color="8CE5B5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55FDFF" w:themeColor="accent2" w:themeTint="66"/>
        <w:left w:val="single" w:sz="4" w:space="0" w:color="55FDFF" w:themeColor="accent2" w:themeTint="66"/>
        <w:bottom w:val="single" w:sz="4" w:space="0" w:color="55FDFF" w:themeColor="accent2" w:themeTint="66"/>
        <w:right w:val="single" w:sz="4" w:space="0" w:color="55FDFF" w:themeColor="accent2" w:themeTint="66"/>
        <w:insideH w:val="single" w:sz="4" w:space="0" w:color="55FDFF" w:themeColor="accent2" w:themeTint="66"/>
        <w:insideV w:val="single" w:sz="4" w:space="0" w:color="55FD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ED98A4" w:themeColor="accent3" w:themeTint="66"/>
        <w:left w:val="single" w:sz="4" w:space="0" w:color="ED98A4" w:themeColor="accent3" w:themeTint="66"/>
        <w:bottom w:val="single" w:sz="4" w:space="0" w:color="ED98A4" w:themeColor="accent3" w:themeTint="66"/>
        <w:right w:val="single" w:sz="4" w:space="0" w:color="ED98A4" w:themeColor="accent3" w:themeTint="66"/>
        <w:insideH w:val="single" w:sz="4" w:space="0" w:color="ED98A4" w:themeColor="accent3" w:themeTint="66"/>
        <w:insideV w:val="single" w:sz="4" w:space="0" w:color="ED98A4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FC797" w:themeColor="accent4" w:themeTint="66"/>
        <w:left w:val="single" w:sz="4" w:space="0" w:color="DFC797" w:themeColor="accent4" w:themeTint="66"/>
        <w:bottom w:val="single" w:sz="4" w:space="0" w:color="DFC797" w:themeColor="accent4" w:themeTint="66"/>
        <w:right w:val="single" w:sz="4" w:space="0" w:color="DFC797" w:themeColor="accent4" w:themeTint="66"/>
        <w:insideH w:val="single" w:sz="4" w:space="0" w:color="DFC797" w:themeColor="accent4" w:themeTint="66"/>
        <w:insideV w:val="single" w:sz="4" w:space="0" w:color="DFC79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99EB3" w:themeColor="accent5" w:themeTint="66"/>
        <w:left w:val="single" w:sz="4" w:space="0" w:color="D99EB3" w:themeColor="accent5" w:themeTint="66"/>
        <w:bottom w:val="single" w:sz="4" w:space="0" w:color="D99EB3" w:themeColor="accent5" w:themeTint="66"/>
        <w:right w:val="single" w:sz="4" w:space="0" w:color="D99EB3" w:themeColor="accent5" w:themeTint="66"/>
        <w:insideH w:val="single" w:sz="4" w:space="0" w:color="D99EB3" w:themeColor="accent5" w:themeTint="66"/>
        <w:insideV w:val="single" w:sz="4" w:space="0" w:color="D99EB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B1C3D4" w:themeColor="accent6" w:themeTint="66"/>
        <w:left w:val="single" w:sz="4" w:space="0" w:color="B1C3D4" w:themeColor="accent6" w:themeTint="66"/>
        <w:bottom w:val="single" w:sz="4" w:space="0" w:color="B1C3D4" w:themeColor="accent6" w:themeTint="66"/>
        <w:right w:val="single" w:sz="4" w:space="0" w:color="B1C3D4" w:themeColor="accent6" w:themeTint="66"/>
        <w:insideH w:val="single" w:sz="4" w:space="0" w:color="B1C3D4" w:themeColor="accent6" w:themeTint="66"/>
        <w:insideV w:val="single" w:sz="4" w:space="0" w:color="B1C3D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52D890" w:themeColor="accent1" w:themeTint="99"/>
        <w:bottom w:val="single" w:sz="2" w:space="0" w:color="52D890" w:themeColor="accent1" w:themeTint="99"/>
        <w:insideH w:val="single" w:sz="2" w:space="0" w:color="52D890" w:themeColor="accent1" w:themeTint="99"/>
        <w:insideV w:val="single" w:sz="2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2D89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00FCFF" w:themeColor="accent2" w:themeTint="99"/>
        <w:bottom w:val="single" w:sz="2" w:space="0" w:color="00FCFF" w:themeColor="accent2" w:themeTint="99"/>
        <w:insideH w:val="single" w:sz="2" w:space="0" w:color="00FCFF" w:themeColor="accent2" w:themeTint="99"/>
        <w:insideV w:val="single" w:sz="2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FC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E46477" w:themeColor="accent3" w:themeTint="99"/>
        <w:bottom w:val="single" w:sz="2" w:space="0" w:color="E46477" w:themeColor="accent3" w:themeTint="99"/>
        <w:insideH w:val="single" w:sz="2" w:space="0" w:color="E46477" w:themeColor="accent3" w:themeTint="99"/>
        <w:insideV w:val="single" w:sz="2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46477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D0AC63" w:themeColor="accent4" w:themeTint="99"/>
        <w:bottom w:val="single" w:sz="2" w:space="0" w:color="D0AC63" w:themeColor="accent4" w:themeTint="99"/>
        <w:insideH w:val="single" w:sz="2" w:space="0" w:color="D0AC63" w:themeColor="accent4" w:themeTint="99"/>
        <w:insideV w:val="single" w:sz="2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AC6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C66E8D" w:themeColor="accent5" w:themeTint="99"/>
        <w:bottom w:val="single" w:sz="2" w:space="0" w:color="C66E8D" w:themeColor="accent5" w:themeTint="99"/>
        <w:insideH w:val="single" w:sz="2" w:space="0" w:color="C66E8D" w:themeColor="accent5" w:themeTint="99"/>
        <w:insideV w:val="single" w:sz="2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66E8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8BA5BF" w:themeColor="accent6" w:themeTint="99"/>
        <w:bottom w:val="single" w:sz="2" w:space="0" w:color="8BA5BF" w:themeColor="accent6" w:themeTint="99"/>
        <w:insideH w:val="single" w:sz="2" w:space="0" w:color="8BA5BF" w:themeColor="accent6" w:themeTint="99"/>
        <w:insideV w:val="single" w:sz="2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BA5B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3">
    <w:name w:val="Grid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8CE5B5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55FDFF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D98A4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FC797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99EB3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B1C3D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2647D3"/>
    <w:rPr>
      <w:rFonts w:asciiTheme="majorHAnsi" w:eastAsiaTheme="majorEastAsia" w:hAnsiTheme="majorHAnsi" w:cstheme="majorBidi"/>
      <w:color w:val="156138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47D3"/>
    <w:rPr>
      <w:rFonts w:asciiTheme="majorHAnsi" w:eastAsiaTheme="majorEastAsia" w:hAnsiTheme="majorHAnsi" w:cstheme="majorBidi"/>
      <w:color w:val="0E4025" w:themeColor="accent1" w:themeShade="7F"/>
    </w:rPr>
  </w:style>
  <w:style w:type="character" w:styleId="HTMLAcronym">
    <w:name w:val="HTML Acronym"/>
    <w:basedOn w:val="DefaultParagraphFont"/>
    <w:uiPriority w:val="99"/>
    <w:semiHidden/>
    <w:unhideWhenUsed/>
    <w:rsid w:val="002647D3"/>
  </w:style>
  <w:style w:type="paragraph" w:styleId="HTMLAddress">
    <w:name w:val="HTML Address"/>
    <w:basedOn w:val="Normal"/>
    <w:link w:val="HTMLAddressChar"/>
    <w:uiPriority w:val="99"/>
    <w:semiHidden/>
    <w:unhideWhenUsed/>
    <w:rsid w:val="002647D3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647D3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2647D3"/>
    <w:rPr>
      <w:i/>
      <w:iCs/>
    </w:rPr>
  </w:style>
  <w:style w:type="character" w:styleId="HTMLDefinition">
    <w:name w:val="HTML Definition"/>
    <w:basedOn w:val="DefaultParagraphFont"/>
    <w:uiPriority w:val="99"/>
    <w:semiHidden/>
    <w:unhideWhenUsed/>
    <w:rsid w:val="002647D3"/>
    <w:rPr>
      <w:i/>
      <w:iCs/>
    </w:rPr>
  </w:style>
  <w:style w:type="character" w:styleId="HTMLSample">
    <w:name w:val="HTML Sample"/>
    <w:basedOn w:val="DefaultParagraphFont"/>
    <w:uiPriority w:val="99"/>
    <w:semiHidden/>
    <w:unhideWhenUsed/>
    <w:rsid w:val="002647D3"/>
    <w:rPr>
      <w:rFonts w:ascii="Consolas" w:hAnsi="Consolas"/>
      <w:sz w:val="24"/>
      <w:szCs w:val="24"/>
    </w:rPr>
  </w:style>
  <w:style w:type="character" w:styleId="HTMLVariable">
    <w:name w:val="HTML Variable"/>
    <w:basedOn w:val="DefaultParagraphFont"/>
    <w:uiPriority w:val="99"/>
    <w:semiHidden/>
    <w:unhideWhenUsed/>
    <w:rsid w:val="002647D3"/>
    <w:rPr>
      <w:i/>
      <w:iCs/>
    </w:rPr>
  </w:style>
  <w:style w:type="character" w:styleId="Hyperlink">
    <w:name w:val="Hyperlink"/>
    <w:basedOn w:val="DefaultParagraphFont"/>
    <w:uiPriority w:val="99"/>
    <w:unhideWhenUsed/>
    <w:rsid w:val="002647D3"/>
    <w:rPr>
      <w:color w:val="2C5C85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647D3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647D3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647D3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647D3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647D3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647D3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647D3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647D3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647D3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647D3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"/>
    <w:rsid w:val="0079206B"/>
    <w:rPr>
      <w:b/>
      <w:iCs/>
      <w:color w:val="262626" w:themeColor="text1" w:themeTint="D9"/>
    </w:rPr>
  </w:style>
  <w:style w:type="table" w:styleId="LightGrid">
    <w:name w:val="Light Grid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1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  <w:shd w:val="clear" w:color="auto" w:fill="B7EFD1" w:themeFill="accent1" w:themeFillTint="3F"/>
      </w:tcPr>
    </w:tblStylePr>
    <w:tblStylePr w:type="band2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1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  <w:shd w:val="clear" w:color="auto" w:fill="96FDFF" w:themeFill="accent2" w:themeFillTint="3F"/>
      </w:tcPr>
    </w:tblStylePr>
    <w:tblStylePr w:type="band2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1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  <w:shd w:val="clear" w:color="auto" w:fill="F4BFC7" w:themeFill="accent3" w:themeFillTint="3F"/>
      </w:tcPr>
    </w:tblStylePr>
    <w:tblStylePr w:type="band2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1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  <w:shd w:val="clear" w:color="auto" w:fill="EBDCBE" w:themeFill="accent4" w:themeFillTint="3F"/>
      </w:tcPr>
    </w:tblStylePr>
    <w:tblStylePr w:type="band2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1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  <w:shd w:val="clear" w:color="auto" w:fill="E7C3CF" w:themeFill="accent5" w:themeFillTint="3F"/>
      </w:tcPr>
    </w:tblStylePr>
    <w:tblStylePr w:type="band2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1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  <w:shd w:val="clear" w:color="auto" w:fill="CFDAE4" w:themeFill="accent6" w:themeFillTint="3F"/>
      </w:tcPr>
    </w:tblStylePr>
    <w:tblStylePr w:type="band2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2647D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2647D3"/>
  </w:style>
  <w:style w:type="paragraph" w:styleId="List">
    <w:name w:val="List"/>
    <w:basedOn w:val="Normal"/>
    <w:uiPriority w:val="99"/>
    <w:semiHidden/>
    <w:unhideWhenUsed/>
    <w:rsid w:val="002647D3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647D3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647D3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647D3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647D3"/>
    <w:pPr>
      <w:ind w:left="1800" w:hanging="360"/>
      <w:contextualSpacing/>
    </w:pPr>
  </w:style>
  <w:style w:type="paragraph" w:styleId="ListBullet3">
    <w:name w:val="List Bullet 3"/>
    <w:basedOn w:val="Normal"/>
    <w:uiPriority w:val="99"/>
    <w:semiHidden/>
    <w:unhideWhenUsed/>
    <w:rsid w:val="002647D3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647D3"/>
    <w:pPr>
      <w:numPr>
        <w:numId w:val="10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647D3"/>
    <w:pPr>
      <w:numPr>
        <w:numId w:val="11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647D3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647D3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647D3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647D3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647D3"/>
    <w:pPr>
      <w:spacing w:after="120"/>
      <w:ind w:left="1800"/>
      <w:contextualSpacing/>
    </w:pPr>
  </w:style>
  <w:style w:type="paragraph" w:styleId="ListNumber2">
    <w:name w:val="List Number 2"/>
    <w:basedOn w:val="Normal"/>
    <w:uiPriority w:val="99"/>
    <w:semiHidden/>
    <w:unhideWhenUsed/>
    <w:rsid w:val="002647D3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647D3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647D3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647D3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rsid w:val="002647D3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2">
    <w:name w:val="List Table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52D890" w:themeColor="accent1" w:themeTint="99"/>
        <w:bottom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00FCFF" w:themeColor="accent2" w:themeTint="99"/>
        <w:bottom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E46477" w:themeColor="accent3" w:themeTint="99"/>
        <w:bottom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D0AC63" w:themeColor="accent4" w:themeTint="99"/>
        <w:bottom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C66E8D" w:themeColor="accent5" w:themeTint="99"/>
        <w:bottom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8BA5BF" w:themeColor="accent6" w:themeTint="99"/>
        <w:bottom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3">
    <w:name w:val="List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1D824C" w:themeColor="accent1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D824C" w:themeColor="accent1"/>
          <w:right w:val="single" w:sz="4" w:space="0" w:color="1D824C" w:themeColor="accent1"/>
        </w:tcBorders>
      </w:tcPr>
    </w:tblStylePr>
    <w:tblStylePr w:type="band1Horz">
      <w:tblPr/>
      <w:tcPr>
        <w:tcBorders>
          <w:top w:val="single" w:sz="4" w:space="0" w:color="1D824C" w:themeColor="accent1"/>
          <w:bottom w:val="single" w:sz="4" w:space="0" w:color="1D824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D824C" w:themeColor="accent1"/>
          <w:left w:val="nil"/>
        </w:tcBorders>
      </w:tcPr>
    </w:tblStylePr>
    <w:tblStylePr w:type="swCell">
      <w:tblPr/>
      <w:tcPr>
        <w:tcBorders>
          <w:top w:val="double" w:sz="4" w:space="0" w:color="1D824C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556" w:themeColor="accent2"/>
          <w:right w:val="single" w:sz="4" w:space="0" w:color="005556" w:themeColor="accent2"/>
        </w:tcBorders>
      </w:tcPr>
    </w:tblStylePr>
    <w:tblStylePr w:type="band1Horz">
      <w:tblPr/>
      <w:tcPr>
        <w:tcBorders>
          <w:top w:val="single" w:sz="4" w:space="0" w:color="005556" w:themeColor="accent2"/>
          <w:bottom w:val="single" w:sz="4" w:space="0" w:color="00555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556" w:themeColor="accent2"/>
          <w:left w:val="nil"/>
        </w:tcBorders>
      </w:tcPr>
    </w:tblStylePr>
    <w:tblStylePr w:type="swCell">
      <w:tblPr/>
      <w:tcPr>
        <w:tcBorders>
          <w:top w:val="double" w:sz="4" w:space="0" w:color="005556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B11F35" w:themeColor="accent3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11F35" w:themeColor="accent3"/>
          <w:right w:val="single" w:sz="4" w:space="0" w:color="B11F35" w:themeColor="accent3"/>
        </w:tcBorders>
      </w:tcPr>
    </w:tblStylePr>
    <w:tblStylePr w:type="band1Horz">
      <w:tblPr/>
      <w:tcPr>
        <w:tcBorders>
          <w:top w:val="single" w:sz="4" w:space="0" w:color="B11F35" w:themeColor="accent3"/>
          <w:bottom w:val="single" w:sz="4" w:space="0" w:color="B11F3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11F35" w:themeColor="accent3"/>
          <w:left w:val="nil"/>
        </w:tcBorders>
      </w:tcPr>
    </w:tblStylePr>
    <w:tblStylePr w:type="swCell">
      <w:tblPr/>
      <w:tcPr>
        <w:tcBorders>
          <w:top w:val="double" w:sz="4" w:space="0" w:color="B11F3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56628" w:themeColor="accent4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56628" w:themeColor="accent4"/>
          <w:right w:val="single" w:sz="4" w:space="0" w:color="856628" w:themeColor="accent4"/>
        </w:tcBorders>
      </w:tcPr>
    </w:tblStylePr>
    <w:tblStylePr w:type="band1Horz">
      <w:tblPr/>
      <w:tcPr>
        <w:tcBorders>
          <w:top w:val="single" w:sz="4" w:space="0" w:color="856628" w:themeColor="accent4"/>
          <w:bottom w:val="single" w:sz="4" w:space="0" w:color="856628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56628" w:themeColor="accent4"/>
          <w:left w:val="nil"/>
        </w:tcBorders>
      </w:tcPr>
    </w:tblStylePr>
    <w:tblStylePr w:type="swCell">
      <w:tblPr/>
      <w:tcPr>
        <w:tcBorders>
          <w:top w:val="double" w:sz="4" w:space="0" w:color="856628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7E314C" w:themeColor="accent5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E314C" w:themeColor="accent5"/>
          <w:right w:val="single" w:sz="4" w:space="0" w:color="7E314C" w:themeColor="accent5"/>
        </w:tcBorders>
      </w:tcPr>
    </w:tblStylePr>
    <w:tblStylePr w:type="band1Horz">
      <w:tblPr/>
      <w:tcPr>
        <w:tcBorders>
          <w:top w:val="single" w:sz="4" w:space="0" w:color="7E314C" w:themeColor="accent5"/>
          <w:bottom w:val="single" w:sz="4" w:space="0" w:color="7E314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E314C" w:themeColor="accent5"/>
          <w:left w:val="nil"/>
        </w:tcBorders>
      </w:tcPr>
    </w:tblStylePr>
    <w:tblStylePr w:type="swCell">
      <w:tblPr/>
      <w:tcPr>
        <w:tcBorders>
          <w:top w:val="double" w:sz="4" w:space="0" w:color="7E314C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4B6A88" w:themeColor="accent6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6A88" w:themeColor="accent6"/>
          <w:right w:val="single" w:sz="4" w:space="0" w:color="4B6A88" w:themeColor="accent6"/>
        </w:tcBorders>
      </w:tcPr>
    </w:tblStylePr>
    <w:tblStylePr w:type="band1Horz">
      <w:tblPr/>
      <w:tcPr>
        <w:tcBorders>
          <w:top w:val="single" w:sz="4" w:space="0" w:color="4B6A88" w:themeColor="accent6"/>
          <w:bottom w:val="single" w:sz="4" w:space="0" w:color="4B6A88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6A88" w:themeColor="accent6"/>
          <w:left w:val="nil"/>
        </w:tcBorders>
      </w:tcPr>
    </w:tblStylePr>
    <w:tblStylePr w:type="swCell">
      <w:tblPr/>
      <w:tcPr>
        <w:tcBorders>
          <w:top w:val="double" w:sz="4" w:space="0" w:color="4B6A88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1D824C" w:themeColor="accent1"/>
        <w:left w:val="single" w:sz="24" w:space="0" w:color="1D824C" w:themeColor="accent1"/>
        <w:bottom w:val="single" w:sz="24" w:space="0" w:color="1D824C" w:themeColor="accent1"/>
        <w:right w:val="single" w:sz="24" w:space="0" w:color="1D824C" w:themeColor="accent1"/>
      </w:tblBorders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5556" w:themeColor="accent2"/>
        <w:left w:val="single" w:sz="24" w:space="0" w:color="005556" w:themeColor="accent2"/>
        <w:bottom w:val="single" w:sz="24" w:space="0" w:color="005556" w:themeColor="accent2"/>
        <w:right w:val="single" w:sz="24" w:space="0" w:color="005556" w:themeColor="accent2"/>
      </w:tblBorders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B11F35" w:themeColor="accent3"/>
        <w:left w:val="single" w:sz="24" w:space="0" w:color="B11F35" w:themeColor="accent3"/>
        <w:bottom w:val="single" w:sz="24" w:space="0" w:color="B11F35" w:themeColor="accent3"/>
        <w:right w:val="single" w:sz="24" w:space="0" w:color="B11F35" w:themeColor="accent3"/>
      </w:tblBorders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856628" w:themeColor="accent4"/>
        <w:left w:val="single" w:sz="24" w:space="0" w:color="856628" w:themeColor="accent4"/>
        <w:bottom w:val="single" w:sz="24" w:space="0" w:color="856628" w:themeColor="accent4"/>
        <w:right w:val="single" w:sz="24" w:space="0" w:color="856628" w:themeColor="accent4"/>
      </w:tblBorders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7E314C" w:themeColor="accent5"/>
        <w:left w:val="single" w:sz="24" w:space="0" w:color="7E314C" w:themeColor="accent5"/>
        <w:bottom w:val="single" w:sz="24" w:space="0" w:color="7E314C" w:themeColor="accent5"/>
        <w:right w:val="single" w:sz="24" w:space="0" w:color="7E314C" w:themeColor="accent5"/>
      </w:tblBorders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4B6A88" w:themeColor="accent6"/>
        <w:left w:val="single" w:sz="24" w:space="0" w:color="4B6A88" w:themeColor="accent6"/>
        <w:bottom w:val="single" w:sz="24" w:space="0" w:color="4B6A88" w:themeColor="accent6"/>
        <w:right w:val="single" w:sz="24" w:space="0" w:color="4B6A88" w:themeColor="accent6"/>
      </w:tblBorders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1D824C" w:themeColor="accent1"/>
        <w:bottom w:val="single" w:sz="4" w:space="0" w:color="1D824C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D824C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5556" w:themeColor="accent2"/>
        <w:bottom w:val="single" w:sz="4" w:space="0" w:color="00555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555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B11F35" w:themeColor="accent3"/>
        <w:bottom w:val="single" w:sz="4" w:space="0" w:color="B11F3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B11F3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856628" w:themeColor="accent4"/>
        <w:bottom w:val="single" w:sz="4" w:space="0" w:color="856628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56628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7E314C" w:themeColor="accent5"/>
        <w:bottom w:val="single" w:sz="4" w:space="0" w:color="7E314C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E314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4B6A88" w:themeColor="accent6"/>
        <w:bottom w:val="single" w:sz="4" w:space="0" w:color="4B6A88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B6A88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D824C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D824C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D824C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D824C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555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555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555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555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11F3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11F3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11F3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11F3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56628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56628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56628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56628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E314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E314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E314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E314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6A88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6A88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6A88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6A88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  <w:insideV w:val="single" w:sz="8" w:space="0" w:color="2DC975" w:themeColor="accent1" w:themeTint="BF"/>
      </w:tblBorders>
    </w:tblPr>
    <w:tcPr>
      <w:shd w:val="clear" w:color="auto" w:fill="B7EFD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DC97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  <w:insideV w:val="single" w:sz="8" w:space="0" w:color="00BEC0" w:themeColor="accent2" w:themeTint="BF"/>
      </w:tblBorders>
    </w:tblPr>
    <w:tcPr>
      <w:shd w:val="clear" w:color="auto" w:fill="96FD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BEC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  <w:insideV w:val="single" w:sz="8" w:space="0" w:color="DD3E56" w:themeColor="accent3" w:themeTint="BF"/>
      </w:tblBorders>
    </w:tblPr>
    <w:tcPr>
      <w:shd w:val="clear" w:color="auto" w:fill="F4BFC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D3E56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  <w:insideV w:val="single" w:sz="8" w:space="0" w:color="C4973C" w:themeColor="accent4" w:themeTint="BF"/>
      </w:tblBorders>
    </w:tblPr>
    <w:tcPr>
      <w:shd w:val="clear" w:color="auto" w:fill="EBDCB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4973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  <w:insideV w:val="single" w:sz="8" w:space="0" w:color="B84A70" w:themeColor="accent5" w:themeTint="BF"/>
      </w:tblBorders>
    </w:tblPr>
    <w:tcPr>
      <w:shd w:val="clear" w:color="auto" w:fill="E7C3C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84A7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  <w:insideV w:val="single" w:sz="8" w:space="0" w:color="6E8FAF" w:themeColor="accent6" w:themeTint="BF"/>
      </w:tblBorders>
    </w:tblPr>
    <w:tcPr>
      <w:shd w:val="clear" w:color="auto" w:fill="CFDAE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E8FA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cPr>
      <w:shd w:val="clear" w:color="auto" w:fill="B7EFD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2F8EC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F2DA" w:themeFill="accent1" w:themeFillTint="33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tcBorders>
          <w:insideH w:val="single" w:sz="6" w:space="0" w:color="1D824C" w:themeColor="accent1"/>
          <w:insideV w:val="single" w:sz="6" w:space="0" w:color="1D824C" w:themeColor="accent1"/>
        </w:tcBorders>
        <w:shd w:val="clear" w:color="auto" w:fill="6FDFA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cPr>
      <w:shd w:val="clear" w:color="auto" w:fill="96FD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5FE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FEFF" w:themeFill="accent2" w:themeFillTint="33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tcBorders>
          <w:insideH w:val="single" w:sz="6" w:space="0" w:color="005556" w:themeColor="accent2"/>
          <w:insideV w:val="single" w:sz="6" w:space="0" w:color="005556" w:themeColor="accent2"/>
        </w:tcBorders>
        <w:shd w:val="clear" w:color="auto" w:fill="2BFC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cPr>
      <w:shd w:val="clear" w:color="auto" w:fill="F4BFC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E5E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BD1" w:themeFill="accent3" w:themeFillTint="33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tcBorders>
          <w:insideH w:val="single" w:sz="6" w:space="0" w:color="B11F35" w:themeColor="accent3"/>
          <w:insideV w:val="single" w:sz="6" w:space="0" w:color="B11F35" w:themeColor="accent3"/>
        </w:tcBorders>
        <w:shd w:val="clear" w:color="auto" w:fill="E87E8E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cPr>
      <w:shd w:val="clear" w:color="auto" w:fill="EBDCB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7F1E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3CA" w:themeFill="accent4" w:themeFillTint="33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tcBorders>
          <w:insideH w:val="single" w:sz="6" w:space="0" w:color="856628" w:themeColor="accent4"/>
          <w:insideV w:val="single" w:sz="6" w:space="0" w:color="856628" w:themeColor="accent4"/>
        </w:tcBorders>
        <w:shd w:val="clear" w:color="auto" w:fill="D8BA7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cPr>
      <w:shd w:val="clear" w:color="auto" w:fill="E7C3C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E7E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CED9" w:themeFill="accent5" w:themeFillTint="33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tcBorders>
          <w:insideH w:val="single" w:sz="6" w:space="0" w:color="7E314C" w:themeColor="accent5"/>
          <w:insideV w:val="single" w:sz="6" w:space="0" w:color="7E314C" w:themeColor="accent5"/>
        </w:tcBorders>
        <w:shd w:val="clear" w:color="auto" w:fill="D086A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cPr>
      <w:shd w:val="clear" w:color="auto" w:fill="CFDAE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0F4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1E9" w:themeFill="accent6" w:themeFillTint="33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tcBorders>
          <w:insideH w:val="single" w:sz="6" w:space="0" w:color="4B6A88" w:themeColor="accent6"/>
          <w:insideV w:val="single" w:sz="6" w:space="0" w:color="4B6A88" w:themeColor="accent6"/>
        </w:tcBorders>
        <w:shd w:val="clear" w:color="auto" w:fill="9EB4C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7EFD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FDFA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FDFA3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6FD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BFC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BFCFF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BFC7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7E8E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7E8E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DCB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BA7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BA7D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C3C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86A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086A0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DAE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EB4C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EB4CA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D824C" w:themeColor="accen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shd w:val="clear" w:color="auto" w:fill="B7EFD1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556" w:themeColor="accent2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shd w:val="clear" w:color="auto" w:fill="96FDF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11F35" w:themeColor="accent3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shd w:val="clear" w:color="auto" w:fill="F4BFC7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56628" w:themeColor="accent4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shd w:val="clear" w:color="auto" w:fill="EBDCBE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E314C" w:themeColor="accent5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shd w:val="clear" w:color="auto" w:fill="E7C3CF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6A88" w:themeColor="accent6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shd w:val="clear" w:color="auto" w:fill="CFDAE4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D824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D824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D824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EFD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55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55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6FD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11F3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11F3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BFC7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5662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5662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DCB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E314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E314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C3C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6A8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6A8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DAE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EFD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6FD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BFC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DCB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C3C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DAE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647D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647D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2647D3"/>
  </w:style>
  <w:style w:type="paragraph" w:styleId="NormalWeb">
    <w:name w:val="Normal (Web)"/>
    <w:basedOn w:val="Normal"/>
    <w:uiPriority w:val="99"/>
    <w:semiHidden/>
    <w:unhideWhenUsed/>
    <w:rsid w:val="002647D3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647D3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647D3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647D3"/>
  </w:style>
  <w:style w:type="character" w:styleId="PageNumber">
    <w:name w:val="page number"/>
    <w:basedOn w:val="DefaultParagraphFont"/>
    <w:uiPriority w:val="99"/>
    <w:semiHidden/>
    <w:unhideWhenUsed/>
    <w:rsid w:val="002647D3"/>
  </w:style>
  <w:style w:type="table" w:styleId="PlainTable1">
    <w:name w:val="Plain Table 1"/>
    <w:basedOn w:val="TableNormal"/>
    <w:uiPriority w:val="41"/>
    <w:rsid w:val="002647D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2647D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2647D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2647D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2647D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647D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647D3"/>
  </w:style>
  <w:style w:type="paragraph" w:styleId="Signature">
    <w:name w:val="Signature"/>
    <w:basedOn w:val="Normal"/>
    <w:link w:val="SignatureChar"/>
    <w:uiPriority w:val="99"/>
    <w:semiHidden/>
    <w:unhideWhenUsed/>
    <w:rsid w:val="002647D3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647D3"/>
  </w:style>
  <w:style w:type="character" w:styleId="SubtleEmphasis">
    <w:name w:val="Subtle Emphasis"/>
    <w:basedOn w:val="DefaultParagraphFont"/>
    <w:uiPriority w:val="19"/>
    <w:semiHidden/>
    <w:unhideWhenUsed/>
    <w:rsid w:val="002647D3"/>
    <w:rPr>
      <w:i/>
      <w:iCs/>
      <w:color w:val="404040" w:themeColor="text1" w:themeTint="BF"/>
    </w:rPr>
  </w:style>
  <w:style w:type="table" w:styleId="Table3Deffects1">
    <w:name w:val="Table 3D effects 1"/>
    <w:basedOn w:val="TableNormal"/>
    <w:uiPriority w:val="99"/>
    <w:semiHidden/>
    <w:unhideWhenUsed/>
    <w:rsid w:val="002647D3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647D3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647D3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647D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647D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647D3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647D3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647D3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647D3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647D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647D3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647D3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647D3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647D3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2647D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647D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647D3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647D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647D3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647D3"/>
  </w:style>
  <w:style w:type="table" w:styleId="TableProfessional">
    <w:name w:val="Table Professional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647D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647D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647D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647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2647D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647D3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647D3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647D3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647D3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647D3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647D3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647D3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647D3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647D3"/>
    <w:pPr>
      <w:spacing w:after="100"/>
      <w:ind w:left="1760"/>
    </w:pPr>
  </w:style>
  <w:style w:type="paragraph" w:customStyle="1" w:styleId="ContactInfoEmphasis">
    <w:name w:val="Contact Info Emphasis"/>
    <w:basedOn w:val="Normal"/>
    <w:uiPriority w:val="4"/>
    <w:qFormat/>
    <w:rsid w:val="00692703"/>
    <w:pPr>
      <w:jc w:val="center"/>
    </w:pPr>
    <w:rPr>
      <w:b/>
      <w:color w:val="1D824C" w:themeColor="accent1"/>
    </w:rPr>
  </w:style>
  <w:style w:type="character" w:styleId="UnresolvedMention">
    <w:name w:val="Unresolved Mention"/>
    <w:basedOn w:val="DefaultParagraphFont"/>
    <w:uiPriority w:val="99"/>
    <w:semiHidden/>
    <w:unhideWhenUsed/>
    <w:rsid w:val="009412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6C353045C60348008AAA4978B2326C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5AB583-2784-421F-A8CB-874587F3E1C2}"/>
      </w:docPartPr>
      <w:docPartBody>
        <w:p w:rsidR="0030302A" w:rsidRDefault="00516B86">
          <w:pPr>
            <w:pStyle w:val="6C353045C60348008AAA4978B2326CA0"/>
          </w:pPr>
          <w:r w:rsidRPr="00CF1A49">
            <w:t>Experience</w:t>
          </w:r>
        </w:p>
      </w:docPartBody>
    </w:docPart>
    <w:docPart>
      <w:docPartPr>
        <w:name w:val="B7B43B9593D143A38306D74FBB94F4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1E675D-1CF1-4497-8DBF-68F89B11CCA2}"/>
      </w:docPartPr>
      <w:docPartBody>
        <w:p w:rsidR="00643688" w:rsidRDefault="00047F61" w:rsidP="00047F61">
          <w:pPr>
            <w:pStyle w:val="B7B43B9593D143A38306D74FBB94F4A5"/>
          </w:pPr>
          <w:r w:rsidRPr="00CF1A49">
            <w:t>Education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54F"/>
    <w:rsid w:val="00047F61"/>
    <w:rsid w:val="000D7B7C"/>
    <w:rsid w:val="000E46CF"/>
    <w:rsid w:val="0030302A"/>
    <w:rsid w:val="003D621A"/>
    <w:rsid w:val="00436B97"/>
    <w:rsid w:val="00493BAC"/>
    <w:rsid w:val="004E6954"/>
    <w:rsid w:val="00516B86"/>
    <w:rsid w:val="005A05FF"/>
    <w:rsid w:val="00643688"/>
    <w:rsid w:val="007825A3"/>
    <w:rsid w:val="007B011C"/>
    <w:rsid w:val="00B25217"/>
    <w:rsid w:val="00D431DA"/>
    <w:rsid w:val="00E0437E"/>
    <w:rsid w:val="00E12599"/>
    <w:rsid w:val="00E40F1B"/>
    <w:rsid w:val="00ED110A"/>
    <w:rsid w:val="00F46995"/>
    <w:rsid w:val="00F81B79"/>
    <w:rsid w:val="00FD3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" w:qFormat="1"/>
    <w:lsdException w:name="Subtle Reference" w:uiPriority="10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IntenseEmphasis">
    <w:name w:val="Intense Emphasis"/>
    <w:basedOn w:val="DefaultParagraphFont"/>
    <w:uiPriority w:val="2"/>
    <w:rPr>
      <w:b/>
      <w:iCs/>
      <w:color w:val="262626" w:themeColor="text1" w:themeTint="D9"/>
    </w:rPr>
  </w:style>
  <w:style w:type="paragraph" w:customStyle="1" w:styleId="6C353045C60348008AAA4978B2326CA0">
    <w:name w:val="6C353045C60348008AAA4978B2326CA0"/>
  </w:style>
  <w:style w:type="character" w:styleId="SubtleReference">
    <w:name w:val="Subtle Reference"/>
    <w:basedOn w:val="DefaultParagraphFont"/>
    <w:uiPriority w:val="10"/>
    <w:qFormat/>
    <w:rsid w:val="00FD354F"/>
    <w:rPr>
      <w:b/>
      <w:caps w:val="0"/>
      <w:smallCaps/>
      <w:color w:val="595959" w:themeColor="text1" w:themeTint="A6"/>
    </w:rPr>
  </w:style>
  <w:style w:type="paragraph" w:customStyle="1" w:styleId="B7B43B9593D143A38306D74FBB94F4A5">
    <w:name w:val="B7B43B9593D143A38306D74FBB94F4A5"/>
    <w:rsid w:val="00047F6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3">
      <a:dk1>
        <a:sysClr val="windowText" lastClr="000000"/>
      </a:dk1>
      <a:lt1>
        <a:sysClr val="window" lastClr="FFFFFF"/>
      </a:lt1>
      <a:dk2>
        <a:srgbClr val="161616"/>
      </a:dk2>
      <a:lt2>
        <a:srgbClr val="E8E8E8"/>
      </a:lt2>
      <a:accent1>
        <a:srgbClr val="1D824C"/>
      </a:accent1>
      <a:accent2>
        <a:srgbClr val="005556"/>
      </a:accent2>
      <a:accent3>
        <a:srgbClr val="B11F35"/>
      </a:accent3>
      <a:accent4>
        <a:srgbClr val="856628"/>
      </a:accent4>
      <a:accent5>
        <a:srgbClr val="7E314C"/>
      </a:accent5>
      <a:accent6>
        <a:srgbClr val="4B6A88"/>
      </a:accent6>
      <a:hlink>
        <a:srgbClr val="2C5C85"/>
      </a:hlink>
      <a:folHlink>
        <a:srgbClr val="BF4A27"/>
      </a:folHlink>
    </a:clrScheme>
    <a:fontScheme name="Chrono Font LinkedIn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17D36C-F731-4767-B046-294DB82D6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603</Words>
  <Characters>3441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Gustin</dc:creator>
  <cp:keywords/>
  <dc:description/>
  <cp:lastModifiedBy>Christina Gustin</cp:lastModifiedBy>
  <cp:revision>67</cp:revision>
  <cp:lastPrinted>2022-01-19T07:32:00Z</cp:lastPrinted>
  <dcterms:created xsi:type="dcterms:W3CDTF">2024-08-06T17:42:00Z</dcterms:created>
  <dcterms:modified xsi:type="dcterms:W3CDTF">2024-08-08T17:21:00Z</dcterms:modified>
  <cp:category/>
</cp:coreProperties>
</file>