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DAE3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591013">
        <w:rPr>
          <w:rFonts w:ascii="Century Gothic" w:hAnsi="Century Gothic"/>
          <w:u w:val="single"/>
        </w:rPr>
        <w:t>Chantheary</w:t>
      </w:r>
      <w:proofErr w:type="spellEnd"/>
      <w:r w:rsidR="00591013">
        <w:rPr>
          <w:rFonts w:ascii="Century Gothic" w:hAnsi="Century Gothic"/>
          <w:u w:val="single"/>
        </w:rPr>
        <w:t xml:space="preserve"> Choy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11/</w:t>
      </w:r>
      <w:r w:rsidR="0097126E">
        <w:rPr>
          <w:rFonts w:ascii="Century Gothic" w:hAnsi="Century Gothic"/>
          <w:u w:val="single"/>
        </w:rPr>
        <w:t>13</w:t>
      </w:r>
      <w:r w:rsidR="0059101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C9D6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1013">
        <w:rPr>
          <w:rFonts w:ascii="Century Gothic" w:hAnsi="Century Gothic"/>
          <w:u w:val="single"/>
        </w:rPr>
        <w:t>10/9/2023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70563A7" w14:textId="77777777" w:rsidR="0097126E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35FD71D9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01EF09" w:rsidR="00873DB6" w:rsidRPr="0097126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7126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7126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7126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1013" w:rsidRPr="0097126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97126E" w:rsidRPr="0097126E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591013" w:rsidRPr="0097126E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7126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7126E">
        <w:rPr>
          <w:rFonts w:ascii="Century Gothic" w:hAnsi="Century Gothic"/>
          <w:bCs/>
          <w:color w:val="FF0000"/>
        </w:rPr>
        <w:t>Notified upon Hire</w:t>
      </w:r>
    </w:p>
    <w:p w14:paraId="22720EE5" w14:textId="7929FC13" w:rsidR="00F7537C" w:rsidRPr="0097126E" w:rsidRDefault="0097126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7126E">
        <w:rPr>
          <w:rFonts w:ascii="Century Gothic" w:hAnsi="Century Gothic"/>
          <w:bCs/>
          <w:color w:val="FF0000"/>
        </w:rPr>
        <w:t xml:space="preserve">11/7/2023 to 11/8/2023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1013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126E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537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2023-11-09T19:15:00Z</cp:lastPrinted>
  <dcterms:created xsi:type="dcterms:W3CDTF">2023-11-13T15:56:00Z</dcterms:created>
  <dcterms:modified xsi:type="dcterms:W3CDTF">2023-11-13T15:56:00Z</dcterms:modified>
</cp:coreProperties>
</file>