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7E" w:rsidRDefault="003224E0">
      <w:pPr>
        <w:spacing w:after="0" w:line="259" w:lineRule="auto"/>
        <w:ind w:left="0" w:right="3113" w:firstLine="0"/>
        <w:jc w:val="right"/>
      </w:pPr>
      <w:bookmarkStart w:id="0" w:name="_GoBack"/>
      <w:r>
        <w:rPr>
          <w:b/>
          <w:sz w:val="28"/>
        </w:rPr>
        <w:t>Charles W. Williams</w:t>
      </w:r>
    </w:p>
    <w:bookmarkEnd w:id="0"/>
    <w:p w:rsidR="00DE1C7E" w:rsidRDefault="003224E0">
      <w:pPr>
        <w:spacing w:after="0" w:line="229" w:lineRule="auto"/>
        <w:ind w:left="1884" w:right="1871" w:firstLine="0"/>
        <w:jc w:val="center"/>
      </w:pPr>
      <w:r>
        <w:rPr>
          <w:sz w:val="28"/>
        </w:rPr>
        <w:t>10600 Brunswick Rd # 204 Bloomington Mn,55438</w:t>
      </w:r>
    </w:p>
    <w:p w:rsidR="00DE1C7E" w:rsidRDefault="003224E0">
      <w:pPr>
        <w:spacing w:after="0" w:line="259" w:lineRule="auto"/>
        <w:ind w:left="3650"/>
      </w:pPr>
      <w:r>
        <w:rPr>
          <w:sz w:val="28"/>
        </w:rPr>
        <w:t>952-693-6827</w:t>
      </w:r>
      <w:r>
        <w:rPr>
          <w:b/>
          <w:sz w:val="28"/>
        </w:rPr>
        <w:t xml:space="preserve"> </w:t>
      </w:r>
    </w:p>
    <w:p w:rsidR="00DE1C7E" w:rsidRDefault="003224E0">
      <w:pPr>
        <w:spacing w:after="0" w:line="259" w:lineRule="auto"/>
        <w:ind w:left="0" w:firstLine="0"/>
      </w:pPr>
      <w:r>
        <w:rPr>
          <w:b/>
          <w:sz w:val="28"/>
        </w:rPr>
        <w:t>The Bernard Group</w:t>
      </w:r>
    </w:p>
    <w:p w:rsidR="00DE1C7E" w:rsidRDefault="003224E0">
      <w:pPr>
        <w:spacing w:after="0" w:line="259" w:lineRule="auto"/>
        <w:ind w:left="-5"/>
      </w:pPr>
      <w:r>
        <w:rPr>
          <w:sz w:val="28"/>
        </w:rPr>
        <w:t>1/2016-Present</w:t>
      </w:r>
    </w:p>
    <w:p w:rsidR="00DE1C7E" w:rsidRDefault="003224E0">
      <w:pPr>
        <w:spacing w:after="0" w:line="259" w:lineRule="auto"/>
        <w:ind w:left="-5"/>
      </w:pPr>
      <w:r>
        <w:rPr>
          <w:sz w:val="28"/>
        </w:rPr>
        <w:t xml:space="preserve">Shipping/Receiving </w:t>
      </w:r>
    </w:p>
    <w:p w:rsidR="00DE1C7E" w:rsidRDefault="003224E0">
      <w:pPr>
        <w:spacing w:after="0" w:line="259" w:lineRule="auto"/>
        <w:ind w:left="-5"/>
      </w:pPr>
      <w:r>
        <w:rPr>
          <w:sz w:val="28"/>
        </w:rPr>
        <w:t xml:space="preserve">         Ship and receive, using UPS and </w:t>
      </w:r>
      <w:proofErr w:type="spellStart"/>
      <w:r>
        <w:rPr>
          <w:sz w:val="28"/>
        </w:rPr>
        <w:t>Fedex</w:t>
      </w:r>
      <w:proofErr w:type="spellEnd"/>
      <w:r>
        <w:rPr>
          <w:sz w:val="28"/>
        </w:rPr>
        <w:t xml:space="preserve"> </w:t>
      </w:r>
    </w:p>
    <w:p w:rsidR="00DE1C7E" w:rsidRDefault="003224E0">
      <w:pPr>
        <w:spacing w:after="0" w:line="259" w:lineRule="auto"/>
        <w:ind w:left="-5" w:right="5155"/>
      </w:pPr>
      <w:r>
        <w:rPr>
          <w:sz w:val="28"/>
        </w:rPr>
        <w:t xml:space="preserve">         Load and Unload trucks          Inventory Control          Forklift Cert.</w:t>
      </w:r>
    </w:p>
    <w:p w:rsidR="00DE1C7E" w:rsidRDefault="003224E0">
      <w:pPr>
        <w:spacing w:after="0" w:line="259" w:lineRule="auto"/>
        <w:ind w:left="-5"/>
      </w:pPr>
      <w:r>
        <w:rPr>
          <w:b/>
        </w:rPr>
        <w:t>Baxter Healthcare</w:t>
      </w:r>
    </w:p>
    <w:p w:rsidR="00DE1C7E" w:rsidRDefault="003224E0">
      <w:pPr>
        <w:spacing w:after="0"/>
      </w:pPr>
      <w:r>
        <w:t>7/2014­4/2015</w:t>
      </w:r>
    </w:p>
    <w:p w:rsidR="00DE1C7E" w:rsidRDefault="003224E0">
      <w:pPr>
        <w:spacing w:after="0"/>
      </w:pPr>
      <w:r>
        <w:t xml:space="preserve">Shipping Lead </w:t>
      </w:r>
    </w:p>
    <w:p w:rsidR="00DE1C7E" w:rsidRDefault="003224E0">
      <w:pPr>
        <w:numPr>
          <w:ilvl w:val="0"/>
          <w:numId w:val="1"/>
        </w:numPr>
        <w:ind w:hanging="360"/>
      </w:pPr>
      <w:r>
        <w:t>Ship and receive, using FedEx and UPS</w:t>
      </w:r>
    </w:p>
    <w:p w:rsidR="00DE1C7E" w:rsidRDefault="003224E0">
      <w:pPr>
        <w:numPr>
          <w:ilvl w:val="0"/>
          <w:numId w:val="1"/>
        </w:numPr>
        <w:ind w:hanging="360"/>
      </w:pPr>
      <w:r>
        <w:t>Load and Unload trucks</w:t>
      </w:r>
    </w:p>
    <w:p w:rsidR="00DE1C7E" w:rsidRDefault="003224E0">
      <w:pPr>
        <w:numPr>
          <w:ilvl w:val="0"/>
          <w:numId w:val="1"/>
        </w:numPr>
        <w:ind w:hanging="360"/>
      </w:pPr>
      <w:r>
        <w:t>Inventory control</w:t>
      </w:r>
    </w:p>
    <w:p w:rsidR="00DE1C7E" w:rsidRDefault="003224E0">
      <w:pPr>
        <w:numPr>
          <w:ilvl w:val="0"/>
          <w:numId w:val="1"/>
        </w:numPr>
        <w:ind w:hanging="360"/>
      </w:pPr>
      <w:r>
        <w:t>Cycle counts</w:t>
      </w:r>
    </w:p>
    <w:p w:rsidR="00DE1C7E" w:rsidRDefault="003224E0">
      <w:pPr>
        <w:numPr>
          <w:ilvl w:val="0"/>
          <w:numId w:val="1"/>
        </w:numPr>
        <w:ind w:hanging="360"/>
      </w:pPr>
      <w:r>
        <w:t>Bill of landing</w:t>
      </w:r>
    </w:p>
    <w:p w:rsidR="00DE1C7E" w:rsidRDefault="003224E0">
      <w:pPr>
        <w:numPr>
          <w:ilvl w:val="0"/>
          <w:numId w:val="1"/>
        </w:numPr>
        <w:ind w:hanging="360"/>
      </w:pPr>
      <w:r>
        <w:t>Label and package for shipment</w:t>
      </w:r>
    </w:p>
    <w:p w:rsidR="00DE1C7E" w:rsidRDefault="003224E0">
      <w:pPr>
        <w:spacing w:after="0"/>
      </w:pPr>
      <w:r>
        <w:t>1/2014­7/2014</w:t>
      </w:r>
    </w:p>
    <w:p w:rsidR="00DE1C7E" w:rsidRDefault="003224E0">
      <w:pPr>
        <w:spacing w:after="0"/>
      </w:pPr>
      <w:r>
        <w:rPr>
          <w:b/>
        </w:rPr>
        <w:t>VSI</w:t>
      </w:r>
      <w:r>
        <w:t xml:space="preserve"> Construction</w:t>
      </w:r>
    </w:p>
    <w:p w:rsidR="00DE1C7E" w:rsidRDefault="003224E0">
      <w:pPr>
        <w:spacing w:after="246"/>
      </w:pPr>
      <w:proofErr w:type="spellStart"/>
      <w:r>
        <w:t>Installer­Twin</w:t>
      </w:r>
      <w:proofErr w:type="spellEnd"/>
      <w:r>
        <w:t xml:space="preserve"> cities/traveled</w:t>
      </w:r>
    </w:p>
    <w:p w:rsidR="00DE1C7E" w:rsidRDefault="003224E0">
      <w:pPr>
        <w:numPr>
          <w:ilvl w:val="0"/>
          <w:numId w:val="1"/>
        </w:numPr>
        <w:ind w:hanging="360"/>
      </w:pPr>
      <w:r>
        <w:t>Working with hand tools/ Power tools</w:t>
      </w:r>
    </w:p>
    <w:p w:rsidR="00DE1C7E" w:rsidRDefault="003224E0">
      <w:pPr>
        <w:numPr>
          <w:ilvl w:val="0"/>
          <w:numId w:val="1"/>
        </w:numPr>
        <w:ind w:hanging="360"/>
      </w:pPr>
      <w:r>
        <w:t>Installing Furniture/Cubicles</w:t>
      </w:r>
    </w:p>
    <w:p w:rsidR="00DE1C7E" w:rsidRDefault="003224E0">
      <w:pPr>
        <w:spacing w:after="0"/>
      </w:pPr>
      <w:r>
        <w:t>8/2010­4/2013</w:t>
      </w:r>
    </w:p>
    <w:p w:rsidR="00DE1C7E" w:rsidRDefault="003224E0">
      <w:pPr>
        <w:spacing w:after="0" w:line="259" w:lineRule="auto"/>
        <w:ind w:left="-5"/>
      </w:pPr>
      <w:r>
        <w:rPr>
          <w:b/>
        </w:rPr>
        <w:t>Industrial Fabric</w:t>
      </w:r>
    </w:p>
    <w:p w:rsidR="00DE1C7E" w:rsidRDefault="003224E0">
      <w:pPr>
        <w:spacing w:after="0"/>
      </w:pPr>
      <w:r>
        <w:t xml:space="preserve">7160 Northland </w:t>
      </w:r>
      <w:proofErr w:type="gramStart"/>
      <w:r>
        <w:t>Circle  Brooklyn</w:t>
      </w:r>
      <w:proofErr w:type="gramEnd"/>
      <w:r>
        <w:t xml:space="preserve"> Park </w:t>
      </w:r>
      <w:proofErr w:type="spellStart"/>
      <w:r>
        <w:t>Mn</w:t>
      </w:r>
      <w:proofErr w:type="spellEnd"/>
    </w:p>
    <w:p w:rsidR="00DE1C7E" w:rsidRDefault="003224E0">
      <w:pPr>
        <w:spacing w:after="0"/>
      </w:pPr>
      <w:r>
        <w:t>Duties</w:t>
      </w:r>
    </w:p>
    <w:p w:rsidR="00DE1C7E" w:rsidRDefault="003224E0">
      <w:pPr>
        <w:spacing w:after="0"/>
      </w:pPr>
      <w:r>
        <w:t xml:space="preserve">Shipping lead </w:t>
      </w:r>
    </w:p>
    <w:p w:rsidR="00DE1C7E" w:rsidRDefault="003224E0">
      <w:pPr>
        <w:numPr>
          <w:ilvl w:val="0"/>
          <w:numId w:val="2"/>
        </w:numPr>
        <w:ind w:hanging="360"/>
      </w:pPr>
      <w:r>
        <w:t>Sh</w:t>
      </w:r>
      <w:r>
        <w:t>ip and receive domestic and international orders</w:t>
      </w:r>
    </w:p>
    <w:p w:rsidR="00DE1C7E" w:rsidRDefault="003224E0">
      <w:pPr>
        <w:numPr>
          <w:ilvl w:val="0"/>
          <w:numId w:val="2"/>
        </w:numPr>
        <w:ind w:hanging="360"/>
      </w:pPr>
      <w:r>
        <w:t xml:space="preserve">By using freight trucks and UPS courier </w:t>
      </w:r>
    </w:p>
    <w:p w:rsidR="00DE1C7E" w:rsidRDefault="003224E0">
      <w:pPr>
        <w:numPr>
          <w:ilvl w:val="0"/>
          <w:numId w:val="2"/>
        </w:numPr>
        <w:ind w:hanging="360"/>
      </w:pPr>
      <w:r>
        <w:t xml:space="preserve">Cycle counting </w:t>
      </w:r>
    </w:p>
    <w:p w:rsidR="00DE1C7E" w:rsidRDefault="003224E0">
      <w:pPr>
        <w:numPr>
          <w:ilvl w:val="0"/>
          <w:numId w:val="2"/>
        </w:numPr>
        <w:ind w:hanging="360"/>
      </w:pPr>
      <w:r>
        <w:lastRenderedPageBreak/>
        <w:t>Load and unloading trucks</w:t>
      </w:r>
    </w:p>
    <w:p w:rsidR="00DE1C7E" w:rsidRDefault="003224E0">
      <w:pPr>
        <w:numPr>
          <w:ilvl w:val="0"/>
          <w:numId w:val="2"/>
        </w:numPr>
        <w:ind w:hanging="360"/>
      </w:pPr>
      <w:r>
        <w:t>Maintaining inventory</w:t>
      </w:r>
    </w:p>
    <w:p w:rsidR="00DE1C7E" w:rsidRDefault="003224E0">
      <w:pPr>
        <w:spacing w:after="0"/>
      </w:pPr>
      <w:r>
        <w:t>12/2007­02/2009</w:t>
      </w:r>
    </w:p>
    <w:p w:rsidR="00DE1C7E" w:rsidRDefault="003224E0">
      <w:pPr>
        <w:spacing w:after="0" w:line="259" w:lineRule="auto"/>
        <w:ind w:left="-5"/>
      </w:pPr>
      <w:r>
        <w:rPr>
          <w:b/>
        </w:rPr>
        <w:t>Focus Ink</w:t>
      </w:r>
    </w:p>
    <w:p w:rsidR="00DE1C7E" w:rsidRDefault="003224E0">
      <w:pPr>
        <w:spacing w:after="0"/>
      </w:pPr>
      <w:r>
        <w:t xml:space="preserve">6253 </w:t>
      </w:r>
      <w:proofErr w:type="spellStart"/>
      <w:r>
        <w:t>Selborn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Atlanta GA 30331</w:t>
      </w:r>
    </w:p>
    <w:p w:rsidR="00DE1C7E" w:rsidRDefault="003224E0">
      <w:pPr>
        <w:spacing w:after="0"/>
      </w:pPr>
      <w:r>
        <w:t>Shipping</w:t>
      </w:r>
    </w:p>
    <w:p w:rsidR="00DE1C7E" w:rsidRDefault="003224E0">
      <w:pPr>
        <w:spacing w:after="0" w:line="259" w:lineRule="auto"/>
        <w:ind w:left="0" w:firstLine="0"/>
      </w:pPr>
      <w:r>
        <w:t xml:space="preserve">   </w:t>
      </w:r>
    </w:p>
    <w:p w:rsidR="00DE1C7E" w:rsidRDefault="003224E0">
      <w:pPr>
        <w:numPr>
          <w:ilvl w:val="0"/>
          <w:numId w:val="3"/>
        </w:numPr>
        <w:ind w:hanging="360"/>
      </w:pPr>
      <w:r>
        <w:t>Shipping domestically and inte</w:t>
      </w:r>
      <w:r>
        <w:t>rnationally</w:t>
      </w:r>
    </w:p>
    <w:p w:rsidR="00DE1C7E" w:rsidRDefault="003224E0">
      <w:pPr>
        <w:numPr>
          <w:ilvl w:val="0"/>
          <w:numId w:val="3"/>
        </w:numPr>
        <w:ind w:hanging="360"/>
      </w:pPr>
      <w:r>
        <w:t>Preparing customs and commercial invoice papers with FedEx, UPS, couriers and freight trucks</w:t>
      </w:r>
    </w:p>
    <w:p w:rsidR="00DE1C7E" w:rsidRDefault="003224E0">
      <w:pPr>
        <w:tabs>
          <w:tab w:val="center" w:pos="398"/>
          <w:tab w:val="center" w:pos="720"/>
        </w:tabs>
        <w:spacing w:after="238" w:line="259" w:lineRule="auto"/>
        <w:ind w:left="0" w:firstLine="0"/>
      </w:pPr>
      <w:r>
        <w:tab/>
      </w:r>
      <w:r>
        <w:rPr>
          <w:b/>
        </w:rPr>
        <w:t>•</w:t>
      </w:r>
      <w:r>
        <w:rPr>
          <w:b/>
        </w:rPr>
        <w:tab/>
      </w:r>
      <w:r>
        <w:t xml:space="preserve"> </w:t>
      </w:r>
    </w:p>
    <w:p w:rsidR="00DE1C7E" w:rsidRDefault="003224E0">
      <w:pPr>
        <w:spacing w:after="0" w:line="259" w:lineRule="auto"/>
        <w:ind w:left="-5"/>
      </w:pPr>
      <w:r>
        <w:rPr>
          <w:b/>
        </w:rPr>
        <w:t xml:space="preserve">Qualifications:  </w:t>
      </w:r>
    </w:p>
    <w:p w:rsidR="00DE1C7E" w:rsidRDefault="003224E0">
      <w:pPr>
        <w:numPr>
          <w:ilvl w:val="0"/>
          <w:numId w:val="3"/>
        </w:numPr>
        <w:ind w:hanging="360"/>
      </w:pPr>
      <w:r>
        <w:t>ASE customs efficiency</w:t>
      </w:r>
    </w:p>
    <w:p w:rsidR="00DE1C7E" w:rsidRDefault="003224E0">
      <w:pPr>
        <w:numPr>
          <w:ilvl w:val="0"/>
          <w:numId w:val="3"/>
        </w:numPr>
        <w:ind w:hanging="360"/>
      </w:pPr>
      <w:r>
        <w:t xml:space="preserve">Experienced in Microsoft Windows software </w:t>
      </w:r>
    </w:p>
    <w:p w:rsidR="00DE1C7E" w:rsidRDefault="003224E0">
      <w:pPr>
        <w:numPr>
          <w:ilvl w:val="0"/>
          <w:numId w:val="3"/>
        </w:numPr>
        <w:ind w:hanging="360"/>
      </w:pPr>
      <w:r>
        <w:t xml:space="preserve">Online Federal Express Manager &amp; UPS </w:t>
      </w:r>
      <w:proofErr w:type="spellStart"/>
      <w:r>
        <w:t>Worldship</w:t>
      </w:r>
      <w:proofErr w:type="spellEnd"/>
    </w:p>
    <w:p w:rsidR="00DE1C7E" w:rsidRDefault="003224E0">
      <w:pPr>
        <w:numPr>
          <w:ilvl w:val="0"/>
          <w:numId w:val="3"/>
        </w:numPr>
        <w:ind w:hanging="360"/>
      </w:pPr>
      <w:r>
        <w:t xml:space="preserve">Drop ship shipping including International </w:t>
      </w:r>
    </w:p>
    <w:p w:rsidR="00DE1C7E" w:rsidRDefault="003224E0">
      <w:pPr>
        <w:numPr>
          <w:ilvl w:val="0"/>
          <w:numId w:val="3"/>
        </w:numPr>
        <w:ind w:hanging="360"/>
      </w:pPr>
      <w:r>
        <w:t xml:space="preserve">Forklift certified </w:t>
      </w:r>
    </w:p>
    <w:sectPr w:rsidR="00DE1C7E">
      <w:pgSz w:w="12240" w:h="15840"/>
      <w:pgMar w:top="1440" w:right="1451" w:bottom="1701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758E5"/>
    <w:multiLevelType w:val="hybridMultilevel"/>
    <w:tmpl w:val="25A220E6"/>
    <w:lvl w:ilvl="0" w:tplc="6E3A401C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4AF3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82CE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FC597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1080F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6149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0F5D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48AE6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E752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E128A9"/>
    <w:multiLevelType w:val="hybridMultilevel"/>
    <w:tmpl w:val="4DFC191A"/>
    <w:lvl w:ilvl="0" w:tplc="667AC9D8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EABCC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231D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58F31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CBB8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285EA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1C611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418D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46E6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6E4D08"/>
    <w:multiLevelType w:val="hybridMultilevel"/>
    <w:tmpl w:val="FB1044F8"/>
    <w:lvl w:ilvl="0" w:tplc="3986337A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A8FC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A0BF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8C8A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AEDF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A61C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D2F46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F45A6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4E49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7E"/>
    <w:rsid w:val="003224E0"/>
    <w:rsid w:val="00D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20CA52-6820-4CD5-BB3E-C47B60D9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4" w:line="27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 Handlers</dc:creator>
  <cp:keywords/>
  <cp:lastModifiedBy>cmg</cp:lastModifiedBy>
  <cp:revision>2</cp:revision>
  <dcterms:created xsi:type="dcterms:W3CDTF">2017-06-22T16:20:00Z</dcterms:created>
  <dcterms:modified xsi:type="dcterms:W3CDTF">2017-06-22T16:20:00Z</dcterms:modified>
</cp:coreProperties>
</file>