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F62" w:rsidRPr="00385F30" w:rsidRDefault="00B76F62" w:rsidP="00D170ED">
      <w:pPr>
        <w:pBdr>
          <w:bottom w:val="single" w:sz="18" w:space="1" w:color="auto"/>
        </w:pBdr>
        <w:jc w:val="center"/>
        <w:rPr>
          <w:rFonts w:ascii="Garamond" w:hAnsi="Garamond"/>
          <w:b/>
          <w:sz w:val="28"/>
          <w:szCs w:val="28"/>
        </w:rPr>
      </w:pPr>
      <w:r w:rsidRPr="00385F30">
        <w:rPr>
          <w:rFonts w:ascii="Garamond" w:hAnsi="Garamond"/>
          <w:b/>
          <w:sz w:val="28"/>
          <w:szCs w:val="28"/>
        </w:rPr>
        <w:t>Robin Chand</w:t>
      </w:r>
    </w:p>
    <w:p w:rsidR="00B76F62" w:rsidRPr="00307AF7" w:rsidRDefault="00CB5938" w:rsidP="00D170ED">
      <w:pPr>
        <w:ind w:left="2160" w:hanging="2160"/>
        <w:jc w:val="center"/>
        <w:rPr>
          <w:rFonts w:ascii="Garamond" w:hAnsi="Garamond"/>
          <w:sz w:val="20"/>
          <w:szCs w:val="20"/>
        </w:rPr>
      </w:pPr>
      <w:smartTag w:uri="urn:schemas-microsoft-com:office:smarttags" w:element="address">
        <w:smartTag w:uri="urn:schemas-microsoft-com:office:smarttags" w:element="Street">
          <w:r w:rsidRPr="00307AF7">
            <w:rPr>
              <w:rFonts w:ascii="Garamond" w:hAnsi="Garamond"/>
              <w:sz w:val="20"/>
              <w:szCs w:val="20"/>
            </w:rPr>
            <w:t>13971 Eudora Street</w:t>
          </w:r>
        </w:smartTag>
        <w:r w:rsidRPr="00307AF7">
          <w:rPr>
            <w:rFonts w:ascii="Garamond" w:hAnsi="Garamond"/>
            <w:sz w:val="20"/>
            <w:szCs w:val="20"/>
          </w:rPr>
          <w:t xml:space="preserve">, </w:t>
        </w:r>
        <w:smartTag w:uri="urn:schemas-microsoft-com:office:smarttags" w:element="City">
          <w:r w:rsidRPr="00307AF7">
            <w:rPr>
              <w:rFonts w:ascii="Garamond" w:hAnsi="Garamond"/>
              <w:sz w:val="20"/>
              <w:szCs w:val="20"/>
            </w:rPr>
            <w:t>Thornton</w:t>
          </w:r>
        </w:smartTag>
        <w:r w:rsidRPr="00307AF7">
          <w:rPr>
            <w:rFonts w:ascii="Garamond" w:hAnsi="Garamond"/>
            <w:sz w:val="20"/>
            <w:szCs w:val="20"/>
          </w:rPr>
          <w:t xml:space="preserve">, </w:t>
        </w:r>
        <w:smartTag w:uri="urn:schemas-microsoft-com:office:smarttags" w:element="State">
          <w:r w:rsidRPr="00307AF7">
            <w:rPr>
              <w:rFonts w:ascii="Garamond" w:hAnsi="Garamond"/>
              <w:sz w:val="20"/>
              <w:szCs w:val="20"/>
            </w:rPr>
            <w:t>CO</w:t>
          </w:r>
        </w:smartTag>
        <w:r w:rsidRPr="00307AF7">
          <w:rPr>
            <w:rFonts w:ascii="Garamond" w:hAnsi="Garamond"/>
            <w:sz w:val="20"/>
            <w:szCs w:val="20"/>
          </w:rPr>
          <w:t xml:space="preserve">  </w:t>
        </w:r>
        <w:smartTag w:uri="urn:schemas-microsoft-com:office:smarttags" w:element="PostalCode">
          <w:r w:rsidRPr="00307AF7">
            <w:rPr>
              <w:rFonts w:ascii="Garamond" w:hAnsi="Garamond"/>
              <w:sz w:val="20"/>
              <w:szCs w:val="20"/>
            </w:rPr>
            <w:t>80602</w:t>
          </w:r>
        </w:smartTag>
      </w:smartTag>
    </w:p>
    <w:p w:rsidR="00B76F62" w:rsidRPr="00307AF7" w:rsidRDefault="00B76F62" w:rsidP="00D170ED">
      <w:pPr>
        <w:jc w:val="center"/>
        <w:rPr>
          <w:rFonts w:ascii="Garamond" w:hAnsi="Garamond"/>
          <w:sz w:val="20"/>
          <w:szCs w:val="20"/>
        </w:rPr>
      </w:pPr>
      <w:r w:rsidRPr="00307AF7">
        <w:rPr>
          <w:rFonts w:ascii="Garamond" w:hAnsi="Garamond"/>
          <w:sz w:val="20"/>
          <w:szCs w:val="20"/>
        </w:rPr>
        <w:t xml:space="preserve">Phone </w:t>
      </w:r>
      <w:r w:rsidR="005A236B">
        <w:rPr>
          <w:rFonts w:ascii="Garamond" w:hAnsi="Garamond"/>
          <w:sz w:val="20"/>
          <w:szCs w:val="20"/>
        </w:rPr>
        <w:t>720-936-1715</w:t>
      </w:r>
    </w:p>
    <w:p w:rsidR="00B76F62" w:rsidRPr="008B5BB5" w:rsidRDefault="00192388" w:rsidP="00D170ED">
      <w:pPr>
        <w:pBdr>
          <w:bottom w:val="single" w:sz="18" w:space="1" w:color="auto"/>
        </w:pBdr>
        <w:jc w:val="center"/>
        <w:rPr>
          <w:rFonts w:ascii="Garamond" w:hAnsi="Garamond"/>
          <w:b/>
          <w:sz w:val="20"/>
          <w:szCs w:val="20"/>
        </w:rPr>
      </w:pPr>
      <w:hyperlink r:id="rId7" w:history="1">
        <w:r w:rsidR="00B76F62" w:rsidRPr="008B5BB5">
          <w:rPr>
            <w:rStyle w:val="Hyperlink"/>
            <w:rFonts w:ascii="Garamond" w:hAnsi="Garamond"/>
            <w:b/>
            <w:sz w:val="20"/>
            <w:szCs w:val="20"/>
          </w:rPr>
          <w:t>ROBINCHAND@COMCAST.NET</w:t>
        </w:r>
      </w:hyperlink>
    </w:p>
    <w:p w:rsidR="003B4B01" w:rsidRPr="00307AF7" w:rsidRDefault="003B4B01" w:rsidP="00267DCB">
      <w:pPr>
        <w:ind w:firstLine="720"/>
        <w:rPr>
          <w:rFonts w:ascii="Garamond" w:hAnsi="Garamond"/>
          <w:b/>
          <w:sz w:val="20"/>
          <w:szCs w:val="20"/>
        </w:rPr>
      </w:pPr>
      <w:r w:rsidRPr="00307AF7">
        <w:rPr>
          <w:rFonts w:ascii="Garamond" w:hAnsi="Garamond"/>
          <w:b/>
          <w:sz w:val="20"/>
          <w:szCs w:val="20"/>
        </w:rPr>
        <w:t>COMPUTER SKILLS:</w:t>
      </w:r>
    </w:p>
    <w:p w:rsidR="00562B6E" w:rsidRPr="008B5BB5" w:rsidRDefault="003B4B01" w:rsidP="003B4B01">
      <w:pPr>
        <w:ind w:left="720"/>
        <w:rPr>
          <w:rFonts w:ascii="Garamond" w:hAnsi="Garamond"/>
          <w:sz w:val="19"/>
          <w:szCs w:val="19"/>
        </w:rPr>
      </w:pPr>
      <w:proofErr w:type="gramStart"/>
      <w:r w:rsidRPr="008B5BB5">
        <w:rPr>
          <w:rFonts w:ascii="Garamond" w:hAnsi="Garamond"/>
          <w:sz w:val="19"/>
          <w:szCs w:val="19"/>
        </w:rPr>
        <w:t>Microsoft Wor</w:t>
      </w:r>
      <w:r w:rsidR="00137C85" w:rsidRPr="008B5BB5">
        <w:rPr>
          <w:rFonts w:ascii="Garamond" w:hAnsi="Garamond"/>
          <w:sz w:val="19"/>
          <w:szCs w:val="19"/>
        </w:rPr>
        <w:t>d, Microsoft Excel, Microsoft Outlook, Microsoft</w:t>
      </w:r>
      <w:r w:rsidR="009B5161" w:rsidRPr="008B5BB5">
        <w:rPr>
          <w:rFonts w:ascii="Garamond" w:hAnsi="Garamond"/>
          <w:sz w:val="19"/>
          <w:szCs w:val="19"/>
        </w:rPr>
        <w:t xml:space="preserve"> PowerPoint</w:t>
      </w:r>
      <w:r w:rsidR="00137C85" w:rsidRPr="008B5BB5">
        <w:rPr>
          <w:rFonts w:ascii="Garamond" w:hAnsi="Garamond"/>
          <w:sz w:val="19"/>
          <w:szCs w:val="19"/>
        </w:rPr>
        <w:t xml:space="preserve">, </w:t>
      </w:r>
      <w:r w:rsidRPr="008B5BB5">
        <w:rPr>
          <w:rFonts w:ascii="Garamond" w:hAnsi="Garamond"/>
          <w:sz w:val="19"/>
          <w:szCs w:val="19"/>
        </w:rPr>
        <w:t>Internet Explorer, Adobe Acrobat 7.0</w:t>
      </w:r>
      <w:r w:rsidR="00FA0DC8">
        <w:rPr>
          <w:rFonts w:ascii="Garamond" w:hAnsi="Garamond"/>
          <w:sz w:val="19"/>
          <w:szCs w:val="19"/>
        </w:rPr>
        <w:t>.</w:t>
      </w:r>
      <w:proofErr w:type="gramEnd"/>
    </w:p>
    <w:p w:rsidR="00BB123D" w:rsidRDefault="003B4B01" w:rsidP="00562B6E">
      <w:pPr>
        <w:pBdr>
          <w:top w:val="single" w:sz="2" w:space="1" w:color="auto"/>
          <w:bottom w:val="single" w:sz="4" w:space="1" w:color="auto"/>
        </w:pBdr>
        <w:ind w:left="720"/>
        <w:rPr>
          <w:rFonts w:ascii="Garamond" w:hAnsi="Garamond"/>
          <w:b/>
          <w:sz w:val="20"/>
          <w:szCs w:val="20"/>
        </w:rPr>
      </w:pPr>
      <w:bookmarkStart w:id="0" w:name="_GoBack"/>
      <w:bookmarkEnd w:id="0"/>
      <w:r>
        <w:rPr>
          <w:rFonts w:ascii="Garamond" w:hAnsi="Garamond"/>
          <w:b/>
          <w:sz w:val="20"/>
          <w:szCs w:val="20"/>
        </w:rPr>
        <w:t>EXPERIENCE</w:t>
      </w:r>
      <w:r w:rsidR="00955C9E" w:rsidRPr="00307AF7">
        <w:rPr>
          <w:rFonts w:ascii="Garamond" w:hAnsi="Garamond"/>
          <w:b/>
          <w:sz w:val="20"/>
          <w:szCs w:val="20"/>
        </w:rPr>
        <w:t>:</w:t>
      </w:r>
      <w:r w:rsidR="00B84285" w:rsidRPr="00307AF7">
        <w:rPr>
          <w:rFonts w:ascii="Garamond" w:hAnsi="Garamond"/>
          <w:b/>
          <w:sz w:val="20"/>
          <w:szCs w:val="20"/>
        </w:rPr>
        <w:tab/>
      </w:r>
      <w:r w:rsidR="00C35093">
        <w:rPr>
          <w:rFonts w:ascii="Garamond" w:hAnsi="Garamond"/>
          <w:b/>
          <w:sz w:val="20"/>
          <w:szCs w:val="20"/>
        </w:rPr>
        <w:t xml:space="preserve">  </w:t>
      </w:r>
    </w:p>
    <w:p w:rsidR="00955C9E" w:rsidRDefault="00C35093" w:rsidP="00562B6E">
      <w:pPr>
        <w:pBdr>
          <w:top w:val="single" w:sz="2" w:space="1" w:color="auto"/>
          <w:bottom w:val="single" w:sz="4" w:space="1" w:color="auto"/>
        </w:pBdr>
        <w:ind w:left="720"/>
        <w:rPr>
          <w:rFonts w:ascii="Garamond" w:hAnsi="Garamond"/>
          <w:sz w:val="20"/>
          <w:szCs w:val="20"/>
        </w:rPr>
      </w:pPr>
      <w:r w:rsidRPr="008B5BB5">
        <w:rPr>
          <w:rFonts w:ascii="Garamond" w:hAnsi="Garamond"/>
          <w:sz w:val="19"/>
          <w:szCs w:val="19"/>
        </w:rPr>
        <w:t>Research and draft court reports, pleadings</w:t>
      </w:r>
      <w:r w:rsidR="00562B6E" w:rsidRPr="008B5BB5">
        <w:rPr>
          <w:rFonts w:ascii="Garamond" w:hAnsi="Garamond"/>
          <w:sz w:val="19"/>
          <w:szCs w:val="19"/>
        </w:rPr>
        <w:t>; Drafting</w:t>
      </w:r>
      <w:r w:rsidRPr="008B5BB5">
        <w:rPr>
          <w:rFonts w:ascii="Garamond" w:hAnsi="Garamond"/>
          <w:sz w:val="19"/>
          <w:szCs w:val="19"/>
        </w:rPr>
        <w:t xml:space="preserve"> of documents, correspondence, contracts; gathering and reviewing of proposals/bids from contractors; general understating of commercial </w:t>
      </w:r>
      <w:r w:rsidR="005B5C8F">
        <w:rPr>
          <w:rFonts w:ascii="Garamond" w:hAnsi="Garamond"/>
          <w:sz w:val="19"/>
          <w:szCs w:val="19"/>
        </w:rPr>
        <w:t>contruction.</w:t>
      </w:r>
    </w:p>
    <w:p w:rsidR="009B5161" w:rsidRDefault="009B5161" w:rsidP="00955C9E">
      <w:pPr>
        <w:ind w:left="720"/>
        <w:rPr>
          <w:rFonts w:ascii="Garamond" w:hAnsi="Garamond"/>
          <w:b/>
          <w:sz w:val="20"/>
          <w:szCs w:val="20"/>
        </w:rPr>
      </w:pPr>
      <w:r>
        <w:rPr>
          <w:rFonts w:ascii="Garamond" w:hAnsi="Garamond"/>
          <w:b/>
          <w:sz w:val="20"/>
          <w:szCs w:val="20"/>
        </w:rPr>
        <w:t>EMPLOYMENT:</w:t>
      </w:r>
    </w:p>
    <w:p w:rsidR="00137C85" w:rsidRPr="008B5BB5" w:rsidRDefault="00137C85" w:rsidP="00955C9E">
      <w:pPr>
        <w:ind w:left="720"/>
        <w:rPr>
          <w:rFonts w:ascii="Garamond" w:hAnsi="Garamond"/>
          <w:b/>
          <w:sz w:val="10"/>
          <w:szCs w:val="10"/>
        </w:rPr>
      </w:pPr>
    </w:p>
    <w:p w:rsidR="00562B6E" w:rsidRDefault="003A20DB" w:rsidP="00955C9E">
      <w:pPr>
        <w:ind w:left="720"/>
        <w:rPr>
          <w:rFonts w:ascii="Garamond" w:hAnsi="Garamond"/>
          <w:sz w:val="20"/>
          <w:szCs w:val="20"/>
        </w:rPr>
      </w:pPr>
      <w:r>
        <w:rPr>
          <w:rFonts w:ascii="Garamond" w:hAnsi="Garamond"/>
          <w:sz w:val="20"/>
          <w:szCs w:val="20"/>
        </w:rPr>
        <w:t xml:space="preserve">February </w:t>
      </w:r>
      <w:r w:rsidR="00B94645">
        <w:rPr>
          <w:rFonts w:ascii="Garamond" w:hAnsi="Garamond"/>
          <w:sz w:val="20"/>
          <w:szCs w:val="20"/>
        </w:rPr>
        <w:t>2011</w:t>
      </w:r>
      <w:r w:rsidR="008B5BB5">
        <w:rPr>
          <w:rFonts w:ascii="Garamond" w:hAnsi="Garamond"/>
          <w:sz w:val="20"/>
          <w:szCs w:val="20"/>
        </w:rPr>
        <w:t xml:space="preserve"> </w:t>
      </w:r>
      <w:r w:rsidR="00192388">
        <w:rPr>
          <w:rFonts w:ascii="Garamond" w:hAnsi="Garamond"/>
          <w:sz w:val="20"/>
          <w:szCs w:val="20"/>
        </w:rPr>
        <w:t>–</w:t>
      </w:r>
      <w:r w:rsidR="008B5BB5">
        <w:rPr>
          <w:rFonts w:ascii="Garamond" w:hAnsi="Garamond"/>
          <w:sz w:val="20"/>
          <w:szCs w:val="20"/>
        </w:rPr>
        <w:t xml:space="preserve"> </w:t>
      </w:r>
      <w:r w:rsidR="00192388">
        <w:rPr>
          <w:rFonts w:ascii="Garamond" w:hAnsi="Garamond"/>
          <w:sz w:val="20"/>
          <w:szCs w:val="20"/>
        </w:rPr>
        <w:t>April 2012</w:t>
      </w:r>
    </w:p>
    <w:p w:rsidR="00137C85" w:rsidRDefault="00B94645" w:rsidP="00955C9E">
      <w:pPr>
        <w:ind w:left="720"/>
        <w:rPr>
          <w:rFonts w:ascii="Garamond" w:hAnsi="Garamond"/>
          <w:sz w:val="20"/>
          <w:szCs w:val="20"/>
        </w:rPr>
      </w:pPr>
      <w:r w:rsidRPr="0085539E">
        <w:rPr>
          <w:rFonts w:ascii="Garamond" w:hAnsi="Garamond"/>
          <w:b/>
          <w:sz w:val="20"/>
          <w:szCs w:val="20"/>
        </w:rPr>
        <w:t>The Receivers Inc.</w:t>
      </w:r>
      <w:r w:rsidR="00562B6E">
        <w:rPr>
          <w:rFonts w:ascii="Garamond" w:hAnsi="Garamond"/>
          <w:b/>
          <w:sz w:val="20"/>
          <w:szCs w:val="20"/>
        </w:rPr>
        <w:t xml:space="preserve"> - </w:t>
      </w:r>
      <w:r>
        <w:rPr>
          <w:rFonts w:ascii="Garamond" w:hAnsi="Garamond"/>
          <w:sz w:val="20"/>
          <w:szCs w:val="20"/>
        </w:rPr>
        <w:t>Lakewood, Co</w:t>
      </w:r>
    </w:p>
    <w:p w:rsidR="00B94645" w:rsidRDefault="00631A6A" w:rsidP="00955C9E">
      <w:pPr>
        <w:ind w:left="720"/>
        <w:rPr>
          <w:rFonts w:ascii="Garamond" w:hAnsi="Garamond"/>
          <w:i/>
          <w:sz w:val="20"/>
          <w:szCs w:val="20"/>
        </w:rPr>
      </w:pPr>
      <w:r>
        <w:rPr>
          <w:rFonts w:ascii="Garamond" w:hAnsi="Garamond"/>
          <w:i/>
          <w:sz w:val="20"/>
          <w:szCs w:val="20"/>
        </w:rPr>
        <w:t xml:space="preserve">Executive </w:t>
      </w:r>
      <w:r w:rsidR="00231ACE" w:rsidRPr="008A7BDF">
        <w:rPr>
          <w:rFonts w:ascii="Garamond" w:hAnsi="Garamond"/>
          <w:i/>
          <w:sz w:val="20"/>
          <w:szCs w:val="20"/>
        </w:rPr>
        <w:t>Administrative Assistant</w:t>
      </w:r>
      <w:r>
        <w:rPr>
          <w:rFonts w:ascii="Garamond" w:hAnsi="Garamond"/>
          <w:i/>
          <w:sz w:val="20"/>
          <w:szCs w:val="20"/>
        </w:rPr>
        <w:t>/Office Manager</w:t>
      </w:r>
    </w:p>
    <w:p w:rsidR="00631A6A" w:rsidRPr="008B5BB5" w:rsidRDefault="00631A6A" w:rsidP="00631A6A">
      <w:pPr>
        <w:pStyle w:val="ListParagraph"/>
        <w:numPr>
          <w:ilvl w:val="0"/>
          <w:numId w:val="35"/>
        </w:numPr>
        <w:rPr>
          <w:rFonts w:ascii="Garamond" w:hAnsi="Garamond"/>
          <w:i/>
          <w:sz w:val="19"/>
          <w:szCs w:val="19"/>
        </w:rPr>
      </w:pPr>
      <w:r w:rsidRPr="008B5BB5">
        <w:rPr>
          <w:rFonts w:ascii="Garamond" w:hAnsi="Garamond"/>
          <w:sz w:val="19"/>
          <w:szCs w:val="19"/>
        </w:rPr>
        <w:t>Maintain program and contact list.</w:t>
      </w:r>
    </w:p>
    <w:p w:rsidR="00631A6A" w:rsidRPr="008B5BB5" w:rsidRDefault="00631A6A" w:rsidP="00631A6A">
      <w:pPr>
        <w:pStyle w:val="ListParagraph"/>
        <w:numPr>
          <w:ilvl w:val="0"/>
          <w:numId w:val="35"/>
        </w:numPr>
        <w:rPr>
          <w:rFonts w:ascii="Garamond" w:hAnsi="Garamond"/>
          <w:i/>
          <w:sz w:val="19"/>
          <w:szCs w:val="19"/>
        </w:rPr>
      </w:pPr>
      <w:r w:rsidRPr="008B5BB5">
        <w:rPr>
          <w:rFonts w:ascii="Garamond" w:hAnsi="Garamond"/>
          <w:sz w:val="19"/>
          <w:szCs w:val="19"/>
        </w:rPr>
        <w:t>Arrange meeting and conferences with company and clients.</w:t>
      </w:r>
    </w:p>
    <w:p w:rsidR="00631A6A" w:rsidRPr="008B5BB5" w:rsidRDefault="00631A6A" w:rsidP="00631A6A">
      <w:pPr>
        <w:pStyle w:val="ListParagraph"/>
        <w:numPr>
          <w:ilvl w:val="0"/>
          <w:numId w:val="35"/>
        </w:numPr>
        <w:rPr>
          <w:rFonts w:ascii="Garamond" w:hAnsi="Garamond"/>
          <w:i/>
          <w:sz w:val="19"/>
          <w:szCs w:val="19"/>
        </w:rPr>
      </w:pPr>
      <w:r w:rsidRPr="008B5BB5">
        <w:rPr>
          <w:rFonts w:ascii="Garamond" w:hAnsi="Garamond"/>
          <w:sz w:val="19"/>
          <w:szCs w:val="19"/>
        </w:rPr>
        <w:t>Maintain appointments, schedules, and calendars.</w:t>
      </w:r>
    </w:p>
    <w:p w:rsidR="00631A6A" w:rsidRPr="008B5BB5" w:rsidRDefault="00631A6A" w:rsidP="00631A6A">
      <w:pPr>
        <w:pStyle w:val="ListParagraph"/>
        <w:numPr>
          <w:ilvl w:val="0"/>
          <w:numId w:val="35"/>
        </w:numPr>
        <w:rPr>
          <w:rFonts w:ascii="Garamond" w:hAnsi="Garamond"/>
          <w:i/>
          <w:sz w:val="19"/>
          <w:szCs w:val="19"/>
        </w:rPr>
      </w:pPr>
      <w:r w:rsidRPr="008B5BB5">
        <w:rPr>
          <w:rFonts w:ascii="Garamond" w:hAnsi="Garamond"/>
          <w:sz w:val="19"/>
          <w:szCs w:val="19"/>
        </w:rPr>
        <w:t>Review and draft court pleadings, contracts, proposals/bids.</w:t>
      </w:r>
    </w:p>
    <w:p w:rsidR="00631A6A" w:rsidRPr="008B5BB5" w:rsidRDefault="00631A6A" w:rsidP="00631A6A">
      <w:pPr>
        <w:pStyle w:val="ListParagraph"/>
        <w:numPr>
          <w:ilvl w:val="0"/>
          <w:numId w:val="35"/>
        </w:numPr>
        <w:rPr>
          <w:rFonts w:ascii="Garamond" w:hAnsi="Garamond"/>
          <w:i/>
          <w:sz w:val="19"/>
          <w:szCs w:val="19"/>
        </w:rPr>
      </w:pPr>
      <w:r w:rsidRPr="008B5BB5">
        <w:rPr>
          <w:rFonts w:ascii="Garamond" w:hAnsi="Garamond"/>
          <w:sz w:val="19"/>
          <w:szCs w:val="19"/>
        </w:rPr>
        <w:t>Oversee office activities and schedules.</w:t>
      </w:r>
    </w:p>
    <w:p w:rsidR="00631A6A" w:rsidRPr="008B5BB5" w:rsidRDefault="00631A6A" w:rsidP="00631A6A">
      <w:pPr>
        <w:pStyle w:val="ListParagraph"/>
        <w:numPr>
          <w:ilvl w:val="0"/>
          <w:numId w:val="35"/>
        </w:numPr>
        <w:rPr>
          <w:rFonts w:ascii="Garamond" w:hAnsi="Garamond"/>
          <w:i/>
          <w:sz w:val="19"/>
          <w:szCs w:val="19"/>
        </w:rPr>
      </w:pPr>
      <w:r w:rsidRPr="008B5BB5">
        <w:rPr>
          <w:rFonts w:ascii="Garamond" w:hAnsi="Garamond"/>
          <w:sz w:val="19"/>
          <w:szCs w:val="19"/>
        </w:rPr>
        <w:t>Legal research.</w:t>
      </w:r>
    </w:p>
    <w:p w:rsidR="00631A6A" w:rsidRPr="008B5BB5" w:rsidRDefault="00631A6A" w:rsidP="00631A6A">
      <w:pPr>
        <w:pStyle w:val="ListParagraph"/>
        <w:numPr>
          <w:ilvl w:val="0"/>
          <w:numId w:val="35"/>
        </w:numPr>
        <w:rPr>
          <w:rFonts w:ascii="Garamond" w:hAnsi="Garamond"/>
          <w:i/>
          <w:sz w:val="19"/>
          <w:szCs w:val="19"/>
        </w:rPr>
      </w:pPr>
      <w:r w:rsidRPr="008B5BB5">
        <w:rPr>
          <w:rFonts w:ascii="Garamond" w:hAnsi="Garamond"/>
          <w:sz w:val="19"/>
          <w:szCs w:val="19"/>
        </w:rPr>
        <w:t>Gather, review, and contract with contractors for receivership estates.</w:t>
      </w:r>
    </w:p>
    <w:p w:rsidR="00631A6A" w:rsidRPr="00192388" w:rsidRDefault="00631A6A" w:rsidP="00631A6A">
      <w:pPr>
        <w:pStyle w:val="ListParagraph"/>
        <w:numPr>
          <w:ilvl w:val="0"/>
          <w:numId w:val="35"/>
        </w:numPr>
        <w:rPr>
          <w:rFonts w:ascii="Garamond" w:hAnsi="Garamond"/>
          <w:i/>
          <w:sz w:val="19"/>
          <w:szCs w:val="19"/>
        </w:rPr>
      </w:pPr>
      <w:r w:rsidRPr="008B5BB5">
        <w:rPr>
          <w:rFonts w:ascii="Garamond" w:hAnsi="Garamond"/>
          <w:sz w:val="19"/>
          <w:szCs w:val="19"/>
        </w:rPr>
        <w:t>Serve as a primary office liaison contact.</w:t>
      </w:r>
    </w:p>
    <w:p w:rsidR="00192388" w:rsidRPr="008B5BB5" w:rsidRDefault="00192388" w:rsidP="00631A6A">
      <w:pPr>
        <w:pStyle w:val="ListParagraph"/>
        <w:numPr>
          <w:ilvl w:val="0"/>
          <w:numId w:val="35"/>
        </w:numPr>
        <w:rPr>
          <w:rFonts w:ascii="Garamond" w:hAnsi="Garamond"/>
          <w:i/>
          <w:sz w:val="19"/>
          <w:szCs w:val="19"/>
        </w:rPr>
      </w:pPr>
      <w:proofErr w:type="gramStart"/>
      <w:r>
        <w:rPr>
          <w:rFonts w:ascii="Garamond" w:hAnsi="Garamond"/>
          <w:sz w:val="19"/>
          <w:szCs w:val="19"/>
        </w:rPr>
        <w:t>Proof read and correct</w:t>
      </w:r>
      <w:proofErr w:type="gramEnd"/>
      <w:r>
        <w:rPr>
          <w:rFonts w:ascii="Garamond" w:hAnsi="Garamond"/>
          <w:sz w:val="19"/>
          <w:szCs w:val="19"/>
        </w:rPr>
        <w:t xml:space="preserve"> correspondence and court pleadings.</w:t>
      </w:r>
    </w:p>
    <w:p w:rsidR="00231ACE" w:rsidRPr="008B5BB5" w:rsidRDefault="00231ACE" w:rsidP="00955C9E">
      <w:pPr>
        <w:ind w:left="720"/>
        <w:rPr>
          <w:rFonts w:ascii="Garamond" w:hAnsi="Garamond"/>
          <w:sz w:val="10"/>
          <w:szCs w:val="10"/>
        </w:rPr>
      </w:pPr>
    </w:p>
    <w:p w:rsidR="00562B6E" w:rsidRDefault="00631A6A" w:rsidP="00137C85">
      <w:pPr>
        <w:ind w:firstLine="720"/>
        <w:rPr>
          <w:rFonts w:ascii="Garamond" w:hAnsi="Garamond"/>
          <w:sz w:val="20"/>
          <w:szCs w:val="20"/>
        </w:rPr>
      </w:pPr>
      <w:r>
        <w:rPr>
          <w:rFonts w:ascii="Garamond" w:hAnsi="Garamond"/>
          <w:sz w:val="20"/>
          <w:szCs w:val="20"/>
        </w:rPr>
        <w:t>November 2007</w:t>
      </w:r>
      <w:r w:rsidR="008B5BB5">
        <w:rPr>
          <w:rFonts w:ascii="Garamond" w:hAnsi="Garamond"/>
          <w:sz w:val="20"/>
          <w:szCs w:val="20"/>
        </w:rPr>
        <w:t xml:space="preserve"> </w:t>
      </w:r>
      <w:r>
        <w:rPr>
          <w:rFonts w:ascii="Garamond" w:hAnsi="Garamond"/>
          <w:sz w:val="20"/>
          <w:szCs w:val="20"/>
        </w:rPr>
        <w:t>-</w:t>
      </w:r>
      <w:r w:rsidR="008B5BB5">
        <w:rPr>
          <w:rFonts w:ascii="Garamond" w:hAnsi="Garamond"/>
          <w:sz w:val="20"/>
          <w:szCs w:val="20"/>
        </w:rPr>
        <w:t xml:space="preserve"> </w:t>
      </w:r>
      <w:r>
        <w:rPr>
          <w:rFonts w:ascii="Garamond" w:hAnsi="Garamond"/>
          <w:sz w:val="20"/>
          <w:szCs w:val="20"/>
        </w:rPr>
        <w:t>November 2008</w:t>
      </w:r>
    </w:p>
    <w:p w:rsidR="00137C85" w:rsidRPr="00137C85" w:rsidRDefault="00137C85" w:rsidP="00137C85">
      <w:pPr>
        <w:ind w:firstLine="720"/>
        <w:rPr>
          <w:rFonts w:ascii="Garamond" w:hAnsi="Garamond"/>
          <w:sz w:val="20"/>
          <w:szCs w:val="20"/>
        </w:rPr>
      </w:pPr>
      <w:r w:rsidRPr="0085539E">
        <w:rPr>
          <w:rFonts w:ascii="Garamond" w:hAnsi="Garamond"/>
          <w:b/>
          <w:sz w:val="20"/>
          <w:szCs w:val="20"/>
        </w:rPr>
        <w:t>Sender &amp; Wasserman, P.C</w:t>
      </w:r>
      <w:r w:rsidR="0085539E">
        <w:rPr>
          <w:rFonts w:ascii="Garamond" w:hAnsi="Garamond"/>
          <w:b/>
          <w:sz w:val="20"/>
          <w:szCs w:val="20"/>
        </w:rPr>
        <w:t>.</w:t>
      </w:r>
      <w:r w:rsidR="00562B6E">
        <w:rPr>
          <w:rFonts w:ascii="Garamond" w:hAnsi="Garamond"/>
          <w:b/>
          <w:sz w:val="20"/>
          <w:szCs w:val="20"/>
        </w:rPr>
        <w:t xml:space="preserve"> - </w:t>
      </w:r>
      <w:r w:rsidRPr="00137C85">
        <w:rPr>
          <w:rFonts w:ascii="Garamond" w:hAnsi="Garamond"/>
          <w:sz w:val="20"/>
          <w:szCs w:val="20"/>
        </w:rPr>
        <w:t>Denver, CO</w:t>
      </w:r>
    </w:p>
    <w:p w:rsidR="00137C85" w:rsidRPr="008A7BDF" w:rsidRDefault="00137C85" w:rsidP="00137C85">
      <w:pPr>
        <w:ind w:firstLine="720"/>
        <w:rPr>
          <w:rFonts w:ascii="Garamond" w:hAnsi="Garamond"/>
          <w:i/>
          <w:sz w:val="20"/>
          <w:szCs w:val="20"/>
        </w:rPr>
      </w:pPr>
      <w:r w:rsidRPr="008A7BDF">
        <w:rPr>
          <w:rFonts w:ascii="Garamond" w:hAnsi="Garamond"/>
          <w:i/>
          <w:sz w:val="20"/>
          <w:szCs w:val="20"/>
        </w:rPr>
        <w:t>Paralegal</w:t>
      </w:r>
    </w:p>
    <w:p w:rsidR="00137C85" w:rsidRPr="008B5BB5" w:rsidRDefault="00137C85" w:rsidP="00562B6E">
      <w:pPr>
        <w:pStyle w:val="ListParagraph"/>
        <w:numPr>
          <w:ilvl w:val="0"/>
          <w:numId w:val="36"/>
        </w:numPr>
        <w:ind w:firstLine="360"/>
        <w:rPr>
          <w:rFonts w:ascii="Garamond" w:hAnsi="Garamond"/>
          <w:sz w:val="19"/>
          <w:szCs w:val="19"/>
        </w:rPr>
      </w:pPr>
      <w:r w:rsidRPr="008B5BB5">
        <w:rPr>
          <w:rFonts w:ascii="Garamond" w:hAnsi="Garamond"/>
          <w:sz w:val="19"/>
          <w:szCs w:val="19"/>
        </w:rPr>
        <w:t xml:space="preserve">Trial preparation. </w:t>
      </w:r>
    </w:p>
    <w:p w:rsidR="00137C85" w:rsidRPr="008B5BB5" w:rsidRDefault="00137C85" w:rsidP="00562B6E">
      <w:pPr>
        <w:pStyle w:val="ListParagraph"/>
        <w:numPr>
          <w:ilvl w:val="0"/>
          <w:numId w:val="36"/>
        </w:numPr>
        <w:ind w:firstLine="360"/>
        <w:rPr>
          <w:rFonts w:ascii="Garamond" w:hAnsi="Garamond"/>
          <w:sz w:val="19"/>
          <w:szCs w:val="19"/>
        </w:rPr>
      </w:pPr>
      <w:r w:rsidRPr="008B5BB5">
        <w:rPr>
          <w:rFonts w:ascii="Garamond" w:hAnsi="Garamond"/>
          <w:sz w:val="19"/>
          <w:szCs w:val="19"/>
        </w:rPr>
        <w:t>Proof Reading of pleadings/documents.</w:t>
      </w:r>
    </w:p>
    <w:p w:rsidR="00137C85" w:rsidRPr="008B5BB5" w:rsidRDefault="00137C85" w:rsidP="00562B6E">
      <w:pPr>
        <w:pStyle w:val="ListParagraph"/>
        <w:numPr>
          <w:ilvl w:val="0"/>
          <w:numId w:val="36"/>
        </w:numPr>
        <w:ind w:firstLine="360"/>
        <w:rPr>
          <w:rFonts w:ascii="Garamond" w:hAnsi="Garamond"/>
          <w:sz w:val="19"/>
          <w:szCs w:val="19"/>
        </w:rPr>
      </w:pPr>
      <w:r w:rsidRPr="008B5BB5">
        <w:rPr>
          <w:rFonts w:ascii="Garamond" w:hAnsi="Garamond"/>
          <w:sz w:val="19"/>
          <w:szCs w:val="19"/>
        </w:rPr>
        <w:t>E-File of court pleadings.</w:t>
      </w:r>
    </w:p>
    <w:p w:rsidR="00137C85" w:rsidRPr="008B5BB5" w:rsidRDefault="00137C85" w:rsidP="00562B6E">
      <w:pPr>
        <w:pStyle w:val="ListParagraph"/>
        <w:numPr>
          <w:ilvl w:val="0"/>
          <w:numId w:val="36"/>
        </w:numPr>
        <w:ind w:firstLine="360"/>
        <w:rPr>
          <w:rFonts w:ascii="Garamond" w:hAnsi="Garamond"/>
          <w:sz w:val="19"/>
          <w:szCs w:val="19"/>
        </w:rPr>
      </w:pPr>
      <w:r w:rsidRPr="008B5BB5">
        <w:rPr>
          <w:rFonts w:ascii="Garamond" w:hAnsi="Garamond"/>
          <w:sz w:val="19"/>
          <w:szCs w:val="19"/>
        </w:rPr>
        <w:t>Drafting of court pleadings.</w:t>
      </w:r>
    </w:p>
    <w:p w:rsidR="00137C85" w:rsidRPr="008B5BB5" w:rsidRDefault="00137C85" w:rsidP="00562B6E">
      <w:pPr>
        <w:pStyle w:val="ListParagraph"/>
        <w:numPr>
          <w:ilvl w:val="0"/>
          <w:numId w:val="36"/>
        </w:numPr>
        <w:ind w:firstLine="360"/>
        <w:rPr>
          <w:rFonts w:ascii="Garamond" w:hAnsi="Garamond"/>
          <w:sz w:val="19"/>
          <w:szCs w:val="19"/>
        </w:rPr>
      </w:pPr>
      <w:r w:rsidRPr="008B5BB5">
        <w:rPr>
          <w:rFonts w:ascii="Garamond" w:hAnsi="Garamond"/>
          <w:sz w:val="19"/>
          <w:szCs w:val="19"/>
        </w:rPr>
        <w:t>Legal research.</w:t>
      </w:r>
    </w:p>
    <w:p w:rsidR="00137C85" w:rsidRPr="008B5BB5" w:rsidRDefault="00137C85" w:rsidP="00562B6E">
      <w:pPr>
        <w:pStyle w:val="ListParagraph"/>
        <w:numPr>
          <w:ilvl w:val="0"/>
          <w:numId w:val="36"/>
        </w:numPr>
        <w:ind w:left="1440"/>
        <w:rPr>
          <w:rFonts w:ascii="Garamond" w:hAnsi="Garamond"/>
          <w:sz w:val="19"/>
          <w:szCs w:val="19"/>
        </w:rPr>
      </w:pPr>
      <w:r w:rsidRPr="008B5BB5">
        <w:rPr>
          <w:rFonts w:ascii="Garamond" w:hAnsi="Garamond"/>
          <w:sz w:val="19"/>
          <w:szCs w:val="19"/>
        </w:rPr>
        <w:t>Wide-ranging paralegal duties, including, but not limited to, mailing of pleadings, correspondence; answering telephone calls/questions from clients, court and attorneys; managing/maintaining attorney calendar.</w:t>
      </w:r>
    </w:p>
    <w:p w:rsidR="00137C85" w:rsidRPr="008B5BB5" w:rsidRDefault="00137C85" w:rsidP="005A236B">
      <w:pPr>
        <w:ind w:firstLine="720"/>
        <w:rPr>
          <w:rFonts w:ascii="Garamond" w:hAnsi="Garamond"/>
          <w:sz w:val="10"/>
          <w:szCs w:val="10"/>
        </w:rPr>
      </w:pPr>
    </w:p>
    <w:p w:rsidR="00562B6E" w:rsidRDefault="00B84285" w:rsidP="00137C85">
      <w:pPr>
        <w:ind w:firstLine="720"/>
        <w:rPr>
          <w:rFonts w:ascii="Garamond" w:hAnsi="Garamond"/>
          <w:sz w:val="20"/>
          <w:szCs w:val="20"/>
        </w:rPr>
      </w:pPr>
      <w:r w:rsidRPr="00307AF7">
        <w:rPr>
          <w:rFonts w:ascii="Garamond" w:hAnsi="Garamond"/>
          <w:sz w:val="20"/>
          <w:szCs w:val="20"/>
        </w:rPr>
        <w:t>April 2005</w:t>
      </w:r>
      <w:r w:rsidR="008B5BB5">
        <w:rPr>
          <w:rFonts w:ascii="Garamond" w:hAnsi="Garamond"/>
          <w:sz w:val="20"/>
          <w:szCs w:val="20"/>
        </w:rPr>
        <w:t xml:space="preserve"> </w:t>
      </w:r>
      <w:r w:rsidRPr="00307AF7">
        <w:rPr>
          <w:rFonts w:ascii="Garamond" w:hAnsi="Garamond"/>
          <w:sz w:val="20"/>
          <w:szCs w:val="20"/>
        </w:rPr>
        <w:t>-</w:t>
      </w:r>
      <w:r w:rsidR="008B5BB5">
        <w:rPr>
          <w:rFonts w:ascii="Garamond" w:hAnsi="Garamond"/>
          <w:sz w:val="20"/>
          <w:szCs w:val="20"/>
        </w:rPr>
        <w:t xml:space="preserve"> </w:t>
      </w:r>
      <w:r w:rsidR="00C10108" w:rsidRPr="00307AF7">
        <w:rPr>
          <w:rFonts w:ascii="Garamond" w:hAnsi="Garamond"/>
          <w:sz w:val="20"/>
          <w:szCs w:val="20"/>
        </w:rPr>
        <w:t>April 200</w:t>
      </w:r>
      <w:r w:rsidR="009B5161">
        <w:rPr>
          <w:rFonts w:ascii="Garamond" w:hAnsi="Garamond"/>
          <w:sz w:val="20"/>
          <w:szCs w:val="20"/>
        </w:rPr>
        <w:t>7</w:t>
      </w:r>
    </w:p>
    <w:p w:rsidR="00B84285" w:rsidRPr="00307AF7" w:rsidRDefault="00B84285" w:rsidP="00137C85">
      <w:pPr>
        <w:ind w:firstLine="720"/>
        <w:rPr>
          <w:rFonts w:ascii="Garamond" w:hAnsi="Garamond"/>
          <w:sz w:val="20"/>
          <w:szCs w:val="20"/>
        </w:rPr>
      </w:pPr>
      <w:r w:rsidRPr="00721E49">
        <w:rPr>
          <w:rFonts w:ascii="Garamond" w:hAnsi="Garamond"/>
          <w:b/>
          <w:sz w:val="20"/>
          <w:szCs w:val="20"/>
        </w:rPr>
        <w:t>Self Employed</w:t>
      </w:r>
      <w:r w:rsidR="00562B6E">
        <w:rPr>
          <w:rFonts w:ascii="Garamond" w:hAnsi="Garamond"/>
          <w:b/>
          <w:sz w:val="20"/>
          <w:szCs w:val="20"/>
        </w:rPr>
        <w:t xml:space="preserve"> - </w:t>
      </w:r>
      <w:r w:rsidRPr="00307AF7">
        <w:rPr>
          <w:rFonts w:ascii="Garamond" w:hAnsi="Garamond"/>
          <w:sz w:val="20"/>
          <w:szCs w:val="20"/>
        </w:rPr>
        <w:t>Thornton, CO</w:t>
      </w:r>
    </w:p>
    <w:p w:rsidR="00D55E3F" w:rsidRPr="00307AF7" w:rsidRDefault="00CB5938" w:rsidP="00D55E3F">
      <w:pPr>
        <w:ind w:left="720"/>
        <w:rPr>
          <w:rFonts w:ascii="Garamond" w:hAnsi="Garamond"/>
          <w:i/>
          <w:sz w:val="20"/>
          <w:szCs w:val="20"/>
        </w:rPr>
      </w:pPr>
      <w:r w:rsidRPr="00307AF7">
        <w:rPr>
          <w:rFonts w:ascii="Garamond" w:hAnsi="Garamond"/>
          <w:i/>
          <w:sz w:val="20"/>
          <w:szCs w:val="20"/>
        </w:rPr>
        <w:t>Contract Bankruptcy Paralegal</w:t>
      </w:r>
    </w:p>
    <w:p w:rsidR="00D55E3F" w:rsidRPr="008B5BB5" w:rsidRDefault="00CB5938" w:rsidP="0085539E">
      <w:pPr>
        <w:pStyle w:val="ListParagraph"/>
        <w:numPr>
          <w:ilvl w:val="0"/>
          <w:numId w:val="16"/>
        </w:numPr>
        <w:rPr>
          <w:rFonts w:ascii="Garamond" w:hAnsi="Garamond"/>
          <w:b/>
          <w:i/>
          <w:sz w:val="19"/>
          <w:szCs w:val="19"/>
        </w:rPr>
      </w:pPr>
      <w:r w:rsidRPr="008B5BB5">
        <w:rPr>
          <w:rFonts w:ascii="Garamond" w:hAnsi="Garamond"/>
          <w:sz w:val="19"/>
          <w:szCs w:val="19"/>
        </w:rPr>
        <w:t>Prepar</w:t>
      </w:r>
      <w:r w:rsidR="00A22B71" w:rsidRPr="008B5BB5">
        <w:rPr>
          <w:rFonts w:ascii="Garamond" w:hAnsi="Garamond"/>
          <w:sz w:val="19"/>
          <w:szCs w:val="19"/>
        </w:rPr>
        <w:t xml:space="preserve">ation of </w:t>
      </w:r>
      <w:r w:rsidRPr="008B5BB5">
        <w:rPr>
          <w:rFonts w:ascii="Garamond" w:hAnsi="Garamond"/>
          <w:sz w:val="19"/>
          <w:szCs w:val="19"/>
        </w:rPr>
        <w:t>Voluntary Petition.</w:t>
      </w:r>
    </w:p>
    <w:p w:rsidR="00D55E3F" w:rsidRPr="008B5BB5" w:rsidRDefault="00CB5938" w:rsidP="0004694D">
      <w:pPr>
        <w:numPr>
          <w:ilvl w:val="0"/>
          <w:numId w:val="16"/>
        </w:numPr>
        <w:rPr>
          <w:rFonts w:ascii="Garamond" w:hAnsi="Garamond"/>
          <w:b/>
          <w:i/>
          <w:sz w:val="19"/>
          <w:szCs w:val="19"/>
        </w:rPr>
      </w:pPr>
      <w:r w:rsidRPr="008B5BB5">
        <w:rPr>
          <w:rFonts w:ascii="Garamond" w:hAnsi="Garamond"/>
          <w:sz w:val="19"/>
          <w:szCs w:val="19"/>
        </w:rPr>
        <w:t>Draft</w:t>
      </w:r>
      <w:r w:rsidR="00A22B71" w:rsidRPr="008B5BB5">
        <w:rPr>
          <w:rFonts w:ascii="Garamond" w:hAnsi="Garamond"/>
          <w:sz w:val="19"/>
          <w:szCs w:val="19"/>
        </w:rPr>
        <w:t>ing of Motions</w:t>
      </w:r>
      <w:r w:rsidRPr="008B5BB5">
        <w:rPr>
          <w:rFonts w:ascii="Garamond" w:hAnsi="Garamond"/>
          <w:sz w:val="19"/>
          <w:szCs w:val="19"/>
        </w:rPr>
        <w:t xml:space="preserve">, Notices, </w:t>
      </w:r>
      <w:r w:rsidR="00A22B71" w:rsidRPr="008B5BB5">
        <w:rPr>
          <w:rFonts w:ascii="Garamond" w:hAnsi="Garamond"/>
          <w:sz w:val="19"/>
          <w:szCs w:val="19"/>
        </w:rPr>
        <w:t>and Certificate</w:t>
      </w:r>
      <w:r w:rsidRPr="008B5BB5">
        <w:rPr>
          <w:rFonts w:ascii="Garamond" w:hAnsi="Garamond"/>
          <w:sz w:val="19"/>
          <w:szCs w:val="19"/>
        </w:rPr>
        <w:t xml:space="preserve"> of Service along with all other subsequent pleadings.</w:t>
      </w:r>
    </w:p>
    <w:p w:rsidR="00D55E3F" w:rsidRPr="008B5BB5" w:rsidRDefault="00CB5938" w:rsidP="0004694D">
      <w:pPr>
        <w:numPr>
          <w:ilvl w:val="0"/>
          <w:numId w:val="16"/>
        </w:numPr>
        <w:rPr>
          <w:rFonts w:ascii="Garamond" w:hAnsi="Garamond"/>
          <w:b/>
          <w:i/>
          <w:sz w:val="19"/>
          <w:szCs w:val="19"/>
        </w:rPr>
      </w:pPr>
      <w:r w:rsidRPr="008B5BB5">
        <w:rPr>
          <w:rFonts w:ascii="Garamond" w:hAnsi="Garamond"/>
          <w:sz w:val="19"/>
          <w:szCs w:val="19"/>
        </w:rPr>
        <w:t>E-File of Voluntary Petition along with all other subsequent pleadings.</w:t>
      </w:r>
    </w:p>
    <w:p w:rsidR="00CB5938" w:rsidRPr="008B5BB5" w:rsidRDefault="00385F30" w:rsidP="0004694D">
      <w:pPr>
        <w:numPr>
          <w:ilvl w:val="0"/>
          <w:numId w:val="16"/>
        </w:numPr>
        <w:rPr>
          <w:rFonts w:ascii="Garamond" w:hAnsi="Garamond"/>
          <w:b/>
          <w:i/>
          <w:sz w:val="19"/>
          <w:szCs w:val="19"/>
        </w:rPr>
      </w:pPr>
      <w:r w:rsidRPr="008B5BB5">
        <w:rPr>
          <w:rFonts w:ascii="Garamond" w:hAnsi="Garamond"/>
          <w:sz w:val="19"/>
          <w:szCs w:val="19"/>
        </w:rPr>
        <w:t>Wide-ranging</w:t>
      </w:r>
      <w:r w:rsidR="00CB5938" w:rsidRPr="008B5BB5">
        <w:rPr>
          <w:rFonts w:ascii="Garamond" w:hAnsi="Garamond"/>
          <w:sz w:val="19"/>
          <w:szCs w:val="19"/>
        </w:rPr>
        <w:t xml:space="preserve"> paralegal duties that include, but</w:t>
      </w:r>
      <w:r w:rsidR="00644CCE" w:rsidRPr="008B5BB5">
        <w:rPr>
          <w:rFonts w:ascii="Garamond" w:hAnsi="Garamond"/>
          <w:sz w:val="19"/>
          <w:szCs w:val="19"/>
        </w:rPr>
        <w:t xml:space="preserve"> </w:t>
      </w:r>
      <w:r w:rsidR="00CB5938" w:rsidRPr="008B5BB5">
        <w:rPr>
          <w:rFonts w:ascii="Garamond" w:hAnsi="Garamond"/>
          <w:sz w:val="19"/>
          <w:szCs w:val="19"/>
        </w:rPr>
        <w:t>not limited to mailing of pleadings</w:t>
      </w:r>
      <w:r w:rsidR="00A22B71" w:rsidRPr="008B5BB5">
        <w:rPr>
          <w:rFonts w:ascii="Garamond" w:hAnsi="Garamond"/>
          <w:sz w:val="19"/>
          <w:szCs w:val="19"/>
        </w:rPr>
        <w:t xml:space="preserve"> to all parties</w:t>
      </w:r>
      <w:r w:rsidR="00CB5938" w:rsidRPr="008B5BB5">
        <w:rPr>
          <w:rFonts w:ascii="Garamond" w:hAnsi="Garamond"/>
          <w:sz w:val="19"/>
          <w:szCs w:val="19"/>
        </w:rPr>
        <w:t xml:space="preserve">, contacting clients </w:t>
      </w:r>
      <w:r w:rsidR="00307AF7" w:rsidRPr="008B5BB5">
        <w:rPr>
          <w:rFonts w:ascii="Garamond" w:hAnsi="Garamond"/>
          <w:sz w:val="19"/>
          <w:szCs w:val="19"/>
        </w:rPr>
        <w:t>when</w:t>
      </w:r>
      <w:r w:rsidR="00CB5938" w:rsidRPr="008B5BB5">
        <w:rPr>
          <w:rFonts w:ascii="Garamond" w:hAnsi="Garamond"/>
          <w:sz w:val="19"/>
          <w:szCs w:val="19"/>
        </w:rPr>
        <w:t xml:space="preserve"> further information is needed.</w:t>
      </w:r>
    </w:p>
    <w:p w:rsidR="00CB5938" w:rsidRPr="008B5BB5" w:rsidRDefault="00CB5938" w:rsidP="00CB5938">
      <w:pPr>
        <w:ind w:left="2160"/>
        <w:rPr>
          <w:rFonts w:ascii="Garamond" w:hAnsi="Garamond"/>
          <w:sz w:val="10"/>
          <w:szCs w:val="10"/>
        </w:rPr>
      </w:pPr>
    </w:p>
    <w:p w:rsidR="00562B6E" w:rsidRDefault="0004694D" w:rsidP="007F76B6">
      <w:pPr>
        <w:rPr>
          <w:rFonts w:ascii="Garamond" w:hAnsi="Garamond"/>
          <w:sz w:val="20"/>
          <w:szCs w:val="20"/>
        </w:rPr>
      </w:pPr>
      <w:r w:rsidRPr="00307AF7">
        <w:rPr>
          <w:rFonts w:ascii="Garamond" w:hAnsi="Garamond"/>
          <w:b/>
          <w:sz w:val="20"/>
          <w:szCs w:val="20"/>
        </w:rPr>
        <w:tab/>
      </w:r>
      <w:r w:rsidR="007F76B6" w:rsidRPr="00307AF7">
        <w:rPr>
          <w:rFonts w:ascii="Garamond" w:hAnsi="Garamond"/>
          <w:sz w:val="20"/>
          <w:szCs w:val="20"/>
        </w:rPr>
        <w:t>July 2002</w:t>
      </w:r>
      <w:r w:rsidR="008B5BB5">
        <w:rPr>
          <w:rFonts w:ascii="Garamond" w:hAnsi="Garamond"/>
          <w:sz w:val="20"/>
          <w:szCs w:val="20"/>
        </w:rPr>
        <w:t xml:space="preserve"> </w:t>
      </w:r>
      <w:r w:rsidR="007F76B6" w:rsidRPr="00307AF7">
        <w:rPr>
          <w:rFonts w:ascii="Garamond" w:hAnsi="Garamond"/>
          <w:sz w:val="20"/>
          <w:szCs w:val="20"/>
        </w:rPr>
        <w:t>-</w:t>
      </w:r>
      <w:r w:rsidR="008B5BB5">
        <w:rPr>
          <w:rFonts w:ascii="Garamond" w:hAnsi="Garamond"/>
          <w:sz w:val="20"/>
          <w:szCs w:val="20"/>
        </w:rPr>
        <w:t xml:space="preserve"> </w:t>
      </w:r>
      <w:r w:rsidR="007F76B6" w:rsidRPr="00307AF7">
        <w:rPr>
          <w:rFonts w:ascii="Garamond" w:hAnsi="Garamond"/>
          <w:sz w:val="20"/>
          <w:szCs w:val="20"/>
        </w:rPr>
        <w:t>April 2005</w:t>
      </w:r>
    </w:p>
    <w:p w:rsidR="007F76B6" w:rsidRPr="00307AF7" w:rsidRDefault="00631A6A" w:rsidP="007F76B6">
      <w:pPr>
        <w:rPr>
          <w:rFonts w:ascii="Garamond" w:hAnsi="Garamond"/>
          <w:sz w:val="20"/>
          <w:szCs w:val="20"/>
        </w:rPr>
      </w:pPr>
      <w:r>
        <w:rPr>
          <w:rFonts w:ascii="Garamond" w:hAnsi="Garamond"/>
          <w:sz w:val="20"/>
          <w:szCs w:val="20"/>
        </w:rPr>
        <w:tab/>
      </w:r>
      <w:r w:rsidR="007F76B6" w:rsidRPr="00721E49">
        <w:rPr>
          <w:rFonts w:ascii="Garamond" w:hAnsi="Garamond"/>
          <w:b/>
          <w:sz w:val="20"/>
          <w:szCs w:val="20"/>
        </w:rPr>
        <w:t>United States Bankruptcy Court</w:t>
      </w:r>
      <w:r w:rsidR="00562B6E">
        <w:rPr>
          <w:rFonts w:ascii="Garamond" w:hAnsi="Garamond"/>
          <w:b/>
          <w:sz w:val="20"/>
          <w:szCs w:val="20"/>
        </w:rPr>
        <w:t xml:space="preserve"> - </w:t>
      </w:r>
      <w:r w:rsidR="007F76B6" w:rsidRPr="00307AF7">
        <w:rPr>
          <w:rFonts w:ascii="Garamond" w:hAnsi="Garamond"/>
          <w:sz w:val="20"/>
          <w:szCs w:val="20"/>
        </w:rPr>
        <w:t>Denver, CO</w:t>
      </w:r>
    </w:p>
    <w:p w:rsidR="00715F21" w:rsidRPr="00307AF7" w:rsidRDefault="007F76B6" w:rsidP="00715F21">
      <w:pPr>
        <w:rPr>
          <w:rFonts w:ascii="Garamond" w:hAnsi="Garamond"/>
          <w:i/>
          <w:sz w:val="20"/>
          <w:szCs w:val="20"/>
        </w:rPr>
      </w:pPr>
      <w:r w:rsidRPr="00307AF7">
        <w:rPr>
          <w:rFonts w:ascii="Garamond" w:hAnsi="Garamond"/>
          <w:b/>
          <w:sz w:val="20"/>
          <w:szCs w:val="20"/>
        </w:rPr>
        <w:tab/>
      </w:r>
      <w:r w:rsidRPr="00307AF7">
        <w:rPr>
          <w:rFonts w:ascii="Garamond" w:hAnsi="Garamond"/>
          <w:i/>
          <w:sz w:val="20"/>
          <w:szCs w:val="20"/>
        </w:rPr>
        <w:t xml:space="preserve">Case Administrator </w:t>
      </w:r>
    </w:p>
    <w:p w:rsidR="0004694D" w:rsidRPr="008B5BB5" w:rsidRDefault="007F76B6" w:rsidP="00715F21">
      <w:pPr>
        <w:numPr>
          <w:ilvl w:val="0"/>
          <w:numId w:val="22"/>
        </w:numPr>
        <w:rPr>
          <w:rFonts w:ascii="Garamond" w:hAnsi="Garamond"/>
          <w:i/>
          <w:sz w:val="19"/>
          <w:szCs w:val="19"/>
        </w:rPr>
      </w:pPr>
      <w:r w:rsidRPr="008B5BB5">
        <w:rPr>
          <w:rFonts w:ascii="Garamond" w:hAnsi="Garamond"/>
          <w:sz w:val="19"/>
          <w:szCs w:val="19"/>
        </w:rPr>
        <w:t>Docketed pleadings in Bankruptcy Cases and Adversary Proceedings.</w:t>
      </w:r>
    </w:p>
    <w:p w:rsidR="0004694D" w:rsidRPr="008B5BB5" w:rsidRDefault="007F76B6" w:rsidP="00715F21">
      <w:pPr>
        <w:numPr>
          <w:ilvl w:val="0"/>
          <w:numId w:val="18"/>
        </w:numPr>
        <w:rPr>
          <w:rFonts w:ascii="Garamond" w:hAnsi="Garamond"/>
          <w:i/>
          <w:sz w:val="19"/>
          <w:szCs w:val="19"/>
        </w:rPr>
      </w:pPr>
      <w:r w:rsidRPr="008B5BB5">
        <w:rPr>
          <w:rFonts w:ascii="Garamond" w:hAnsi="Garamond"/>
          <w:sz w:val="19"/>
          <w:szCs w:val="19"/>
        </w:rPr>
        <w:t>Communicated with attorneys regarding electronic case filing.</w:t>
      </w:r>
    </w:p>
    <w:p w:rsidR="0004694D" w:rsidRPr="008B5BB5" w:rsidRDefault="007F76B6" w:rsidP="00715F21">
      <w:pPr>
        <w:numPr>
          <w:ilvl w:val="0"/>
          <w:numId w:val="18"/>
        </w:numPr>
        <w:rPr>
          <w:rFonts w:ascii="Garamond" w:hAnsi="Garamond"/>
          <w:i/>
          <w:sz w:val="19"/>
          <w:szCs w:val="19"/>
        </w:rPr>
      </w:pPr>
      <w:r w:rsidRPr="008B5BB5">
        <w:rPr>
          <w:rFonts w:ascii="Garamond" w:hAnsi="Garamond"/>
          <w:sz w:val="19"/>
          <w:szCs w:val="19"/>
        </w:rPr>
        <w:t>Utilized automated reports to administer case management.</w:t>
      </w:r>
    </w:p>
    <w:p w:rsidR="0004694D" w:rsidRPr="008B5BB5" w:rsidRDefault="00385F30" w:rsidP="00715F21">
      <w:pPr>
        <w:numPr>
          <w:ilvl w:val="0"/>
          <w:numId w:val="18"/>
        </w:numPr>
        <w:rPr>
          <w:rFonts w:ascii="Garamond" w:hAnsi="Garamond"/>
          <w:i/>
          <w:sz w:val="19"/>
          <w:szCs w:val="19"/>
        </w:rPr>
      </w:pPr>
      <w:r w:rsidRPr="008B5BB5">
        <w:rPr>
          <w:rFonts w:ascii="Garamond" w:hAnsi="Garamond"/>
          <w:sz w:val="19"/>
          <w:szCs w:val="19"/>
        </w:rPr>
        <w:t>Prepared</w:t>
      </w:r>
      <w:r w:rsidR="007F76B6" w:rsidRPr="008B5BB5">
        <w:rPr>
          <w:rFonts w:ascii="Garamond" w:hAnsi="Garamond"/>
          <w:sz w:val="19"/>
          <w:szCs w:val="19"/>
        </w:rPr>
        <w:t xml:space="preserve"> summary entries and assured quality of all documents and proceedings entered on the automated case and adversary dockets.</w:t>
      </w:r>
    </w:p>
    <w:p w:rsidR="0004694D" w:rsidRPr="008B5BB5" w:rsidRDefault="007F76B6" w:rsidP="00715F21">
      <w:pPr>
        <w:numPr>
          <w:ilvl w:val="0"/>
          <w:numId w:val="18"/>
        </w:numPr>
        <w:rPr>
          <w:rFonts w:ascii="Garamond" w:hAnsi="Garamond"/>
          <w:i/>
          <w:sz w:val="19"/>
          <w:szCs w:val="19"/>
        </w:rPr>
      </w:pPr>
      <w:r w:rsidRPr="008B5BB5">
        <w:rPr>
          <w:rFonts w:ascii="Garamond" w:hAnsi="Garamond"/>
          <w:sz w:val="19"/>
          <w:szCs w:val="19"/>
        </w:rPr>
        <w:t xml:space="preserve">Verified entries made by attorneys were accurate and complete. </w:t>
      </w:r>
    </w:p>
    <w:p w:rsidR="0004694D" w:rsidRPr="008B5BB5" w:rsidRDefault="007F76B6" w:rsidP="00715F21">
      <w:pPr>
        <w:numPr>
          <w:ilvl w:val="0"/>
          <w:numId w:val="18"/>
        </w:numPr>
        <w:rPr>
          <w:rFonts w:ascii="Garamond" w:hAnsi="Garamond"/>
          <w:i/>
          <w:sz w:val="19"/>
          <w:szCs w:val="19"/>
        </w:rPr>
      </w:pPr>
      <w:r w:rsidRPr="008B5BB5">
        <w:rPr>
          <w:rFonts w:ascii="Garamond" w:hAnsi="Garamond"/>
          <w:sz w:val="19"/>
          <w:szCs w:val="19"/>
        </w:rPr>
        <w:t>Responded to inquiries on case status.</w:t>
      </w:r>
    </w:p>
    <w:p w:rsidR="0004694D" w:rsidRPr="008B5BB5" w:rsidRDefault="007F76B6" w:rsidP="00715F21">
      <w:pPr>
        <w:numPr>
          <w:ilvl w:val="0"/>
          <w:numId w:val="18"/>
        </w:numPr>
        <w:rPr>
          <w:rFonts w:ascii="Garamond" w:hAnsi="Garamond"/>
          <w:i/>
          <w:sz w:val="19"/>
          <w:szCs w:val="19"/>
        </w:rPr>
      </w:pPr>
      <w:r w:rsidRPr="008B5BB5">
        <w:rPr>
          <w:rFonts w:ascii="Garamond" w:hAnsi="Garamond"/>
          <w:sz w:val="19"/>
          <w:szCs w:val="19"/>
        </w:rPr>
        <w:t>Provided non-legal procedural information and forms to persons desirous of filing petitions, claims and complaints at the counter, by telephone, or by letter to members of the general public and the bar regarding the status of bankruptcy actions pending before the Court.</w:t>
      </w:r>
    </w:p>
    <w:p w:rsidR="00522844" w:rsidRPr="008B5BB5" w:rsidRDefault="007F76B6" w:rsidP="005A236B">
      <w:pPr>
        <w:numPr>
          <w:ilvl w:val="0"/>
          <w:numId w:val="18"/>
        </w:numPr>
        <w:rPr>
          <w:rFonts w:ascii="Garamond" w:hAnsi="Garamond"/>
          <w:b/>
          <w:sz w:val="19"/>
          <w:szCs w:val="19"/>
        </w:rPr>
      </w:pPr>
      <w:r w:rsidRPr="008B5BB5">
        <w:rPr>
          <w:rFonts w:ascii="Garamond" w:hAnsi="Garamond"/>
          <w:sz w:val="19"/>
          <w:szCs w:val="19"/>
        </w:rPr>
        <w:t>Assisted in maintaining database, such as the application of installment payments and the attorney address lists; performed follow up measures as needed concerning case initiations, dispositions and noticing.</w:t>
      </w:r>
    </w:p>
    <w:p w:rsidR="008B5BB5" w:rsidRPr="008B5BB5" w:rsidRDefault="008B5BB5" w:rsidP="008B5BB5">
      <w:pPr>
        <w:ind w:left="1440"/>
        <w:rPr>
          <w:rFonts w:ascii="Garamond" w:hAnsi="Garamond"/>
          <w:b/>
          <w:sz w:val="10"/>
          <w:szCs w:val="10"/>
        </w:rPr>
      </w:pPr>
    </w:p>
    <w:p w:rsidR="00715F21" w:rsidRPr="00307AF7" w:rsidRDefault="00715F21" w:rsidP="00522844">
      <w:pPr>
        <w:pBdr>
          <w:top w:val="single" w:sz="2" w:space="1" w:color="auto"/>
        </w:pBdr>
        <w:ind w:left="1080" w:hanging="360"/>
        <w:rPr>
          <w:rFonts w:ascii="Garamond" w:hAnsi="Garamond"/>
          <w:b/>
          <w:i/>
          <w:sz w:val="20"/>
          <w:szCs w:val="20"/>
        </w:rPr>
      </w:pPr>
      <w:r w:rsidRPr="00307AF7">
        <w:rPr>
          <w:rFonts w:ascii="Garamond" w:hAnsi="Garamond"/>
          <w:b/>
          <w:sz w:val="20"/>
          <w:szCs w:val="20"/>
        </w:rPr>
        <w:t>EDUCATION:</w:t>
      </w:r>
    </w:p>
    <w:p w:rsidR="00562B6E" w:rsidRDefault="00DC0765" w:rsidP="00052485">
      <w:pPr>
        <w:ind w:left="720"/>
        <w:rPr>
          <w:rFonts w:ascii="Garamond" w:hAnsi="Garamond"/>
          <w:sz w:val="20"/>
          <w:szCs w:val="20"/>
        </w:rPr>
      </w:pPr>
      <w:r>
        <w:rPr>
          <w:rFonts w:ascii="Garamond" w:hAnsi="Garamond"/>
          <w:sz w:val="20"/>
          <w:szCs w:val="20"/>
        </w:rPr>
        <w:t>2007</w:t>
      </w:r>
      <w:r w:rsidR="008B5BB5">
        <w:rPr>
          <w:rFonts w:ascii="Garamond" w:hAnsi="Garamond"/>
          <w:sz w:val="20"/>
          <w:szCs w:val="20"/>
        </w:rPr>
        <w:t xml:space="preserve"> </w:t>
      </w:r>
      <w:r>
        <w:rPr>
          <w:rFonts w:ascii="Garamond" w:hAnsi="Garamond"/>
          <w:sz w:val="20"/>
          <w:szCs w:val="20"/>
        </w:rPr>
        <w:t>-</w:t>
      </w:r>
      <w:r w:rsidR="008B5BB5">
        <w:rPr>
          <w:rFonts w:ascii="Garamond" w:hAnsi="Garamond"/>
          <w:sz w:val="20"/>
          <w:szCs w:val="20"/>
        </w:rPr>
        <w:t xml:space="preserve"> </w:t>
      </w:r>
      <w:r w:rsidR="00137C85">
        <w:rPr>
          <w:rFonts w:ascii="Garamond" w:hAnsi="Garamond"/>
          <w:sz w:val="20"/>
          <w:szCs w:val="20"/>
        </w:rPr>
        <w:t>2010</w:t>
      </w:r>
    </w:p>
    <w:p w:rsidR="00DC0765" w:rsidRDefault="00562B6E" w:rsidP="00052485">
      <w:pPr>
        <w:ind w:left="720"/>
        <w:rPr>
          <w:rFonts w:ascii="Garamond" w:hAnsi="Garamond"/>
          <w:sz w:val="20"/>
          <w:szCs w:val="20"/>
        </w:rPr>
      </w:pPr>
      <w:r>
        <w:rPr>
          <w:rFonts w:ascii="Garamond" w:hAnsi="Garamond"/>
          <w:b/>
          <w:sz w:val="20"/>
          <w:szCs w:val="20"/>
        </w:rPr>
        <w:t>C</w:t>
      </w:r>
      <w:r w:rsidR="00DC0765" w:rsidRPr="00DC0765">
        <w:rPr>
          <w:rFonts w:ascii="Garamond" w:hAnsi="Garamond"/>
          <w:b/>
          <w:sz w:val="20"/>
          <w:szCs w:val="20"/>
        </w:rPr>
        <w:t>olorado Christian University</w:t>
      </w:r>
      <w:r>
        <w:rPr>
          <w:rFonts w:ascii="Garamond" w:hAnsi="Garamond"/>
          <w:b/>
          <w:sz w:val="20"/>
          <w:szCs w:val="20"/>
        </w:rPr>
        <w:t xml:space="preserve"> - </w:t>
      </w:r>
      <w:r w:rsidR="00DC0765">
        <w:rPr>
          <w:rFonts w:ascii="Garamond" w:hAnsi="Garamond"/>
          <w:sz w:val="20"/>
          <w:szCs w:val="20"/>
        </w:rPr>
        <w:t>Northglenn, CO</w:t>
      </w:r>
    </w:p>
    <w:p w:rsidR="00052485" w:rsidRPr="008B5BB5" w:rsidRDefault="00137C85" w:rsidP="00052485">
      <w:pPr>
        <w:numPr>
          <w:ilvl w:val="0"/>
          <w:numId w:val="34"/>
        </w:numPr>
        <w:rPr>
          <w:rFonts w:ascii="Garamond" w:hAnsi="Garamond"/>
          <w:sz w:val="19"/>
          <w:szCs w:val="19"/>
        </w:rPr>
      </w:pPr>
      <w:r w:rsidRPr="008B5BB5">
        <w:rPr>
          <w:rFonts w:ascii="Garamond" w:hAnsi="Garamond"/>
          <w:sz w:val="19"/>
          <w:szCs w:val="19"/>
        </w:rPr>
        <w:t xml:space="preserve">Bachelor of Arts in </w:t>
      </w:r>
      <w:r w:rsidR="00052485" w:rsidRPr="008B5BB5">
        <w:rPr>
          <w:rFonts w:ascii="Garamond" w:hAnsi="Garamond"/>
          <w:sz w:val="19"/>
          <w:szCs w:val="19"/>
        </w:rPr>
        <w:t>Elementary Education</w:t>
      </w:r>
    </w:p>
    <w:p w:rsidR="00562B6E" w:rsidRDefault="00715F21" w:rsidP="00052485">
      <w:pPr>
        <w:ind w:firstLine="720"/>
        <w:rPr>
          <w:rFonts w:ascii="Garamond" w:hAnsi="Garamond"/>
          <w:sz w:val="20"/>
          <w:szCs w:val="20"/>
        </w:rPr>
      </w:pPr>
      <w:r w:rsidRPr="00721E49">
        <w:rPr>
          <w:rFonts w:ascii="Garamond" w:hAnsi="Garamond"/>
          <w:sz w:val="20"/>
          <w:szCs w:val="20"/>
        </w:rPr>
        <w:t>2000</w:t>
      </w:r>
      <w:r w:rsidR="008B5BB5">
        <w:rPr>
          <w:rFonts w:ascii="Garamond" w:hAnsi="Garamond"/>
          <w:sz w:val="20"/>
          <w:szCs w:val="20"/>
        </w:rPr>
        <w:t xml:space="preserve"> </w:t>
      </w:r>
      <w:r w:rsidRPr="00721E49">
        <w:rPr>
          <w:rFonts w:ascii="Garamond" w:hAnsi="Garamond"/>
          <w:sz w:val="20"/>
          <w:szCs w:val="20"/>
        </w:rPr>
        <w:t>-</w:t>
      </w:r>
      <w:r w:rsidR="008B5BB5">
        <w:rPr>
          <w:rFonts w:ascii="Garamond" w:hAnsi="Garamond"/>
          <w:sz w:val="20"/>
          <w:szCs w:val="20"/>
        </w:rPr>
        <w:t xml:space="preserve"> </w:t>
      </w:r>
      <w:r w:rsidRPr="00721E49">
        <w:rPr>
          <w:rFonts w:ascii="Garamond" w:hAnsi="Garamond"/>
          <w:sz w:val="20"/>
          <w:szCs w:val="20"/>
        </w:rPr>
        <w:t>2002</w:t>
      </w:r>
    </w:p>
    <w:p w:rsidR="00715F21" w:rsidRPr="00721E49" w:rsidRDefault="00715F21" w:rsidP="00052485">
      <w:pPr>
        <w:ind w:firstLine="720"/>
        <w:rPr>
          <w:rFonts w:ascii="Garamond" w:hAnsi="Garamond"/>
          <w:sz w:val="20"/>
          <w:szCs w:val="20"/>
        </w:rPr>
      </w:pPr>
      <w:r w:rsidRPr="00307AF7">
        <w:rPr>
          <w:rFonts w:ascii="Garamond" w:hAnsi="Garamond"/>
          <w:b/>
          <w:sz w:val="20"/>
          <w:szCs w:val="20"/>
        </w:rPr>
        <w:t>Front Range Community College</w:t>
      </w:r>
      <w:r w:rsidR="00562B6E">
        <w:rPr>
          <w:rFonts w:ascii="Garamond" w:hAnsi="Garamond"/>
          <w:b/>
          <w:sz w:val="20"/>
          <w:szCs w:val="20"/>
        </w:rPr>
        <w:t xml:space="preserve"> - </w:t>
      </w:r>
      <w:r w:rsidRPr="00721E49">
        <w:rPr>
          <w:rFonts w:ascii="Garamond" w:hAnsi="Garamond"/>
          <w:sz w:val="20"/>
          <w:szCs w:val="20"/>
        </w:rPr>
        <w:t>Westminster, CO</w:t>
      </w:r>
    </w:p>
    <w:p w:rsidR="007963BE" w:rsidRPr="008B5BB5" w:rsidRDefault="00715F21" w:rsidP="007963BE">
      <w:pPr>
        <w:numPr>
          <w:ilvl w:val="0"/>
          <w:numId w:val="10"/>
        </w:numPr>
        <w:rPr>
          <w:rFonts w:ascii="Garamond" w:hAnsi="Garamond"/>
          <w:b/>
          <w:sz w:val="19"/>
          <w:szCs w:val="19"/>
        </w:rPr>
      </w:pPr>
      <w:r w:rsidRPr="008B5BB5">
        <w:rPr>
          <w:rFonts w:ascii="Garamond" w:hAnsi="Garamond"/>
          <w:sz w:val="19"/>
          <w:szCs w:val="19"/>
        </w:rPr>
        <w:t>Paralegal Certificate</w:t>
      </w:r>
    </w:p>
    <w:sectPr w:rsidR="007963BE" w:rsidRPr="008B5BB5" w:rsidSect="00EF32D4">
      <w:pgSz w:w="12240" w:h="15840"/>
      <w:pgMar w:top="360"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36B"/>
    <w:multiLevelType w:val="hybridMultilevel"/>
    <w:tmpl w:val="E64236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5BA52BD"/>
    <w:multiLevelType w:val="hybridMultilevel"/>
    <w:tmpl w:val="C1508A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7E50AB"/>
    <w:multiLevelType w:val="hybridMultilevel"/>
    <w:tmpl w:val="853CC8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B3B1336"/>
    <w:multiLevelType w:val="hybridMultilevel"/>
    <w:tmpl w:val="476A0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2C6863"/>
    <w:multiLevelType w:val="hybridMultilevel"/>
    <w:tmpl w:val="F6F26A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F364339"/>
    <w:multiLevelType w:val="multilevel"/>
    <w:tmpl w:val="C4F457E0"/>
    <w:lvl w:ilvl="0">
      <w:start w:val="1"/>
      <w:numFmt w:val="bullet"/>
      <w:lvlText w:val=""/>
      <w:lvlJc w:val="left"/>
      <w:pPr>
        <w:tabs>
          <w:tab w:val="num" w:pos="2520"/>
        </w:tabs>
        <w:ind w:left="252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FC81048"/>
    <w:multiLevelType w:val="hybridMultilevel"/>
    <w:tmpl w:val="144853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16B691C"/>
    <w:multiLevelType w:val="hybridMultilevel"/>
    <w:tmpl w:val="B2EEE2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4B231ED"/>
    <w:multiLevelType w:val="hybridMultilevel"/>
    <w:tmpl w:val="03CCE91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B9F64ED"/>
    <w:multiLevelType w:val="hybridMultilevel"/>
    <w:tmpl w:val="BB9CE0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E165771"/>
    <w:multiLevelType w:val="hybridMultilevel"/>
    <w:tmpl w:val="97924A3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2135299D"/>
    <w:multiLevelType w:val="hybridMultilevel"/>
    <w:tmpl w:val="6FBE5F00"/>
    <w:lvl w:ilvl="0" w:tplc="04090001">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B71B84"/>
    <w:multiLevelType w:val="hybridMultilevel"/>
    <w:tmpl w:val="5F441CE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2C212A1F"/>
    <w:multiLevelType w:val="multilevel"/>
    <w:tmpl w:val="144853A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2CB427F9"/>
    <w:multiLevelType w:val="hybridMultilevel"/>
    <w:tmpl w:val="69E4E3B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nsid w:val="2FDC426F"/>
    <w:multiLevelType w:val="hybridMultilevel"/>
    <w:tmpl w:val="AE9AB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1E01384"/>
    <w:multiLevelType w:val="hybridMultilevel"/>
    <w:tmpl w:val="C4F457E0"/>
    <w:lvl w:ilvl="0" w:tplc="73C81A96">
      <w:start w:val="1"/>
      <w:numFmt w:val="bullet"/>
      <w:lvlText w:val=""/>
      <w:lvlJc w:val="left"/>
      <w:pPr>
        <w:tabs>
          <w:tab w:val="num" w:pos="2520"/>
        </w:tabs>
        <w:ind w:left="25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094714"/>
    <w:multiLevelType w:val="hybridMultilevel"/>
    <w:tmpl w:val="034CD0F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nsid w:val="3ADE05FA"/>
    <w:multiLevelType w:val="hybridMultilevel"/>
    <w:tmpl w:val="F22E6C1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F306763"/>
    <w:multiLevelType w:val="multilevel"/>
    <w:tmpl w:val="F6F26A7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48A5192D"/>
    <w:multiLevelType w:val="hybridMultilevel"/>
    <w:tmpl w:val="228CB9F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563E4EAF"/>
    <w:multiLevelType w:val="hybridMultilevel"/>
    <w:tmpl w:val="9D38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82F6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5EB50992"/>
    <w:multiLevelType w:val="hybridMultilevel"/>
    <w:tmpl w:val="AA8400C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0711328"/>
    <w:multiLevelType w:val="hybridMultilevel"/>
    <w:tmpl w:val="07B06F9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68FB30BE"/>
    <w:multiLevelType w:val="hybridMultilevel"/>
    <w:tmpl w:val="4CFCDB0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92F1089"/>
    <w:multiLevelType w:val="hybridMultilevel"/>
    <w:tmpl w:val="1C30B42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E8A6514"/>
    <w:multiLevelType w:val="hybridMultilevel"/>
    <w:tmpl w:val="40F0B84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29763D4"/>
    <w:multiLevelType w:val="hybridMultilevel"/>
    <w:tmpl w:val="31027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A32F0A"/>
    <w:multiLevelType w:val="hybridMultilevel"/>
    <w:tmpl w:val="8C702F22"/>
    <w:lvl w:ilvl="0" w:tplc="D2C0BF7E">
      <w:start w:val="1"/>
      <w:numFmt w:val="bullet"/>
      <w:lvlText w:val=""/>
      <w:lvlJc w:val="left"/>
      <w:pPr>
        <w:tabs>
          <w:tab w:val="num" w:pos="2520"/>
        </w:tabs>
        <w:ind w:left="252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4B807D4"/>
    <w:multiLevelType w:val="hybridMultilevel"/>
    <w:tmpl w:val="23C6E98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4E96AEC"/>
    <w:multiLevelType w:val="hybridMultilevel"/>
    <w:tmpl w:val="5D8425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5563E6C"/>
    <w:multiLevelType w:val="hybridMultilevel"/>
    <w:tmpl w:val="E33E78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nsid w:val="78331DCC"/>
    <w:multiLevelType w:val="hybridMultilevel"/>
    <w:tmpl w:val="89365D3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nsid w:val="796C7D5C"/>
    <w:multiLevelType w:val="hybridMultilevel"/>
    <w:tmpl w:val="DA1E504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A0E47C7"/>
    <w:multiLevelType w:val="hybridMultilevel"/>
    <w:tmpl w:val="C1601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C2C7CBB"/>
    <w:multiLevelType w:val="hybridMultilevel"/>
    <w:tmpl w:val="763C60D8"/>
    <w:lvl w:ilvl="0" w:tplc="61D6EC94">
      <w:numFmt w:val="bullet"/>
      <w:lvlText w:val="•"/>
      <w:lvlJc w:val="left"/>
      <w:pPr>
        <w:ind w:left="1440" w:hanging="72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2"/>
  </w:num>
  <w:num w:numId="3">
    <w:abstractNumId w:val="10"/>
  </w:num>
  <w:num w:numId="4">
    <w:abstractNumId w:val="32"/>
  </w:num>
  <w:num w:numId="5">
    <w:abstractNumId w:val="17"/>
  </w:num>
  <w:num w:numId="6">
    <w:abstractNumId w:val="15"/>
  </w:num>
  <w:num w:numId="7">
    <w:abstractNumId w:val="20"/>
  </w:num>
  <w:num w:numId="8">
    <w:abstractNumId w:val="33"/>
  </w:num>
  <w:num w:numId="9">
    <w:abstractNumId w:val="14"/>
  </w:num>
  <w:num w:numId="10">
    <w:abstractNumId w:val="34"/>
  </w:num>
  <w:num w:numId="11">
    <w:abstractNumId w:val="7"/>
  </w:num>
  <w:num w:numId="12">
    <w:abstractNumId w:val="6"/>
  </w:num>
  <w:num w:numId="13">
    <w:abstractNumId w:val="3"/>
  </w:num>
  <w:num w:numId="14">
    <w:abstractNumId w:val="4"/>
  </w:num>
  <w:num w:numId="15">
    <w:abstractNumId w:val="13"/>
  </w:num>
  <w:num w:numId="16">
    <w:abstractNumId w:val="9"/>
  </w:num>
  <w:num w:numId="17">
    <w:abstractNumId w:val="19"/>
  </w:num>
  <w:num w:numId="18">
    <w:abstractNumId w:val="0"/>
  </w:num>
  <w:num w:numId="19">
    <w:abstractNumId w:val="29"/>
  </w:num>
  <w:num w:numId="20">
    <w:abstractNumId w:val="16"/>
  </w:num>
  <w:num w:numId="21">
    <w:abstractNumId w:val="5"/>
  </w:num>
  <w:num w:numId="22">
    <w:abstractNumId w:val="11"/>
  </w:num>
  <w:num w:numId="23">
    <w:abstractNumId w:val="2"/>
  </w:num>
  <w:num w:numId="24">
    <w:abstractNumId w:val="25"/>
  </w:num>
  <w:num w:numId="25">
    <w:abstractNumId w:val="18"/>
  </w:num>
  <w:num w:numId="26">
    <w:abstractNumId w:val="23"/>
  </w:num>
  <w:num w:numId="27">
    <w:abstractNumId w:val="8"/>
  </w:num>
  <w:num w:numId="28">
    <w:abstractNumId w:val="27"/>
  </w:num>
  <w:num w:numId="29">
    <w:abstractNumId w:val="30"/>
  </w:num>
  <w:num w:numId="30">
    <w:abstractNumId w:val="1"/>
  </w:num>
  <w:num w:numId="31">
    <w:abstractNumId w:val="26"/>
  </w:num>
  <w:num w:numId="32">
    <w:abstractNumId w:val="22"/>
  </w:num>
  <w:num w:numId="33">
    <w:abstractNumId w:val="31"/>
  </w:num>
  <w:num w:numId="34">
    <w:abstractNumId w:val="28"/>
  </w:num>
  <w:num w:numId="35">
    <w:abstractNumId w:val="35"/>
  </w:num>
  <w:num w:numId="36">
    <w:abstractNumId w:val="2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F62"/>
    <w:rsid w:val="00043C55"/>
    <w:rsid w:val="0004694D"/>
    <w:rsid w:val="00052485"/>
    <w:rsid w:val="000F22DA"/>
    <w:rsid w:val="00123EB9"/>
    <w:rsid w:val="00137C85"/>
    <w:rsid w:val="00142BD7"/>
    <w:rsid w:val="00192388"/>
    <w:rsid w:val="001E599A"/>
    <w:rsid w:val="00231ACE"/>
    <w:rsid w:val="00267DCB"/>
    <w:rsid w:val="00284F44"/>
    <w:rsid w:val="00307AF7"/>
    <w:rsid w:val="00341002"/>
    <w:rsid w:val="00355B57"/>
    <w:rsid w:val="00385F30"/>
    <w:rsid w:val="003A20DB"/>
    <w:rsid w:val="003B4B01"/>
    <w:rsid w:val="003E16E5"/>
    <w:rsid w:val="0041149E"/>
    <w:rsid w:val="00473288"/>
    <w:rsid w:val="004B589F"/>
    <w:rsid w:val="004E3E1A"/>
    <w:rsid w:val="004F34AB"/>
    <w:rsid w:val="005121BA"/>
    <w:rsid w:val="00521E5C"/>
    <w:rsid w:val="00522844"/>
    <w:rsid w:val="0055494A"/>
    <w:rsid w:val="00562B6E"/>
    <w:rsid w:val="0058710D"/>
    <w:rsid w:val="005A236B"/>
    <w:rsid w:val="005B5C8F"/>
    <w:rsid w:val="00631A6A"/>
    <w:rsid w:val="0063424D"/>
    <w:rsid w:val="00644CCE"/>
    <w:rsid w:val="00715F21"/>
    <w:rsid w:val="00721E49"/>
    <w:rsid w:val="0077019C"/>
    <w:rsid w:val="00774DE9"/>
    <w:rsid w:val="007820FC"/>
    <w:rsid w:val="00787E18"/>
    <w:rsid w:val="007963BE"/>
    <w:rsid w:val="0079716A"/>
    <w:rsid w:val="007B3F99"/>
    <w:rsid w:val="007F76B6"/>
    <w:rsid w:val="00801A82"/>
    <w:rsid w:val="0085539E"/>
    <w:rsid w:val="0088467D"/>
    <w:rsid w:val="008A7BDF"/>
    <w:rsid w:val="008B5BB5"/>
    <w:rsid w:val="008C554B"/>
    <w:rsid w:val="00941710"/>
    <w:rsid w:val="00955C9E"/>
    <w:rsid w:val="00967DC1"/>
    <w:rsid w:val="009B5161"/>
    <w:rsid w:val="00A22B71"/>
    <w:rsid w:val="00A53EB0"/>
    <w:rsid w:val="00A93F73"/>
    <w:rsid w:val="00B175AE"/>
    <w:rsid w:val="00B45227"/>
    <w:rsid w:val="00B76F62"/>
    <w:rsid w:val="00B805A9"/>
    <w:rsid w:val="00B84285"/>
    <w:rsid w:val="00B921B7"/>
    <w:rsid w:val="00B94645"/>
    <w:rsid w:val="00BA52ED"/>
    <w:rsid w:val="00BA5557"/>
    <w:rsid w:val="00BB025F"/>
    <w:rsid w:val="00BB123D"/>
    <w:rsid w:val="00BD063E"/>
    <w:rsid w:val="00C10108"/>
    <w:rsid w:val="00C27656"/>
    <w:rsid w:val="00C35093"/>
    <w:rsid w:val="00C37477"/>
    <w:rsid w:val="00C56CAF"/>
    <w:rsid w:val="00C849F1"/>
    <w:rsid w:val="00CB5938"/>
    <w:rsid w:val="00CC33AF"/>
    <w:rsid w:val="00D0307E"/>
    <w:rsid w:val="00D170ED"/>
    <w:rsid w:val="00D55E3F"/>
    <w:rsid w:val="00D71910"/>
    <w:rsid w:val="00DC0765"/>
    <w:rsid w:val="00DE2AFA"/>
    <w:rsid w:val="00E21796"/>
    <w:rsid w:val="00EA22AC"/>
    <w:rsid w:val="00EF32D4"/>
    <w:rsid w:val="00F252A8"/>
    <w:rsid w:val="00F450CF"/>
    <w:rsid w:val="00FA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6F62"/>
    <w:rPr>
      <w:color w:val="0000FF"/>
      <w:u w:val="single"/>
    </w:rPr>
  </w:style>
  <w:style w:type="paragraph" w:styleId="BalloonText">
    <w:name w:val="Balloon Text"/>
    <w:basedOn w:val="Normal"/>
    <w:semiHidden/>
    <w:rsid w:val="00284F44"/>
    <w:rPr>
      <w:rFonts w:ascii="Tahoma" w:hAnsi="Tahoma" w:cs="Tahoma"/>
      <w:sz w:val="16"/>
      <w:szCs w:val="16"/>
    </w:rPr>
  </w:style>
  <w:style w:type="paragraph" w:styleId="ListParagraph">
    <w:name w:val="List Paragraph"/>
    <w:basedOn w:val="Normal"/>
    <w:uiPriority w:val="34"/>
    <w:qFormat/>
    <w:rsid w:val="008553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6F62"/>
    <w:rPr>
      <w:color w:val="0000FF"/>
      <w:u w:val="single"/>
    </w:rPr>
  </w:style>
  <w:style w:type="paragraph" w:styleId="BalloonText">
    <w:name w:val="Balloon Text"/>
    <w:basedOn w:val="Normal"/>
    <w:semiHidden/>
    <w:rsid w:val="00284F44"/>
    <w:rPr>
      <w:rFonts w:ascii="Tahoma" w:hAnsi="Tahoma" w:cs="Tahoma"/>
      <w:sz w:val="16"/>
      <w:szCs w:val="16"/>
    </w:rPr>
  </w:style>
  <w:style w:type="paragraph" w:styleId="ListParagraph">
    <w:name w:val="List Paragraph"/>
    <w:basedOn w:val="Normal"/>
    <w:uiPriority w:val="34"/>
    <w:qFormat/>
    <w:rsid w:val="00855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BINCHAND@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FC600-A8C0-4272-B29D-638939C2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Robin Chand</vt:lpstr>
    </vt:vector>
  </TitlesOfParts>
  <Company>Hewlett-Packard</Company>
  <LinksUpToDate>false</LinksUpToDate>
  <CharactersWithSpaces>3092</CharactersWithSpaces>
  <SharedDoc>false</SharedDoc>
  <HLinks>
    <vt:vector size="6" baseType="variant">
      <vt:variant>
        <vt:i4>7209055</vt:i4>
      </vt:variant>
      <vt:variant>
        <vt:i4>0</vt:i4>
      </vt:variant>
      <vt:variant>
        <vt:i4>0</vt:i4>
      </vt:variant>
      <vt:variant>
        <vt:i4>5</vt:i4>
      </vt:variant>
      <vt:variant>
        <vt:lpwstr>mailto:ROBINCHAND@COMCAST.NET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 Chand</dc:title>
  <dc:creator>Robin Chand</dc:creator>
  <cp:lastModifiedBy>Robin Chand</cp:lastModifiedBy>
  <cp:revision>3</cp:revision>
  <cp:lastPrinted>2009-04-27T20:35:00Z</cp:lastPrinted>
  <dcterms:created xsi:type="dcterms:W3CDTF">2012-03-14T21:19:00Z</dcterms:created>
  <dcterms:modified xsi:type="dcterms:W3CDTF">2012-05-06T22:25:00Z</dcterms:modified>
</cp:coreProperties>
</file>