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13109C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BD6667">
        <w:rPr>
          <w:rFonts w:ascii="Century Gothic" w:hAnsi="Century Gothic"/>
          <w:u w:val="single"/>
        </w:rPr>
        <w:t>Nyikwaillia</w:t>
      </w:r>
      <w:proofErr w:type="spellEnd"/>
      <w:r w:rsidR="00BD6667">
        <w:rPr>
          <w:rFonts w:ascii="Century Gothic" w:hAnsi="Century Gothic"/>
          <w:u w:val="single"/>
        </w:rPr>
        <w:t xml:space="preserve"> Cham</w:t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D6667">
        <w:rPr>
          <w:rFonts w:ascii="Century Gothic" w:hAnsi="Century Gothic"/>
          <w:u w:val="single"/>
        </w:rPr>
        <w:t>6/6/2022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936321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BD6667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BD6667">
        <w:rPr>
          <w:rFonts w:ascii="Century Gothic" w:hAnsi="Century Gothic"/>
          <w:u w:val="single"/>
        </w:rPr>
        <w:t>5/31/2022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76C2101" w:rsidR="003031D4" w:rsidRPr="00214E5B" w:rsidRDefault="00BD666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BD666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98866BC" w:rsidR="00E92DA2" w:rsidRPr="00E92DA2" w:rsidRDefault="00BD6667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AA6EE63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BD6667">
        <w:rPr>
          <w:rFonts w:ascii="Century Gothic" w:hAnsi="Century Gothic"/>
          <w:bCs/>
          <w:color w:val="FF0000"/>
          <w:sz w:val="20"/>
          <w:szCs w:val="20"/>
        </w:rPr>
        <w:t>6/4/2022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D6667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2022-06-07T15:24:00Z</dcterms:created>
  <dcterms:modified xsi:type="dcterms:W3CDTF">2022-06-07T15:24:00Z</dcterms:modified>
</cp:coreProperties>
</file>