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94" w:rsidRDefault="0016047A">
      <w:pPr>
        <w:spacing w:after="0" w:line="259" w:lineRule="auto"/>
        <w:ind w:left="29" w:right="0" w:firstLine="0"/>
      </w:pPr>
      <w:bookmarkStart w:id="0" w:name="_GoBack"/>
      <w:bookmarkEnd w:id="0"/>
      <w:r>
        <w:rPr>
          <w:sz w:val="58"/>
        </w:rPr>
        <w:t>CARLOS P, LOPEZ</w:t>
      </w:r>
    </w:p>
    <w:p w:rsidR="00CB7394" w:rsidRDefault="0016047A">
      <w:pPr>
        <w:spacing w:after="81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5664" cy="21342"/>
                <wp:effectExtent l="0" t="0" r="0" b="0"/>
                <wp:docPr id="5602" name="Group 5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21342"/>
                          <a:chOff x="0" y="0"/>
                          <a:chExt cx="6455664" cy="21342"/>
                        </a:xfrm>
                      </wpg:grpSpPr>
                      <wps:wsp>
                        <wps:cNvPr id="5601" name="Shape 5601"/>
                        <wps:cNvSpPr/>
                        <wps:spPr>
                          <a:xfrm>
                            <a:off x="0" y="0"/>
                            <a:ext cx="6455664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21342">
                                <a:moveTo>
                                  <a:pt x="0" y="10671"/>
                                </a:moveTo>
                                <a:lnTo>
                                  <a:pt x="6455664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2" style="width:508.32pt;height:1.68051pt;mso-position-horizontal-relative:char;mso-position-vertical-relative:line" coordsize="64556,213">
                <v:shape id="Shape 5601" style="position:absolute;width:64556;height:213;left:0;top:0;" coordsize="6455664,21342" path="m0,10671l6455664,10671">
                  <v:stroke weight="1.68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7394" w:rsidRDefault="0016047A">
      <w:pPr>
        <w:spacing w:after="11" w:line="249" w:lineRule="auto"/>
        <w:ind w:left="9" w:right="0"/>
      </w:pPr>
      <w:r>
        <w:rPr>
          <w:sz w:val="28"/>
        </w:rPr>
        <w:t>7891 Hart Street, Fort Lupton, CO 80621</w:t>
      </w:r>
    </w:p>
    <w:p w:rsidR="00CB7394" w:rsidRDefault="0016047A">
      <w:pPr>
        <w:spacing w:after="231" w:line="249" w:lineRule="auto"/>
        <w:ind w:left="9" w:right="7066"/>
      </w:pPr>
      <w:r>
        <w:rPr>
          <w:sz w:val="28"/>
        </w:rPr>
        <w:t>Ph: 720-753-8193 lopezc974 @yahoo.com</w:t>
      </w:r>
    </w:p>
    <w:p w:rsidR="00CB7394" w:rsidRDefault="0016047A">
      <w:pPr>
        <w:pStyle w:val="Heading1"/>
        <w:ind w:left="19"/>
      </w:pPr>
      <w:r>
        <w:t>Professional Summary</w:t>
      </w:r>
    </w:p>
    <w:p w:rsidR="00CB7394" w:rsidRDefault="0016047A">
      <w:pPr>
        <w:spacing w:after="148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5664" cy="18294"/>
                <wp:effectExtent l="0" t="0" r="0" b="0"/>
                <wp:docPr id="5604" name="Group 5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8294"/>
                          <a:chOff x="0" y="0"/>
                          <a:chExt cx="6455664" cy="18294"/>
                        </a:xfrm>
                      </wpg:grpSpPr>
                      <wps:wsp>
                        <wps:cNvPr id="5603" name="Shape 5603"/>
                        <wps:cNvSpPr/>
                        <wps:spPr>
                          <a:xfrm>
                            <a:off x="0" y="0"/>
                            <a:ext cx="6455664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8294">
                                <a:moveTo>
                                  <a:pt x="0" y="9147"/>
                                </a:moveTo>
                                <a:lnTo>
                                  <a:pt x="6455664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4" style="width:508.32pt;height:1.44044pt;mso-position-horizontal-relative:char;mso-position-vertical-relative:line" coordsize="64556,182">
                <v:shape id="Shape 5603" style="position:absolute;width:64556;height:182;left:0;top:0;" coordsize="6455664,18294" path="m0,9147l6455664,9147">
                  <v:stroke weight="1.44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7394" w:rsidRDefault="0016047A">
      <w:pPr>
        <w:spacing w:after="204"/>
        <w:ind w:right="0"/>
      </w:pPr>
      <w:r>
        <w:t>Seasoned Forklift heavy equipment operator with more than 15 years of experience in fast-paced warehouse. Excellent eye hand coordination and reliable motivated skills. Track record of achieving exceptional results in team lead and warehouse and maintenanc</w:t>
      </w:r>
      <w:r>
        <w:t>e.</w:t>
      </w:r>
    </w:p>
    <w:p w:rsidR="00CB7394" w:rsidRDefault="0016047A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42"/>
        </w:rPr>
        <w:t>Skills</w:t>
      </w:r>
    </w:p>
    <w:p w:rsidR="00CB7394" w:rsidRDefault="0016047A">
      <w:pPr>
        <w:spacing w:after="158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5664" cy="18293"/>
                <wp:effectExtent l="0" t="0" r="0" b="0"/>
                <wp:docPr id="5606" name="Group 5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8293"/>
                          <a:chOff x="0" y="0"/>
                          <a:chExt cx="6455664" cy="18293"/>
                        </a:xfrm>
                      </wpg:grpSpPr>
                      <wps:wsp>
                        <wps:cNvPr id="5605" name="Shape 5605"/>
                        <wps:cNvSpPr/>
                        <wps:spPr>
                          <a:xfrm>
                            <a:off x="0" y="0"/>
                            <a:ext cx="64556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8293">
                                <a:moveTo>
                                  <a:pt x="0" y="9147"/>
                                </a:moveTo>
                                <a:lnTo>
                                  <a:pt x="64556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6" style="width:508.32pt;height:1.44043pt;mso-position-horizontal-relative:char;mso-position-vertical-relative:line" coordsize="64556,182">
                <v:shape id="Shape 5605" style="position:absolute;width:64556;height:182;left:0;top:0;" coordsize="6455664,18293" path="m0,9147l64556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539" w:type="dxa"/>
        <w:tblInd w:w="3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142"/>
        <w:gridCol w:w="3715"/>
      </w:tblGrid>
      <w:tr w:rsidR="00CB7394">
        <w:trPr>
          <w:trHeight w:val="272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54864" cy="54881"/>
                  <wp:effectExtent l="0" t="0" r="0" b="0"/>
                  <wp:docPr id="1536" name="Picture 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15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Active Listening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859" w:right="0" w:firstLine="0"/>
            </w:pPr>
            <w:r>
              <w:rPr>
                <w:noProof/>
              </w:rPr>
              <w:drawing>
                <wp:inline distT="0" distB="0" distL="0" distR="0">
                  <wp:extent cx="51816" cy="54881"/>
                  <wp:effectExtent l="0" t="0" r="0" b="0"/>
                  <wp:docPr id="1537" name="Picture 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5" w:right="0" w:firstLine="0"/>
            </w:pPr>
            <w:r>
              <w:t>Speaking</w:t>
            </w:r>
          </w:p>
        </w:tc>
      </w:tr>
      <w:tr w:rsidR="00CB7394">
        <w:trPr>
          <w:trHeight w:val="319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54864" cy="51832"/>
                  <wp:effectExtent l="0" t="0" r="0" b="0"/>
                  <wp:docPr id="1538" name="Picture 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Time Management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394" w:rsidRDefault="0016047A">
            <w:pPr>
              <w:spacing w:after="0" w:line="259" w:lineRule="auto"/>
              <w:ind w:left="859" w:right="0" w:firstLine="0"/>
            </w:pPr>
            <w:r>
              <w:rPr>
                <w:sz w:val="34"/>
              </w:rPr>
              <w:t>•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8"/>
              </w:rPr>
              <w:t>Judgment and Decision Making</w:t>
            </w:r>
          </w:p>
        </w:tc>
      </w:tr>
      <w:tr w:rsidR="00CB7394">
        <w:trPr>
          <w:trHeight w:val="318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54864" cy="51832"/>
                  <wp:effectExtent l="0" t="0" r="0" b="0"/>
                  <wp:docPr id="1539" name="Picture 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Mathematics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394" w:rsidRDefault="0016047A">
            <w:pPr>
              <w:spacing w:after="0" w:line="259" w:lineRule="auto"/>
              <w:ind w:left="859" w:right="0" w:firstLine="0"/>
            </w:pPr>
            <w:r>
              <w:rPr>
                <w:sz w:val="34"/>
              </w:rPr>
              <w:t>•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</w:pPr>
            <w:r>
              <w:t>Education and Training</w:t>
            </w:r>
          </w:p>
        </w:tc>
      </w:tr>
      <w:tr w:rsidR="00CB7394">
        <w:trPr>
          <w:trHeight w:val="273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54864" cy="54880"/>
                  <wp:effectExtent l="0" t="0" r="0" b="0"/>
                  <wp:docPr id="1540" name="Picture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Troubleshooting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859" w:right="0" w:firstLine="0"/>
            </w:pPr>
            <w:r>
              <w:rPr>
                <w:sz w:val="34"/>
              </w:rPr>
              <w:t>•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CB7394" w:rsidRDefault="0016047A">
            <w:pPr>
              <w:spacing w:after="0" w:line="259" w:lineRule="auto"/>
              <w:ind w:left="5" w:right="0" w:firstLine="0"/>
            </w:pPr>
            <w:r>
              <w:t>Food Production</w:t>
            </w:r>
          </w:p>
        </w:tc>
      </w:tr>
    </w:tbl>
    <w:p w:rsidR="00CB7394" w:rsidRDefault="0016047A">
      <w:pPr>
        <w:spacing w:after="214"/>
        <w:ind w:left="360" w:right="0"/>
      </w:pP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Operation and Control</w:t>
      </w:r>
    </w:p>
    <w:p w:rsidR="00CB7394" w:rsidRDefault="0016047A">
      <w:pPr>
        <w:pStyle w:val="Heading1"/>
        <w:ind w:left="19"/>
      </w:pPr>
      <w:r>
        <w:t>Experience</w:t>
      </w:r>
    </w:p>
    <w:p w:rsidR="00CB7394" w:rsidRDefault="0016047A">
      <w:pPr>
        <w:spacing w:after="148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5664" cy="18294"/>
                <wp:effectExtent l="0" t="0" r="0" b="0"/>
                <wp:docPr id="5608" name="Group 5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8294"/>
                          <a:chOff x="0" y="0"/>
                          <a:chExt cx="6455664" cy="18294"/>
                        </a:xfrm>
                      </wpg:grpSpPr>
                      <wps:wsp>
                        <wps:cNvPr id="5607" name="Shape 5607"/>
                        <wps:cNvSpPr/>
                        <wps:spPr>
                          <a:xfrm>
                            <a:off x="0" y="0"/>
                            <a:ext cx="6455664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8294">
                                <a:moveTo>
                                  <a:pt x="0" y="9147"/>
                                </a:moveTo>
                                <a:lnTo>
                                  <a:pt x="6455664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8" style="width:508.32pt;height:1.44046pt;mso-position-horizontal-relative:char;mso-position-vertical-relative:line" coordsize="64556,182">
                <v:shape id="Shape 5607" style="position:absolute;width:64556;height:182;left:0;top:0;" coordsize="6455664,18294" path="m0,9147l6455664,9147">
                  <v:stroke weight="1.44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7394" w:rsidRDefault="0016047A">
      <w:pPr>
        <w:tabs>
          <w:tab w:val="right" w:pos="10171"/>
        </w:tabs>
        <w:ind w:left="0" w:right="0" w:firstLine="0"/>
      </w:pPr>
      <w:r>
        <w:t>Labor/ w elder helper/ operator</w:t>
      </w:r>
      <w:r>
        <w:tab/>
        <w:t>Feb 2017-Present</w:t>
      </w:r>
    </w:p>
    <w:p w:rsidR="00CB7394" w:rsidRDefault="0016047A">
      <w:pPr>
        <w:ind w:left="20" w:right="0"/>
      </w:pPr>
      <w:proofErr w:type="spellStart"/>
      <w:r>
        <w:t>Blackeagle</w:t>
      </w:r>
      <w:proofErr w:type="spellEnd"/>
      <w:r>
        <w:t xml:space="preserve"> Energy Services - Berthoud, CO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Check slopes for conformance to requirements, using levels or lasers.</w:t>
      </w:r>
    </w:p>
    <w:p w:rsidR="00CB7394" w:rsidRDefault="0016047A">
      <w:pPr>
        <w:numPr>
          <w:ilvl w:val="0"/>
          <w:numId w:val="1"/>
        </w:numPr>
        <w:spacing w:after="11" w:line="249" w:lineRule="auto"/>
        <w:ind w:right="0" w:hanging="302"/>
      </w:pPr>
      <w:r>
        <w:rPr>
          <w:sz w:val="28"/>
        </w:rPr>
        <w:t xml:space="preserve">Connect pipe pieces and seal joints, using welding equipment, cement, or glue.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542" name="Picture 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Picture 15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Guide cranes to move loads about decks.</w:t>
      </w:r>
    </w:p>
    <w:p w:rsidR="00CB7394" w:rsidRDefault="0016047A">
      <w:pPr>
        <w:numPr>
          <w:ilvl w:val="0"/>
          <w:numId w:val="1"/>
        </w:numPr>
        <w:spacing w:after="172" w:line="249" w:lineRule="auto"/>
        <w:ind w:right="0" w:hanging="302"/>
      </w:pPr>
      <w:r>
        <w:rPr>
          <w:sz w:val="28"/>
        </w:rPr>
        <w:t>Unscrew or tighten pipes, casing, tubing, and pump rods, using hand and power wrenches and tongs.</w:t>
      </w:r>
    </w:p>
    <w:p w:rsidR="00CB7394" w:rsidRDefault="0016047A">
      <w:pPr>
        <w:tabs>
          <w:tab w:val="right" w:pos="10171"/>
        </w:tabs>
        <w:ind w:left="0" w:right="0" w:firstLine="0"/>
      </w:pPr>
      <w:r>
        <w:t>Material handler / loader</w:t>
      </w:r>
      <w:r>
        <w:tab/>
        <w:t>Apr 2015-Jan 2017</w:t>
      </w:r>
    </w:p>
    <w:p w:rsidR="00CB7394" w:rsidRDefault="0016047A">
      <w:pPr>
        <w:spacing w:after="11" w:line="249" w:lineRule="auto"/>
        <w:ind w:left="9" w:right="0"/>
      </w:pPr>
      <w:r>
        <w:rPr>
          <w:sz w:val="28"/>
        </w:rPr>
        <w:t>BMC - Building Materials &amp; Construction Solutions -Pueblo, CO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Use computers for various applications, such as data</w:t>
      </w:r>
      <w:r>
        <w:t>base management or word processing.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lastRenderedPageBreak/>
        <w:t>Attach identifying tags to containers or mark them with identifying in formation.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Read work orders or receive oral instructions to determine work assignments or material or equipment needs.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Record numbers of units handle</w:t>
      </w:r>
      <w:r>
        <w:t>d or moved, using daily production sheets or work tickets.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Assemble product containers or crates, using hand tools and precut lumber.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Move freight, stock, or other materials to and from storage or production areas, loading docks, delivery vehicles, ships, or containers, by hand or using trucks, tractors, or other equipment.</w:t>
      </w:r>
    </w:p>
    <w:p w:rsidR="00CB7394" w:rsidRDefault="0016047A">
      <w:pPr>
        <w:numPr>
          <w:ilvl w:val="0"/>
          <w:numId w:val="1"/>
        </w:numPr>
        <w:spacing w:after="11" w:line="249" w:lineRule="auto"/>
        <w:ind w:right="0" w:hanging="302"/>
      </w:pPr>
      <w:r>
        <w:rPr>
          <w:sz w:val="28"/>
        </w:rPr>
        <w:t>Load and unload ship cargo, using winches or other hoisting devi</w:t>
      </w:r>
      <w:r>
        <w:rPr>
          <w:sz w:val="28"/>
        </w:rPr>
        <w:t>ces.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>Maintain equipment storage areas to ensure that inventory is protected.</w:t>
      </w:r>
    </w:p>
    <w:p w:rsidR="00CB7394" w:rsidRDefault="0016047A">
      <w:pPr>
        <w:tabs>
          <w:tab w:val="right" w:pos="10171"/>
        </w:tabs>
        <w:spacing w:after="3" w:line="259" w:lineRule="auto"/>
        <w:ind w:left="0" w:right="0" w:firstLine="0"/>
      </w:pPr>
      <w:r>
        <w:rPr>
          <w:sz w:val="26"/>
        </w:rPr>
        <w:t>Operator</w:t>
      </w:r>
      <w:r>
        <w:rPr>
          <w:sz w:val="26"/>
        </w:rPr>
        <w:tab/>
        <w:t>Jan 2010-Feb 2016</w:t>
      </w:r>
    </w:p>
    <w:p w:rsidR="00CB7394" w:rsidRDefault="0016047A">
      <w:pPr>
        <w:spacing w:after="43" w:line="249" w:lineRule="auto"/>
        <w:ind w:left="9" w:right="0"/>
      </w:pPr>
      <w:r>
        <w:rPr>
          <w:sz w:val="28"/>
        </w:rPr>
        <w:t>Rocla Concrete Tie Inc -Pueblo, CO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 xml:space="preserve">Operate forklift load unload trains </w:t>
      </w:r>
      <w:proofErr w:type="spellStart"/>
      <w:r>
        <w:t>semi trucks</w:t>
      </w:r>
      <w:proofErr w:type="spellEnd"/>
      <w:r>
        <w:t xml:space="preserve"> accidentally</w:t>
      </w:r>
    </w:p>
    <w:p w:rsidR="00CB7394" w:rsidRDefault="0016047A">
      <w:pPr>
        <w:numPr>
          <w:ilvl w:val="0"/>
          <w:numId w:val="1"/>
        </w:numPr>
        <w:spacing w:after="48" w:line="216" w:lineRule="auto"/>
        <w:ind w:right="0" w:hanging="302"/>
      </w:pPr>
      <w:r>
        <w:t xml:space="preserve">Operate forklifts, pallet jacks, power lifts, or front-end loaders to load bales, bundles, or other heavy items onto trucks for shipping to smelters or other recycled materials processing </w:t>
      </w:r>
      <w:proofErr w:type="gramStart"/>
      <w:r>
        <w:t>facilities .</w:t>
      </w:r>
      <w:proofErr w:type="gramEnd"/>
    </w:p>
    <w:p w:rsidR="00CB7394" w:rsidRDefault="0016047A">
      <w:pPr>
        <w:numPr>
          <w:ilvl w:val="0"/>
          <w:numId w:val="1"/>
        </w:numPr>
        <w:ind w:right="0" w:hanging="302"/>
      </w:pPr>
      <w:r>
        <w:t>Receive and count stock items, and record data manually</w:t>
      </w:r>
      <w:r>
        <w:t xml:space="preserve"> or using computer.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2693" name="Picture 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Pack and unpack items to be stocked on shelves in stockrooms, warehouses, or storage yards.</w:t>
      </w:r>
    </w:p>
    <w:p w:rsidR="00CB7394" w:rsidRDefault="0016047A">
      <w:pPr>
        <w:numPr>
          <w:ilvl w:val="0"/>
          <w:numId w:val="1"/>
        </w:numPr>
        <w:ind w:right="0" w:hanging="302"/>
      </w:pPr>
      <w:r>
        <w:t xml:space="preserve">Verify inventory computations by comparing them to physical counts of </w:t>
      </w:r>
      <w:proofErr w:type="gramStart"/>
      <w:r>
        <w:t>stock, and</w:t>
      </w:r>
      <w:proofErr w:type="gramEnd"/>
      <w:r>
        <w:t xml:space="preserve"> investigate discrepancies or adjust errors.</w:t>
      </w:r>
    </w:p>
    <w:p w:rsidR="00CB7394" w:rsidRDefault="0016047A">
      <w:pPr>
        <w:numPr>
          <w:ilvl w:val="0"/>
          <w:numId w:val="1"/>
        </w:numPr>
        <w:spacing w:after="209"/>
        <w:ind w:right="0" w:hanging="302"/>
      </w:pPr>
      <w:r>
        <w:t>Prepare and maint</w:t>
      </w:r>
      <w:r>
        <w:t>ain records and reports of inventories, price lists, shortages, shipments, expenditures, and goods used or issued.</w:t>
      </w:r>
    </w:p>
    <w:p w:rsidR="00CB7394" w:rsidRDefault="0016047A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36"/>
        </w:rPr>
        <w:t>Education</w:t>
      </w:r>
    </w:p>
    <w:p w:rsidR="00CB7394" w:rsidRDefault="0016047A">
      <w:pPr>
        <w:spacing w:after="134" w:line="259" w:lineRule="auto"/>
        <w:ind w:left="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5664" cy="18293"/>
                <wp:effectExtent l="0" t="0" r="0" b="0"/>
                <wp:docPr id="5610" name="Group 5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8293"/>
                          <a:chOff x="0" y="0"/>
                          <a:chExt cx="6455664" cy="18293"/>
                        </a:xfrm>
                      </wpg:grpSpPr>
                      <wps:wsp>
                        <wps:cNvPr id="5609" name="Shape 5609"/>
                        <wps:cNvSpPr/>
                        <wps:spPr>
                          <a:xfrm>
                            <a:off x="0" y="0"/>
                            <a:ext cx="64556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8293">
                                <a:moveTo>
                                  <a:pt x="0" y="9147"/>
                                </a:moveTo>
                                <a:lnTo>
                                  <a:pt x="64556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0" style="width:508.32pt;height:1.44043pt;mso-position-horizontal-relative:char;mso-position-vertical-relative:line" coordsize="64556,182">
                <v:shape id="Shape 5609" style="position:absolute;width:64556;height:182;left:0;top:0;" coordsize="6455664,18293" path="m0,9147l64556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B7394" w:rsidRDefault="0016047A">
      <w:pPr>
        <w:tabs>
          <w:tab w:val="right" w:pos="10171"/>
        </w:tabs>
        <w:spacing w:after="3" w:line="259" w:lineRule="auto"/>
        <w:ind w:left="0" w:right="0" w:firstLine="0"/>
      </w:pPr>
      <w:r>
        <w:rPr>
          <w:sz w:val="26"/>
        </w:rPr>
        <w:t>GED</w:t>
      </w:r>
      <w:r>
        <w:rPr>
          <w:sz w:val="26"/>
        </w:rPr>
        <w:tab/>
        <w:t>Oct 2003</w:t>
      </w:r>
    </w:p>
    <w:p w:rsidR="00CB7394" w:rsidRDefault="0016047A">
      <w:pPr>
        <w:ind w:left="15" w:right="0"/>
      </w:pPr>
      <w:r>
        <w:t xml:space="preserve">Front Range Community College - </w:t>
      </w:r>
      <w:proofErr w:type="spellStart"/>
      <w:r>
        <w:t>Westm</w:t>
      </w:r>
      <w:proofErr w:type="spellEnd"/>
      <w:r>
        <w:t xml:space="preserve"> </w:t>
      </w:r>
      <w:proofErr w:type="spellStart"/>
      <w:r>
        <w:t>inster</w:t>
      </w:r>
      <w:proofErr w:type="spellEnd"/>
      <w:r>
        <w:t>, CO</w:t>
      </w:r>
    </w:p>
    <w:p w:rsidR="00CB7394" w:rsidRDefault="0016047A">
      <w:pPr>
        <w:spacing w:after="3" w:line="259" w:lineRule="auto"/>
        <w:ind w:right="0"/>
      </w:pPr>
      <w:r>
        <w:rPr>
          <w:sz w:val="26"/>
        </w:rPr>
        <w:t>GED</w:t>
      </w:r>
    </w:p>
    <w:sectPr w:rsidR="00CB7394">
      <w:pgSz w:w="12240" w:h="15840"/>
      <w:pgMar w:top="713" w:right="1037" w:bottom="1059" w:left="10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00BB4"/>
    <w:multiLevelType w:val="hybridMultilevel"/>
    <w:tmpl w:val="5D12F70E"/>
    <w:lvl w:ilvl="0" w:tplc="9DB004CA">
      <w:start w:val="1"/>
      <w:numFmt w:val="bullet"/>
      <w:lvlText w:val="•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1F4193E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322C83A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7CAE3BC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C5CD5D2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7FC2DD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B0AB60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DB407C6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B624F38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94"/>
    <w:rsid w:val="0016047A"/>
    <w:rsid w:val="00C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E1476-5085-4AD8-91FF-F0D9703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6" w:lineRule="auto"/>
      <w:ind w:left="24" w:right="48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2018-06-26T21:19:00Z</dcterms:created>
  <dcterms:modified xsi:type="dcterms:W3CDTF">2018-06-26T21:19:00Z</dcterms:modified>
</cp:coreProperties>
</file>