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E4" w:rsidRPr="002119E4" w:rsidRDefault="002119E4" w:rsidP="002119E4">
      <w:pPr>
        <w:pStyle w:val="Name"/>
        <w:rPr>
          <w:rFonts w:ascii="Times New Roman" w:hAnsi="Times New Roman" w:cs="Times New Roman"/>
          <w:sz w:val="24"/>
          <w:szCs w:val="24"/>
        </w:rPr>
      </w:pPr>
      <w:proofErr w:type="spellStart"/>
      <w:r w:rsidRPr="002119E4">
        <w:rPr>
          <w:rFonts w:ascii="Times New Roman" w:hAnsi="Times New Roman" w:cs="Times New Roman"/>
          <w:sz w:val="24"/>
          <w:szCs w:val="24"/>
        </w:rPr>
        <w:t>Stena</w:t>
      </w:r>
      <w:proofErr w:type="spellEnd"/>
      <w:r w:rsidRPr="002119E4">
        <w:rPr>
          <w:rFonts w:ascii="Times New Roman" w:hAnsi="Times New Roman" w:cs="Times New Roman"/>
          <w:sz w:val="24"/>
          <w:szCs w:val="24"/>
        </w:rPr>
        <w:t xml:space="preserve"> Carlin</w:t>
      </w:r>
    </w:p>
    <w:p w:rsidR="002119E4" w:rsidRPr="002119E4" w:rsidRDefault="002119E4" w:rsidP="002119E4">
      <w:pPr>
        <w:pStyle w:val="ContactInfo"/>
        <w:rPr>
          <w:rFonts w:ascii="Times New Roman" w:eastAsia="MS Mincho" w:hAnsi="Times New Roman"/>
          <w:sz w:val="24"/>
          <w:szCs w:val="24"/>
        </w:rPr>
      </w:pPr>
      <w:r w:rsidRPr="002119E4">
        <w:rPr>
          <w:rFonts w:ascii="Times New Roman" w:hAnsi="Times New Roman"/>
          <w:sz w:val="24"/>
          <w:szCs w:val="24"/>
        </w:rPr>
        <w:t>3712 18</w:t>
      </w:r>
      <w:r w:rsidRPr="002119E4">
        <w:rPr>
          <w:rFonts w:ascii="Times New Roman" w:hAnsi="Times New Roman"/>
          <w:sz w:val="24"/>
          <w:szCs w:val="24"/>
          <w:vertAlign w:val="superscript"/>
        </w:rPr>
        <w:t>th</w:t>
      </w:r>
      <w:r w:rsidRPr="002119E4">
        <w:rPr>
          <w:rFonts w:ascii="Times New Roman" w:hAnsi="Times New Roman"/>
          <w:sz w:val="24"/>
          <w:szCs w:val="24"/>
        </w:rPr>
        <w:t xml:space="preserve"> Ave NW  </w:t>
      </w:r>
      <w:r w:rsidRPr="002119E4">
        <w:rPr>
          <w:rFonts w:ascii="Times New Roman" w:eastAsia="MS Mincho" w:hAnsi="Times New Roman"/>
          <w:sz w:val="24"/>
          <w:szCs w:val="24"/>
        </w:rPr>
        <w:sym w:font="Wingdings 2" w:char="F0BF"/>
      </w:r>
      <w:r w:rsidRPr="002119E4">
        <w:rPr>
          <w:rFonts w:ascii="Times New Roman" w:hAnsi="Times New Roman"/>
          <w:sz w:val="24"/>
          <w:szCs w:val="24"/>
        </w:rPr>
        <w:t xml:space="preserve">  Rochester, MN 55901  </w:t>
      </w:r>
      <w:r w:rsidRPr="002119E4">
        <w:rPr>
          <w:rFonts w:ascii="Times New Roman" w:eastAsia="MS Mincho" w:hAnsi="Times New Roman"/>
          <w:sz w:val="24"/>
          <w:szCs w:val="24"/>
        </w:rPr>
        <w:sym w:font="Wingdings 2" w:char="F0BF"/>
      </w:r>
      <w:r w:rsidRPr="002119E4">
        <w:rPr>
          <w:rFonts w:ascii="Times New Roman" w:hAnsi="Times New Roman"/>
          <w:sz w:val="24"/>
          <w:szCs w:val="24"/>
        </w:rPr>
        <w:t xml:space="preserve">  (507) 206-9743 </w:t>
      </w:r>
      <w:r w:rsidRPr="002119E4">
        <w:rPr>
          <w:rFonts w:ascii="Times New Roman" w:eastAsia="MS Mincho" w:hAnsi="Times New Roman"/>
          <w:sz w:val="24"/>
          <w:szCs w:val="24"/>
        </w:rPr>
        <w:sym w:font="Wingdings 2" w:char="F0BF"/>
      </w:r>
      <w:r w:rsidRPr="002119E4">
        <w:rPr>
          <w:rFonts w:ascii="Times New Roman" w:eastAsia="MS Mincho" w:hAnsi="Times New Roman"/>
          <w:sz w:val="24"/>
          <w:szCs w:val="24"/>
        </w:rPr>
        <w:t xml:space="preserve">  stena_c@hotmail.com</w:t>
      </w:r>
    </w:p>
    <w:p w:rsidR="002119E4" w:rsidRPr="002119E4" w:rsidRDefault="002119E4" w:rsidP="002119E4">
      <w:pPr>
        <w:pStyle w:val="Horizontalline"/>
        <w:rPr>
          <w:rFonts w:ascii="Times New Roman" w:hAnsi="Times New Roman"/>
          <w:sz w:val="24"/>
          <w:szCs w:val="24"/>
        </w:rPr>
      </w:pPr>
    </w:p>
    <w:p w:rsidR="002119E4" w:rsidRPr="002119E4" w:rsidRDefault="002119E4" w:rsidP="002119E4">
      <w:pPr>
        <w:pStyle w:val="CategoryHeading"/>
        <w:rPr>
          <w:rFonts w:ascii="Times New Roman" w:eastAsia="MS Mincho" w:hAnsi="Times New Roman"/>
          <w:szCs w:val="24"/>
        </w:rPr>
      </w:pPr>
      <w:r w:rsidRPr="002119E4">
        <w:rPr>
          <w:rFonts w:ascii="Times New Roman" w:eastAsia="MS Mincho" w:hAnsi="Times New Roman"/>
          <w:szCs w:val="24"/>
        </w:rPr>
        <w:t>HR Skills</w:t>
      </w:r>
    </w:p>
    <w:tbl>
      <w:tblPr>
        <w:tblW w:w="0" w:type="auto"/>
        <w:tblLook w:val="0000"/>
      </w:tblPr>
      <w:tblGrid>
        <w:gridCol w:w="2898"/>
        <w:gridCol w:w="4050"/>
        <w:gridCol w:w="3204"/>
      </w:tblGrid>
      <w:tr w:rsidR="002119E4" w:rsidRPr="002119E4" w:rsidTr="006E79ED">
        <w:tc>
          <w:tcPr>
            <w:tcW w:w="2898" w:type="dxa"/>
          </w:tcPr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Managing all Types of People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Training &amp; Development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Staff Retention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Employee Relations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Performance Management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Conducting  meetings</w:t>
            </w:r>
          </w:p>
        </w:tc>
        <w:tc>
          <w:tcPr>
            <w:tcW w:w="4050" w:type="dxa"/>
          </w:tcPr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Project Management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Documents Accurately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Follows State and Federal Guidelines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Follows HR Policies &amp; Procedures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Completes Payroll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 xml:space="preserve">Assesses Client Needs 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Trains Staff on Policies and Procedures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Screen Applicants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Mediate Staff and Client Issues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Scheduling Staff and Meetings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Microsoft Office Proficiency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Types 50 wpm</w:t>
            </w:r>
          </w:p>
          <w:p w:rsidR="002119E4" w:rsidRPr="002119E4" w:rsidRDefault="002119E4" w:rsidP="006E79ED">
            <w:pPr>
              <w:pStyle w:val="SkillsList"/>
              <w:rPr>
                <w:rFonts w:ascii="Times New Roman" w:hAnsi="Times New Roman"/>
                <w:sz w:val="24"/>
                <w:szCs w:val="24"/>
              </w:rPr>
            </w:pPr>
            <w:r w:rsidRPr="002119E4">
              <w:rPr>
                <w:rFonts w:ascii="Times New Roman" w:hAnsi="Times New Roman"/>
                <w:sz w:val="24"/>
                <w:szCs w:val="24"/>
              </w:rPr>
              <w:t>Secretarial duties</w:t>
            </w:r>
          </w:p>
        </w:tc>
      </w:tr>
    </w:tbl>
    <w:p w:rsidR="002119E4" w:rsidRPr="002119E4" w:rsidRDefault="002119E4" w:rsidP="002119E4">
      <w:pPr>
        <w:pStyle w:val="CategoryHeading"/>
        <w:rPr>
          <w:rFonts w:ascii="Times New Roman" w:eastAsia="MS Mincho" w:hAnsi="Times New Roman"/>
          <w:szCs w:val="24"/>
        </w:rPr>
      </w:pPr>
      <w:r w:rsidRPr="002119E4">
        <w:rPr>
          <w:rFonts w:ascii="Times New Roman" w:eastAsia="MS Mincho" w:hAnsi="Times New Roman"/>
          <w:szCs w:val="24"/>
        </w:rPr>
        <w:t>Professional Experience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/>
          <w:bCs/>
        </w:rPr>
        <w:t>HIAWATHA HOMES—Rochester, MN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  <w:bCs/>
          <w:i/>
        </w:rPr>
      </w:pPr>
      <w:proofErr w:type="gramStart"/>
      <w:r w:rsidRPr="002119E4">
        <w:rPr>
          <w:rFonts w:ascii="Times New Roman" w:hAnsi="Times New Roman"/>
          <w:bCs/>
          <w:i/>
        </w:rPr>
        <w:t>Provides quality life management for people with disabilities.</w:t>
      </w:r>
      <w:proofErr w:type="gramEnd"/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  <w:bCs/>
          <w:i/>
        </w:rPr>
      </w:pP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  <w:bCs/>
        </w:rPr>
      </w:pPr>
      <w:r w:rsidRPr="002119E4">
        <w:rPr>
          <w:rFonts w:ascii="Times New Roman" w:hAnsi="Times New Roman"/>
          <w:b/>
          <w:bCs/>
          <w:u w:val="single"/>
        </w:rPr>
        <w:t xml:space="preserve">House Coordinator, </w:t>
      </w:r>
      <w:r w:rsidRPr="002119E4">
        <w:rPr>
          <w:rFonts w:ascii="Times New Roman" w:hAnsi="Times New Roman"/>
          <w:bCs/>
        </w:rPr>
        <w:t xml:space="preserve">March 2011 to Present              </w:t>
      </w:r>
      <w:r w:rsidRPr="002119E4">
        <w:rPr>
          <w:rFonts w:ascii="Times New Roman" w:hAnsi="Times New Roman"/>
          <w:b/>
          <w:bCs/>
          <w:u w:val="single"/>
        </w:rPr>
        <w:t xml:space="preserve">Direct Support Staff, </w:t>
      </w:r>
      <w:r w:rsidRPr="002119E4">
        <w:rPr>
          <w:rFonts w:ascii="Times New Roman" w:hAnsi="Times New Roman"/>
          <w:bCs/>
        </w:rPr>
        <w:t>January 2010 to March 2011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 xml:space="preserve">Managed a team of 14 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Prepared schedules for a staff of 12, conducted house meetings, completed change of status forms, processed time cards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Reviewed applications and conducted interviews, trained new staff in accordance to company policies and each clients’ care plan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Prepared quarterly and annual reports on clients and maintains documentation according to county and company regulations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 xml:space="preserve">Coordinated meetings with staff for training, mediation, networking, investigating, etc. 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Prepared paperwork for county licensing, progress reports, team meetings, etc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 xml:space="preserve">Analyzed staff behavior and conducted team building exercises. 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Maneuvered well with Microsoft Office, Spreadsheet, and presentation software when preparing reports, and presentations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Worked with database software such as MITC, IEP software, etc</w:t>
      </w:r>
    </w:p>
    <w:p w:rsidR="002119E4" w:rsidRPr="002119E4" w:rsidRDefault="002119E4" w:rsidP="002119E4">
      <w:pPr>
        <w:pStyle w:val="ListParagraph"/>
        <w:numPr>
          <w:ilvl w:val="0"/>
          <w:numId w:val="2"/>
        </w:numPr>
        <w:tabs>
          <w:tab w:val="right" w:pos="261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2119E4">
        <w:rPr>
          <w:rFonts w:ascii="Times New Roman" w:hAnsi="Times New Roman"/>
          <w:bCs/>
        </w:rPr>
        <w:t>Types 50 wpm</w:t>
      </w:r>
    </w:p>
    <w:p w:rsidR="002119E4" w:rsidRPr="002119E4" w:rsidRDefault="002119E4" w:rsidP="002119E4">
      <w:pPr>
        <w:rPr>
          <w:rFonts w:ascii="Times New Roman" w:hAnsi="Times New Roman"/>
        </w:rPr>
      </w:pPr>
    </w:p>
    <w:p w:rsidR="002119E4" w:rsidRPr="002119E4" w:rsidRDefault="002119E4" w:rsidP="002119E4">
      <w:pPr>
        <w:rPr>
          <w:rFonts w:ascii="Times New Roman" w:hAnsi="Times New Roman"/>
          <w:b/>
        </w:rPr>
      </w:pPr>
      <w:r w:rsidRPr="002119E4">
        <w:rPr>
          <w:rFonts w:ascii="Times New Roman" w:hAnsi="Times New Roman"/>
          <w:b/>
        </w:rPr>
        <w:t>SYLVAN LEARNING CENTER—Rochester, MN</w:t>
      </w:r>
    </w:p>
    <w:p w:rsidR="002119E4" w:rsidRPr="002119E4" w:rsidRDefault="002119E4" w:rsidP="002119E4">
      <w:pPr>
        <w:rPr>
          <w:rFonts w:ascii="Times New Roman" w:hAnsi="Times New Roman"/>
          <w:i/>
        </w:rPr>
      </w:pPr>
      <w:proofErr w:type="gramStart"/>
      <w:r w:rsidRPr="002119E4">
        <w:rPr>
          <w:rFonts w:ascii="Times New Roman" w:hAnsi="Times New Roman"/>
          <w:i/>
        </w:rPr>
        <w:t>Provides quality education to students of all ages.</w:t>
      </w:r>
      <w:proofErr w:type="gramEnd"/>
      <w:r w:rsidRPr="002119E4">
        <w:rPr>
          <w:rFonts w:ascii="Times New Roman" w:hAnsi="Times New Roman"/>
          <w:i/>
        </w:rPr>
        <w:t xml:space="preserve"> </w:t>
      </w:r>
    </w:p>
    <w:p w:rsidR="002119E4" w:rsidRPr="002119E4" w:rsidRDefault="002119E4" w:rsidP="002119E4">
      <w:pPr>
        <w:rPr>
          <w:rFonts w:ascii="Times New Roman" w:hAnsi="Times New Roman"/>
          <w:i/>
        </w:rPr>
      </w:pPr>
    </w:p>
    <w:p w:rsidR="002119E4" w:rsidRPr="002119E4" w:rsidRDefault="002119E4" w:rsidP="002119E4">
      <w:pPr>
        <w:rPr>
          <w:rFonts w:ascii="Times New Roman" w:hAnsi="Times New Roman"/>
        </w:rPr>
      </w:pPr>
      <w:r w:rsidRPr="002119E4">
        <w:rPr>
          <w:rFonts w:ascii="Times New Roman" w:hAnsi="Times New Roman"/>
          <w:b/>
          <w:u w:val="single"/>
        </w:rPr>
        <w:t>Progress Manager,</w:t>
      </w:r>
      <w:r w:rsidRPr="002119E4">
        <w:rPr>
          <w:rFonts w:ascii="Times New Roman" w:hAnsi="Times New Roman"/>
        </w:rPr>
        <w:t xml:space="preserve"> June 2008 to March 2010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>Maintained accurate and complete records as required by laws district policies, and administrative regulations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Prepared progress reports for parents and teachers. 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>Consulted with clients, parents, co-workers, teachers, administrators, and other business professionals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lastRenderedPageBreak/>
        <w:t>Conducted meetings with clients, parents and school officials to create the best program for the client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>Established and communicated clear objectives for all team members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>Managed a caseload of 8 clients</w:t>
      </w:r>
    </w:p>
    <w:p w:rsidR="002119E4" w:rsidRPr="002119E4" w:rsidRDefault="002119E4" w:rsidP="002119E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119E4">
        <w:rPr>
          <w:rFonts w:ascii="Times New Roman" w:hAnsi="Times New Roman"/>
        </w:rPr>
        <w:t>Selling classes to perspective clients and current clients</w:t>
      </w:r>
    </w:p>
    <w:p w:rsidR="002119E4" w:rsidRPr="002119E4" w:rsidRDefault="002119E4" w:rsidP="002119E4">
      <w:pPr>
        <w:rPr>
          <w:rFonts w:ascii="Times New Roman" w:hAnsi="Times New Roman"/>
        </w:rPr>
      </w:pP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  <w:b/>
        </w:rPr>
      </w:pPr>
      <w:r w:rsidRPr="002119E4">
        <w:rPr>
          <w:rFonts w:ascii="Times New Roman" w:hAnsi="Times New Roman"/>
          <w:b/>
        </w:rPr>
        <w:t xml:space="preserve">TEACHER POSITIONS 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  <w:i/>
        </w:rPr>
      </w:pPr>
      <w:proofErr w:type="gramStart"/>
      <w:r w:rsidRPr="002119E4">
        <w:rPr>
          <w:rFonts w:ascii="Times New Roman" w:hAnsi="Times New Roman"/>
          <w:i/>
        </w:rPr>
        <w:t>Provided a quality education to students.</w:t>
      </w:r>
      <w:proofErr w:type="gramEnd"/>
      <w:r w:rsidRPr="002119E4">
        <w:rPr>
          <w:rFonts w:ascii="Times New Roman" w:hAnsi="Times New Roman"/>
          <w:i/>
        </w:rPr>
        <w:t xml:space="preserve"> 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  <w:i/>
        </w:rPr>
      </w:pP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</w:rPr>
      </w:pPr>
      <w:r w:rsidRPr="002119E4">
        <w:rPr>
          <w:rFonts w:ascii="Times New Roman" w:hAnsi="Times New Roman"/>
          <w:b/>
          <w:u w:val="single"/>
        </w:rPr>
        <w:t>Rochester Public Schools, Rochester, MN</w:t>
      </w:r>
      <w:r w:rsidRPr="002119E4">
        <w:rPr>
          <w:rFonts w:ascii="Times New Roman" w:hAnsi="Times New Roman"/>
        </w:rPr>
        <w:t xml:space="preserve"> September 2008-June 2009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</w:rPr>
      </w:pPr>
    </w:p>
    <w:p w:rsidR="002119E4" w:rsidRPr="002119E4" w:rsidRDefault="002119E4" w:rsidP="002119E4">
      <w:pPr>
        <w:rPr>
          <w:rFonts w:ascii="Times New Roman" w:hAnsi="Times New Roman"/>
        </w:rPr>
      </w:pPr>
      <w:r w:rsidRPr="002119E4">
        <w:rPr>
          <w:rFonts w:ascii="Times New Roman" w:hAnsi="Times New Roman"/>
          <w:b/>
          <w:u w:val="single"/>
        </w:rPr>
        <w:t xml:space="preserve">Plankinton School District, Plankinton, SD </w:t>
      </w:r>
      <w:r w:rsidRPr="002119E4">
        <w:rPr>
          <w:rFonts w:ascii="Times New Roman" w:hAnsi="Times New Roman"/>
        </w:rPr>
        <w:t>January 2004 to May 2008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</w:rPr>
      </w:pP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910" w:hanging="1910"/>
        <w:rPr>
          <w:rFonts w:ascii="Times New Roman" w:hAnsi="Times New Roman"/>
        </w:rPr>
      </w:pPr>
      <w:r w:rsidRPr="002119E4">
        <w:rPr>
          <w:rFonts w:ascii="Times New Roman" w:hAnsi="Times New Roman"/>
        </w:rPr>
        <w:tab/>
      </w:r>
      <w:r w:rsidRPr="002119E4">
        <w:rPr>
          <w:rFonts w:ascii="Times New Roman" w:hAnsi="Times New Roman"/>
        </w:rPr>
        <w:tab/>
      </w:r>
    </w:p>
    <w:p w:rsidR="002119E4" w:rsidRPr="002119E4" w:rsidRDefault="002119E4" w:rsidP="002119E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>Case managed a caseload of 11- 20 students. Wrote, implemented, and managed IEPS, BIPs, and students.</w:t>
      </w:r>
    </w:p>
    <w:p w:rsidR="002119E4" w:rsidRPr="002119E4" w:rsidRDefault="002119E4" w:rsidP="002119E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Maintained school district and state guidelines.  </w:t>
      </w:r>
    </w:p>
    <w:p w:rsidR="002119E4" w:rsidRPr="002119E4" w:rsidRDefault="002119E4" w:rsidP="002119E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>Administered standardized ability and achievement tests, and interpreted results to determine students' strengths and areas of needs</w:t>
      </w:r>
    </w:p>
    <w:p w:rsidR="002119E4" w:rsidRPr="002119E4" w:rsidRDefault="002119E4" w:rsidP="002119E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>Observed and evaluated students' performance, behavior and social development, and physical health.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Conferred with parents and guardians, teachers, counselors, and administrators in order to resolve student's behavioral and academic problems. 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Prepared tasks for </w:t>
      </w:r>
      <w:proofErr w:type="spellStart"/>
      <w:r w:rsidRPr="002119E4">
        <w:rPr>
          <w:rFonts w:ascii="Times New Roman" w:hAnsi="Times New Roman"/>
        </w:rPr>
        <w:t>para</w:t>
      </w:r>
      <w:proofErr w:type="spellEnd"/>
      <w:r w:rsidRPr="002119E4">
        <w:rPr>
          <w:rFonts w:ascii="Times New Roman" w:hAnsi="Times New Roman"/>
        </w:rPr>
        <w:t xml:space="preserve">-professionals (teacher’s </w:t>
      </w:r>
      <w:proofErr w:type="spellStart"/>
      <w:r w:rsidRPr="002119E4">
        <w:rPr>
          <w:rFonts w:ascii="Times New Roman" w:hAnsi="Times New Roman"/>
        </w:rPr>
        <w:t>aids</w:t>
      </w:r>
      <w:proofErr w:type="spellEnd"/>
      <w:r w:rsidRPr="002119E4">
        <w:rPr>
          <w:rFonts w:ascii="Times New Roman" w:hAnsi="Times New Roman"/>
        </w:rPr>
        <w:t>) to complete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Prepared schedules for students, </w:t>
      </w:r>
      <w:proofErr w:type="spellStart"/>
      <w:r w:rsidRPr="002119E4">
        <w:rPr>
          <w:rFonts w:ascii="Times New Roman" w:hAnsi="Times New Roman"/>
        </w:rPr>
        <w:t>para</w:t>
      </w:r>
      <w:proofErr w:type="spellEnd"/>
      <w:r w:rsidRPr="002119E4">
        <w:rPr>
          <w:rFonts w:ascii="Times New Roman" w:hAnsi="Times New Roman"/>
        </w:rPr>
        <w:t>-professionals, meetings, etc.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Scheduled and conducted team meetings 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2119E4">
        <w:rPr>
          <w:rFonts w:ascii="Times New Roman" w:hAnsi="Times New Roman"/>
        </w:rPr>
        <w:t xml:space="preserve">Attended professional meetings, educational conferences, and teacher training workshops in order to maintain and improve professional competence. </w:t>
      </w:r>
    </w:p>
    <w:p w:rsidR="002119E4" w:rsidRPr="002119E4" w:rsidRDefault="002119E4" w:rsidP="002119E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2119E4">
        <w:rPr>
          <w:rFonts w:ascii="Times New Roman" w:hAnsi="Times New Roman"/>
        </w:rPr>
        <w:t xml:space="preserve">Completed CIMP state monitoring system review of Plankinton special education documents and procedures.  </w:t>
      </w:r>
    </w:p>
    <w:p w:rsidR="002119E4" w:rsidRPr="002119E4" w:rsidRDefault="002119E4" w:rsidP="002119E4">
      <w:pPr>
        <w:rPr>
          <w:rFonts w:ascii="Times New Roman" w:hAnsi="Times New Roman"/>
        </w:rPr>
      </w:pPr>
    </w:p>
    <w:p w:rsidR="002119E4" w:rsidRPr="002119E4" w:rsidRDefault="002119E4" w:rsidP="002119E4">
      <w:pPr>
        <w:pStyle w:val="CategoryHeading"/>
        <w:rPr>
          <w:rFonts w:ascii="Times New Roman" w:eastAsia="MS Mincho" w:hAnsi="Times New Roman"/>
          <w:szCs w:val="24"/>
        </w:rPr>
      </w:pPr>
      <w:r w:rsidRPr="002119E4">
        <w:rPr>
          <w:rFonts w:ascii="Times New Roman" w:eastAsia="MS Mincho" w:hAnsi="Times New Roman"/>
          <w:szCs w:val="24"/>
        </w:rPr>
        <w:t xml:space="preserve">Professional Experience </w:t>
      </w:r>
      <w:r w:rsidRPr="002119E4">
        <w:rPr>
          <w:rFonts w:ascii="Times New Roman" w:eastAsia="MS Mincho" w:hAnsi="Times New Roman"/>
          <w:i/>
          <w:szCs w:val="24"/>
        </w:rPr>
        <w:t>(continued)</w:t>
      </w:r>
    </w:p>
    <w:p w:rsidR="002119E4" w:rsidRPr="002119E4" w:rsidRDefault="002119E4" w:rsidP="002119E4">
      <w:pPr>
        <w:pStyle w:val="CategoryHeading"/>
        <w:rPr>
          <w:rFonts w:ascii="Times New Roman" w:eastAsia="MS Mincho" w:hAnsi="Times New Roman"/>
          <w:szCs w:val="24"/>
        </w:rPr>
      </w:pPr>
      <w:r w:rsidRPr="002119E4">
        <w:rPr>
          <w:rFonts w:ascii="Times New Roman" w:eastAsia="MS Mincho" w:hAnsi="Times New Roman"/>
          <w:szCs w:val="24"/>
        </w:rPr>
        <w:t>Education &amp; Certifications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  <w:b/>
        </w:rPr>
      </w:pPr>
      <w:r w:rsidRPr="002119E4">
        <w:rPr>
          <w:rFonts w:ascii="Times New Roman" w:hAnsi="Times New Roman"/>
          <w:b/>
        </w:rPr>
        <w:t>DAKOTA WESLEYAN UNIVERSITY---- Mitchell, SD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imes New Roman" w:hAnsi="Times New Roman"/>
        </w:rPr>
      </w:pPr>
      <w:r w:rsidRPr="002119E4">
        <w:rPr>
          <w:rFonts w:ascii="Times New Roman" w:hAnsi="Times New Roman"/>
        </w:rPr>
        <w:t>Bachelor of Arts (BA) in Elementary/Special Education (with honors), 2003</w:t>
      </w:r>
    </w:p>
    <w:p w:rsidR="002119E4" w:rsidRPr="002119E4" w:rsidRDefault="002119E4" w:rsidP="002119E4">
      <w:pPr>
        <w:tabs>
          <w:tab w:val="right" w:pos="9345"/>
        </w:tabs>
        <w:autoSpaceDE w:val="0"/>
        <w:autoSpaceDN w:val="0"/>
        <w:adjustRightInd w:val="0"/>
        <w:ind w:left="1800" w:hanging="1800"/>
        <w:rPr>
          <w:rStyle w:val="Employer"/>
          <w:rFonts w:ascii="Times New Roman" w:eastAsiaTheme="majorEastAsia" w:hAnsi="Times New Roman"/>
          <w:bCs w:val="0"/>
          <w:caps w:val="0"/>
          <w:sz w:val="24"/>
        </w:rPr>
      </w:pPr>
    </w:p>
    <w:p w:rsidR="002119E4" w:rsidRPr="002119E4" w:rsidRDefault="002119E4" w:rsidP="002119E4">
      <w:pPr>
        <w:pStyle w:val="Job"/>
        <w:rPr>
          <w:rStyle w:val="JobTitle"/>
          <w:rFonts w:ascii="Times New Roman" w:hAnsi="Times New Roman"/>
          <w:b w:val="0"/>
          <w:sz w:val="24"/>
          <w:szCs w:val="24"/>
        </w:rPr>
      </w:pPr>
      <w:r w:rsidRPr="002119E4">
        <w:rPr>
          <w:rStyle w:val="JobTitle"/>
          <w:rFonts w:ascii="Times New Roman" w:hAnsi="Times New Roman"/>
          <w:sz w:val="24"/>
          <w:szCs w:val="24"/>
        </w:rPr>
        <w:t xml:space="preserve">Activities: Worked on Assessment Team with college relations. </w:t>
      </w:r>
      <w:proofErr w:type="gramStart"/>
      <w:r w:rsidRPr="002119E4">
        <w:rPr>
          <w:rStyle w:val="JobTitle"/>
          <w:rFonts w:ascii="Times New Roman" w:hAnsi="Times New Roman"/>
          <w:sz w:val="24"/>
          <w:szCs w:val="24"/>
        </w:rPr>
        <w:t>Worked for MAATC for adults with disabilities.</w:t>
      </w:r>
      <w:proofErr w:type="gramEnd"/>
      <w:r w:rsidRPr="002119E4">
        <w:rPr>
          <w:rStyle w:val="JobTitle"/>
          <w:rFonts w:ascii="Times New Roman" w:hAnsi="Times New Roman"/>
          <w:sz w:val="24"/>
          <w:szCs w:val="24"/>
        </w:rPr>
        <w:t xml:space="preserve"> </w:t>
      </w:r>
    </w:p>
    <w:p w:rsidR="002119E4" w:rsidRPr="002119E4" w:rsidRDefault="002119E4" w:rsidP="002119E4">
      <w:pPr>
        <w:pStyle w:val="Job"/>
        <w:rPr>
          <w:rStyle w:val="JobTitle"/>
          <w:rFonts w:ascii="Times New Roman" w:hAnsi="Times New Roman"/>
          <w:b w:val="0"/>
          <w:sz w:val="24"/>
          <w:szCs w:val="24"/>
        </w:rPr>
      </w:pPr>
      <w:r w:rsidRPr="002119E4">
        <w:rPr>
          <w:rStyle w:val="JobTitle"/>
          <w:rFonts w:ascii="Times New Roman" w:hAnsi="Times New Roman"/>
          <w:sz w:val="24"/>
          <w:szCs w:val="24"/>
        </w:rPr>
        <w:t xml:space="preserve">HR Responsibilities: Training new staff on policies and procedures. </w:t>
      </w:r>
      <w:proofErr w:type="gramStart"/>
      <w:r w:rsidRPr="002119E4">
        <w:rPr>
          <w:rStyle w:val="JobTitle"/>
          <w:rFonts w:ascii="Times New Roman" w:hAnsi="Times New Roman"/>
          <w:sz w:val="24"/>
          <w:szCs w:val="24"/>
        </w:rPr>
        <w:t>Completing necessary paperwork.</w:t>
      </w:r>
      <w:proofErr w:type="gramEnd"/>
      <w:r w:rsidRPr="002119E4">
        <w:rPr>
          <w:rStyle w:val="JobTitle"/>
          <w:rFonts w:ascii="Times New Roman" w:hAnsi="Times New Roman"/>
          <w:sz w:val="24"/>
          <w:szCs w:val="24"/>
        </w:rPr>
        <w:t xml:space="preserve"> </w:t>
      </w:r>
    </w:p>
    <w:p w:rsidR="002119E4" w:rsidRPr="002119E4" w:rsidRDefault="002119E4" w:rsidP="002119E4">
      <w:pPr>
        <w:pStyle w:val="Job"/>
        <w:rPr>
          <w:rStyle w:val="JobTitle"/>
          <w:rFonts w:ascii="Times New Roman" w:hAnsi="Times New Roman"/>
          <w:b w:val="0"/>
          <w:sz w:val="24"/>
          <w:szCs w:val="24"/>
        </w:rPr>
      </w:pPr>
    </w:p>
    <w:p w:rsidR="002119E4" w:rsidRPr="002119E4" w:rsidRDefault="002119E4" w:rsidP="002119E4">
      <w:pPr>
        <w:pStyle w:val="Job"/>
        <w:rPr>
          <w:rStyle w:val="JobTitle"/>
          <w:rFonts w:ascii="Times New Roman" w:hAnsi="Times New Roman"/>
          <w:sz w:val="24"/>
          <w:szCs w:val="24"/>
        </w:rPr>
      </w:pPr>
      <w:r w:rsidRPr="002119E4">
        <w:rPr>
          <w:rStyle w:val="JobTitle"/>
          <w:rFonts w:ascii="Times New Roman" w:hAnsi="Times New Roman"/>
          <w:sz w:val="24"/>
          <w:szCs w:val="24"/>
        </w:rPr>
        <w:t>ASFORD UNIVERSITY---Clinton, IA</w:t>
      </w:r>
    </w:p>
    <w:p w:rsidR="002119E4" w:rsidRPr="002119E4" w:rsidRDefault="002119E4" w:rsidP="002119E4">
      <w:pPr>
        <w:pStyle w:val="Job"/>
        <w:rPr>
          <w:rStyle w:val="JobTitle"/>
          <w:rFonts w:ascii="Times New Roman" w:hAnsi="Times New Roman"/>
          <w:b w:val="0"/>
          <w:sz w:val="24"/>
          <w:szCs w:val="24"/>
        </w:rPr>
      </w:pPr>
      <w:r w:rsidRPr="002119E4">
        <w:rPr>
          <w:rStyle w:val="JobTitle"/>
          <w:rFonts w:ascii="Times New Roman" w:hAnsi="Times New Roman"/>
          <w:sz w:val="24"/>
          <w:szCs w:val="24"/>
        </w:rPr>
        <w:t>Masters of Arts (MA) Organizational Leadership-Human Relations Management, currently</w:t>
      </w:r>
    </w:p>
    <w:p w:rsidR="002119E4" w:rsidRPr="002119E4" w:rsidRDefault="002119E4" w:rsidP="002119E4">
      <w:pPr>
        <w:pStyle w:val="BulletedList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</w:p>
    <w:p w:rsidR="00E72FE5" w:rsidRPr="002119E4" w:rsidRDefault="00E72FE5">
      <w:pPr>
        <w:rPr>
          <w:rFonts w:ascii="Times New Roman" w:hAnsi="Times New Roman"/>
        </w:rPr>
      </w:pPr>
    </w:p>
    <w:sectPr w:rsidR="00E72FE5" w:rsidRPr="002119E4" w:rsidSect="005D674B">
      <w:headerReference w:type="default" r:id="rId5"/>
      <w:footerReference w:type="default" r:id="rId6"/>
      <w:headerReference w:type="first" r:id="rId7"/>
      <w:footerReference w:type="first" r:id="rId8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00" w:rsidRDefault="002119E4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00" w:rsidRDefault="002119E4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302"/>
      <w:gridCol w:w="5790"/>
    </w:tblGrid>
    <w:tr w:rsidR="00BB1C00">
      <w:tc>
        <w:tcPr>
          <w:tcW w:w="4302" w:type="dxa"/>
          <w:vAlign w:val="bottom"/>
        </w:tcPr>
        <w:p w:rsidR="00BB1C00" w:rsidRDefault="002119E4">
          <w:pPr>
            <w:pStyle w:val="Name-Header"/>
          </w:pPr>
          <w:proofErr w:type="spellStart"/>
          <w:r>
            <w:t>Stena</w:t>
          </w:r>
          <w:proofErr w:type="spellEnd"/>
          <w:r>
            <w:t xml:space="preserve"> Carlin</w:t>
          </w:r>
        </w:p>
      </w:tc>
      <w:tc>
        <w:tcPr>
          <w:tcW w:w="5790" w:type="dxa"/>
          <w:vAlign w:val="bottom"/>
        </w:tcPr>
        <w:p w:rsidR="00BB1C00" w:rsidRDefault="002119E4" w:rsidP="00D94A43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honeNumber"/>
            </w:rPr>
            <w:t>Phone: 507-206-9743 page 2</w:t>
          </w:r>
        </w:p>
      </w:tc>
    </w:tr>
  </w:tbl>
  <w:p w:rsidR="00BB1C00" w:rsidRDefault="002119E4" w:rsidP="008512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00" w:rsidRDefault="002119E4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  <w:p w:rsidR="00BB1C00" w:rsidRDefault="002119E4">
    <w:pPr>
      <w:pStyle w:val="SubmitResum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0D2"/>
    <w:multiLevelType w:val="hybridMultilevel"/>
    <w:tmpl w:val="46D8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04B74"/>
    <w:multiLevelType w:val="hybridMultilevel"/>
    <w:tmpl w:val="15F2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E6503"/>
    <w:multiLevelType w:val="hybridMultilevel"/>
    <w:tmpl w:val="8B42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B37CF"/>
    <w:multiLevelType w:val="hybridMultilevel"/>
    <w:tmpl w:val="9518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119E4"/>
    <w:rsid w:val="002119E4"/>
    <w:rsid w:val="00E7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E4"/>
    <w:pPr>
      <w:spacing w:after="0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9E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19E4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2119E4"/>
    <w:rPr>
      <w:rFonts w:eastAsia="Times New Roman" w:cs="Times New Roman"/>
      <w:sz w:val="24"/>
      <w:szCs w:val="24"/>
    </w:rPr>
  </w:style>
  <w:style w:type="paragraph" w:customStyle="1" w:styleId="Name">
    <w:name w:val="Name"/>
    <w:basedOn w:val="Heading1"/>
    <w:rsid w:val="002119E4"/>
    <w:pPr>
      <w:keepNext w:val="0"/>
      <w:keepLines w:val="0"/>
      <w:spacing w:before="160" w:after="100"/>
      <w:jc w:val="center"/>
    </w:pPr>
    <w:rPr>
      <w:rFonts w:eastAsia="MS Mincho" w:cs="Arial"/>
      <w:smallCaps/>
      <w:color w:val="auto"/>
      <w:spacing w:val="24"/>
      <w:sz w:val="40"/>
      <w:szCs w:val="20"/>
    </w:rPr>
  </w:style>
  <w:style w:type="paragraph" w:customStyle="1" w:styleId="Name-Header">
    <w:name w:val="Name - Header"/>
    <w:basedOn w:val="Name"/>
    <w:rsid w:val="002119E4"/>
    <w:pPr>
      <w:spacing w:after="0"/>
      <w:jc w:val="left"/>
    </w:pPr>
    <w:rPr>
      <w:sz w:val="22"/>
      <w:szCs w:val="22"/>
    </w:rPr>
  </w:style>
  <w:style w:type="paragraph" w:customStyle="1" w:styleId="ContactInfo">
    <w:name w:val="Contact Info"/>
    <w:basedOn w:val="Normal"/>
    <w:link w:val="ContactInfoChar"/>
    <w:rsid w:val="002119E4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2119E4"/>
    <w:rPr>
      <w:rFonts w:eastAsia="Times New Roman" w:cs="Times New Roman"/>
      <w:sz w:val="19"/>
      <w:szCs w:val="19"/>
    </w:rPr>
  </w:style>
  <w:style w:type="paragraph" w:customStyle="1" w:styleId="CategoryHeading">
    <w:name w:val="Category Heading"/>
    <w:basedOn w:val="Normal"/>
    <w:rsid w:val="002119E4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2119E4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BulletedList">
    <w:name w:val="Bulleted List"/>
    <w:basedOn w:val="Normal"/>
    <w:rsid w:val="002119E4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character" w:customStyle="1" w:styleId="Employer">
    <w:name w:val="Employer"/>
    <w:basedOn w:val="DefaultParagraphFont"/>
    <w:rsid w:val="002119E4"/>
    <w:rPr>
      <w:bCs/>
      <w:caps/>
      <w:sz w:val="21"/>
    </w:rPr>
  </w:style>
  <w:style w:type="paragraph" w:customStyle="1" w:styleId="Horizontalline">
    <w:name w:val="Horizontal line"/>
    <w:basedOn w:val="Normal"/>
    <w:rsid w:val="002119E4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2119E4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2119E4"/>
    <w:rPr>
      <w:rFonts w:asciiTheme="majorHAnsi" w:eastAsia="Times New Roman" w:hAnsiTheme="majorHAnsi" w:cs="Times New Roman"/>
      <w:sz w:val="19"/>
      <w:szCs w:val="19"/>
    </w:rPr>
  </w:style>
  <w:style w:type="character" w:customStyle="1" w:styleId="JobTitle">
    <w:name w:val="Job Title"/>
    <w:basedOn w:val="DefaultParagraphFont"/>
    <w:rsid w:val="002119E4"/>
    <w:rPr>
      <w:b/>
      <w:bCs/>
      <w:sz w:val="19"/>
      <w:u w:val="single"/>
    </w:rPr>
  </w:style>
  <w:style w:type="character" w:customStyle="1" w:styleId="PhoneNumber">
    <w:name w:val="Phone Number"/>
    <w:basedOn w:val="ContactInfoChar"/>
    <w:rsid w:val="002119E4"/>
  </w:style>
  <w:style w:type="paragraph" w:customStyle="1" w:styleId="SubmitResume">
    <w:name w:val="Submit Resume"/>
    <w:basedOn w:val="Normal"/>
    <w:rsid w:val="002119E4"/>
    <w:pPr>
      <w:spacing w:before="200"/>
    </w:pPr>
    <w:rPr>
      <w:rFonts w:cs="MS Shell Dlg"/>
      <w:i/>
      <w:color w:val="333399"/>
      <w:sz w:val="18"/>
      <w:szCs w:val="15"/>
    </w:rPr>
  </w:style>
  <w:style w:type="paragraph" w:styleId="ListParagraph">
    <w:name w:val="List Paragraph"/>
    <w:basedOn w:val="Normal"/>
    <w:uiPriority w:val="34"/>
    <w:qFormat/>
    <w:rsid w:val="002119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1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>Hewlett-Packard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2012-01-11T16:49:00Z</dcterms:created>
  <dcterms:modified xsi:type="dcterms:W3CDTF">2012-01-11T16:50:00Z</dcterms:modified>
</cp:coreProperties>
</file>