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90" w:type="dxa"/>
        <w:tblInd w:w="-252" w:type="dxa"/>
        <w:tblLayout w:type="fixed"/>
        <w:tblLook w:val="0000" w:firstRow="0" w:lastRow="0" w:firstColumn="0" w:lastColumn="0" w:noHBand="0" w:noVBand="0"/>
      </w:tblPr>
      <w:tblGrid>
        <w:gridCol w:w="2340"/>
        <w:gridCol w:w="4499"/>
        <w:gridCol w:w="2251"/>
      </w:tblGrid>
      <w:tr w:rsidR="00971E9D" w:rsidRPr="00861BF5" w14:paraId="2B458094" w14:textId="77777777">
        <w:trPr>
          <w:trHeight w:hRule="exact" w:val="288"/>
        </w:trPr>
        <w:tc>
          <w:tcPr>
            <w:tcW w:w="9090" w:type="dxa"/>
            <w:gridSpan w:val="3"/>
          </w:tcPr>
          <w:p w14:paraId="6FA515E2" w14:textId="1AD5206F" w:rsidR="00971E9D" w:rsidRPr="00861BF5" w:rsidRDefault="00E56071" w:rsidP="00C11796">
            <w:pPr>
              <w:pStyle w:val="StyleContactInfo"/>
              <w:rPr>
                <w:sz w:val="14"/>
                <w:szCs w:val="14"/>
              </w:rPr>
            </w:pPr>
            <w:r>
              <w:rPr>
                <w:sz w:val="14"/>
                <w:szCs w:val="14"/>
              </w:rPr>
              <w:t>6112</w:t>
            </w:r>
            <w:r w:rsidR="00F835F9">
              <w:rPr>
                <w:sz w:val="14"/>
                <w:szCs w:val="14"/>
              </w:rPr>
              <w:t>-2</w:t>
            </w:r>
            <w:r>
              <w:rPr>
                <w:sz w:val="14"/>
                <w:szCs w:val="14"/>
              </w:rPr>
              <w:t xml:space="preserve"> </w:t>
            </w:r>
            <w:r w:rsidR="00241C00">
              <w:rPr>
                <w:sz w:val="14"/>
                <w:szCs w:val="14"/>
              </w:rPr>
              <w:t>H</w:t>
            </w:r>
            <w:r>
              <w:rPr>
                <w:sz w:val="14"/>
                <w:szCs w:val="14"/>
              </w:rPr>
              <w:t>abitat Drive</w:t>
            </w:r>
            <w:r w:rsidR="00C11796">
              <w:rPr>
                <w:sz w:val="14"/>
                <w:szCs w:val="14"/>
              </w:rPr>
              <w:t xml:space="preserve">, </w:t>
            </w:r>
            <w:r w:rsidR="00241C00">
              <w:rPr>
                <w:sz w:val="14"/>
                <w:szCs w:val="14"/>
              </w:rPr>
              <w:t>Boulder, CO</w:t>
            </w:r>
            <w:r w:rsidR="00C11796">
              <w:rPr>
                <w:sz w:val="14"/>
                <w:szCs w:val="14"/>
              </w:rPr>
              <w:t xml:space="preserve"> </w:t>
            </w:r>
            <w:r w:rsidR="00241C00">
              <w:rPr>
                <w:sz w:val="14"/>
                <w:szCs w:val="14"/>
              </w:rPr>
              <w:t>80301</w:t>
            </w:r>
            <w:r w:rsidR="00430460" w:rsidRPr="00861BF5">
              <w:rPr>
                <w:sz w:val="14"/>
                <w:szCs w:val="14"/>
              </w:rPr>
              <w:sym w:font="Symbol" w:char="F0B7"/>
            </w:r>
            <w:r w:rsidR="005E0A71" w:rsidRPr="00861BF5">
              <w:rPr>
                <w:sz w:val="14"/>
                <w:szCs w:val="14"/>
              </w:rPr>
              <w:t>(</w:t>
            </w:r>
            <w:r w:rsidR="00241C00">
              <w:rPr>
                <w:sz w:val="14"/>
                <w:szCs w:val="14"/>
              </w:rPr>
              <w:t>281</w:t>
            </w:r>
            <w:r w:rsidR="005E0A71" w:rsidRPr="00861BF5">
              <w:rPr>
                <w:sz w:val="14"/>
                <w:szCs w:val="14"/>
              </w:rPr>
              <w:t xml:space="preserve">) </w:t>
            </w:r>
            <w:r w:rsidR="00241C00">
              <w:rPr>
                <w:sz w:val="14"/>
                <w:szCs w:val="14"/>
              </w:rPr>
              <w:t>779</w:t>
            </w:r>
            <w:r w:rsidR="005E0A71" w:rsidRPr="00861BF5">
              <w:rPr>
                <w:sz w:val="14"/>
                <w:szCs w:val="14"/>
              </w:rPr>
              <w:t>-</w:t>
            </w:r>
            <w:r w:rsidR="00241C00">
              <w:rPr>
                <w:sz w:val="14"/>
                <w:szCs w:val="14"/>
              </w:rPr>
              <w:t>1745</w:t>
            </w:r>
            <w:r w:rsidR="00430460" w:rsidRPr="00861BF5">
              <w:rPr>
                <w:sz w:val="14"/>
                <w:szCs w:val="14"/>
              </w:rPr>
              <w:sym w:font="Symbol" w:char="F0B7"/>
            </w:r>
            <w:r w:rsidR="005E0A71" w:rsidRPr="00861BF5">
              <w:rPr>
                <w:sz w:val="14"/>
                <w:szCs w:val="14"/>
              </w:rPr>
              <w:t>Ace59cain@aol.com</w:t>
            </w:r>
          </w:p>
        </w:tc>
      </w:tr>
      <w:tr w:rsidR="00971E9D" w:rsidRPr="00861BF5" w14:paraId="72411F41" w14:textId="77777777">
        <w:trPr>
          <w:trHeight w:hRule="exact" w:val="720"/>
        </w:trPr>
        <w:tc>
          <w:tcPr>
            <w:tcW w:w="9090" w:type="dxa"/>
            <w:gridSpan w:val="3"/>
          </w:tcPr>
          <w:p w14:paraId="246282D0" w14:textId="77777777" w:rsidR="00971E9D" w:rsidRPr="00861BF5" w:rsidRDefault="005E0A71" w:rsidP="001E6339">
            <w:pPr>
              <w:pStyle w:val="YourName"/>
              <w:rPr>
                <w:sz w:val="34"/>
                <w:szCs w:val="34"/>
              </w:rPr>
            </w:pPr>
            <w:r w:rsidRPr="00861BF5">
              <w:rPr>
                <w:sz w:val="34"/>
                <w:szCs w:val="34"/>
              </w:rPr>
              <w:t>Cain Hernandez</w:t>
            </w:r>
          </w:p>
        </w:tc>
      </w:tr>
      <w:tr w:rsidR="00F561DD" w:rsidRPr="00861BF5" w14:paraId="3BB7ECBA" w14:textId="77777777">
        <w:tc>
          <w:tcPr>
            <w:tcW w:w="9090" w:type="dxa"/>
            <w:gridSpan w:val="3"/>
            <w:tcBorders>
              <w:bottom w:val="single" w:sz="12" w:space="0" w:color="auto"/>
            </w:tcBorders>
          </w:tcPr>
          <w:p w14:paraId="4758FB92" w14:textId="77777777" w:rsidR="00F561DD" w:rsidRPr="00861BF5" w:rsidRDefault="00F561DD" w:rsidP="00F561DD">
            <w:pPr>
              <w:pStyle w:val="Heading1"/>
              <w:rPr>
                <w:sz w:val="19"/>
                <w:szCs w:val="19"/>
              </w:rPr>
            </w:pPr>
            <w:r w:rsidRPr="00861BF5">
              <w:rPr>
                <w:sz w:val="19"/>
                <w:szCs w:val="19"/>
              </w:rPr>
              <w:t>Objective</w:t>
            </w:r>
          </w:p>
        </w:tc>
      </w:tr>
      <w:tr w:rsidR="00F561DD" w:rsidRPr="00861BF5" w14:paraId="43390361" w14:textId="77777777">
        <w:tc>
          <w:tcPr>
            <w:tcW w:w="9090" w:type="dxa"/>
            <w:gridSpan w:val="3"/>
            <w:tcBorders>
              <w:top w:val="single" w:sz="12" w:space="0" w:color="auto"/>
            </w:tcBorders>
          </w:tcPr>
          <w:p w14:paraId="1A016980" w14:textId="77777777" w:rsidR="00F561DD" w:rsidRPr="00861BF5" w:rsidRDefault="00CC2E34" w:rsidP="00CC2E34">
            <w:pPr>
              <w:pStyle w:val="NormalWeb"/>
              <w:shd w:val="clear" w:color="auto" w:fill="FFFFFF"/>
              <w:spacing w:line="164" w:lineRule="atLeast"/>
              <w:rPr>
                <w:color w:val="333333"/>
                <w:sz w:val="17"/>
                <w:szCs w:val="22"/>
              </w:rPr>
            </w:pPr>
            <w:r w:rsidRPr="00861BF5">
              <w:rPr>
                <w:color w:val="333333"/>
                <w:sz w:val="17"/>
                <w:szCs w:val="22"/>
              </w:rPr>
              <w:t>I am a</w:t>
            </w:r>
            <w:r w:rsidRPr="00861BF5">
              <w:rPr>
                <w:rStyle w:val="apple-converted-space"/>
                <w:color w:val="333333"/>
                <w:sz w:val="17"/>
                <w:szCs w:val="22"/>
              </w:rPr>
              <w:t> </w:t>
            </w:r>
            <w:r w:rsidRPr="00861BF5">
              <w:rPr>
                <w:color w:val="333333"/>
                <w:sz w:val="17"/>
                <w:szCs w:val="22"/>
              </w:rPr>
              <w:t>self-motivated, energetic professional. I have the knowledge and commitment in customer service to handle questions, complaints, and billing inquiries with the highest degree of courtesy and professionalism.</w:t>
            </w:r>
          </w:p>
        </w:tc>
      </w:tr>
      <w:tr w:rsidR="00F561DD" w:rsidRPr="00861BF5" w14:paraId="2113BE6A" w14:textId="77777777">
        <w:tc>
          <w:tcPr>
            <w:tcW w:w="9090" w:type="dxa"/>
            <w:gridSpan w:val="3"/>
            <w:tcBorders>
              <w:bottom w:val="single" w:sz="4" w:space="0" w:color="auto"/>
            </w:tcBorders>
          </w:tcPr>
          <w:p w14:paraId="7D437CB2" w14:textId="77777777" w:rsidR="00F561DD" w:rsidRPr="00861BF5" w:rsidRDefault="00F561DD" w:rsidP="00F561DD">
            <w:pPr>
              <w:pStyle w:val="Heading1"/>
              <w:rPr>
                <w:sz w:val="19"/>
                <w:szCs w:val="19"/>
              </w:rPr>
            </w:pPr>
            <w:r w:rsidRPr="00861BF5">
              <w:rPr>
                <w:sz w:val="19"/>
                <w:szCs w:val="19"/>
              </w:rPr>
              <w:t>Experience</w:t>
            </w:r>
          </w:p>
        </w:tc>
      </w:tr>
      <w:tr w:rsidR="00B67166" w:rsidRPr="00861BF5" w14:paraId="595A1F73" w14:textId="77777777">
        <w:trPr>
          <w:trHeight w:val="555"/>
        </w:trPr>
        <w:tc>
          <w:tcPr>
            <w:tcW w:w="2340" w:type="dxa"/>
            <w:tcBorders>
              <w:top w:val="single" w:sz="12" w:space="0" w:color="auto"/>
            </w:tcBorders>
          </w:tcPr>
          <w:p w14:paraId="0D7CA4D4" w14:textId="77777777" w:rsidR="00B67166" w:rsidRPr="00861BF5" w:rsidRDefault="00D638B9" w:rsidP="00B67166">
            <w:pPr>
              <w:pStyle w:val="BodyText1"/>
              <w:rPr>
                <w:sz w:val="17"/>
                <w:szCs w:val="17"/>
              </w:rPr>
            </w:pPr>
            <w:r w:rsidRPr="00861BF5">
              <w:rPr>
                <w:sz w:val="17"/>
                <w:szCs w:val="17"/>
              </w:rPr>
              <w:t>02/01</w:t>
            </w:r>
            <w:r w:rsidR="008E6C47" w:rsidRPr="00861BF5">
              <w:rPr>
                <w:sz w:val="17"/>
                <w:szCs w:val="17"/>
              </w:rPr>
              <w:t>-</w:t>
            </w:r>
            <w:r w:rsidRPr="00861BF5">
              <w:rPr>
                <w:sz w:val="17"/>
                <w:szCs w:val="17"/>
              </w:rPr>
              <w:t xml:space="preserve"> 03/0</w:t>
            </w:r>
            <w:r w:rsidR="008E6C47" w:rsidRPr="00861BF5">
              <w:rPr>
                <w:sz w:val="17"/>
                <w:szCs w:val="17"/>
              </w:rPr>
              <w:t>6</w:t>
            </w:r>
          </w:p>
        </w:tc>
        <w:tc>
          <w:tcPr>
            <w:tcW w:w="4499" w:type="dxa"/>
            <w:tcBorders>
              <w:top w:val="single" w:sz="12" w:space="0" w:color="auto"/>
            </w:tcBorders>
          </w:tcPr>
          <w:p w14:paraId="01CC14F6" w14:textId="77777777" w:rsidR="00B67166" w:rsidRPr="00861BF5" w:rsidRDefault="00D638B9" w:rsidP="00D638B9">
            <w:pPr>
              <w:pStyle w:val="BodyText"/>
              <w:rPr>
                <w:sz w:val="17"/>
                <w:szCs w:val="17"/>
              </w:rPr>
            </w:pPr>
            <w:r w:rsidRPr="00861BF5">
              <w:rPr>
                <w:sz w:val="17"/>
                <w:szCs w:val="17"/>
              </w:rPr>
              <w:t>Hot Wheels Trucking</w:t>
            </w:r>
          </w:p>
        </w:tc>
        <w:tc>
          <w:tcPr>
            <w:tcW w:w="2251" w:type="dxa"/>
            <w:tcBorders>
              <w:top w:val="single" w:sz="12" w:space="0" w:color="auto"/>
            </w:tcBorders>
          </w:tcPr>
          <w:p w14:paraId="0D4CE0D6" w14:textId="77777777" w:rsidR="00B67166" w:rsidRPr="00861BF5" w:rsidRDefault="00D638B9" w:rsidP="00E966F5">
            <w:pPr>
              <w:pStyle w:val="BodyText3"/>
              <w:rPr>
                <w:sz w:val="17"/>
                <w:szCs w:val="17"/>
              </w:rPr>
            </w:pPr>
            <w:r w:rsidRPr="00861BF5">
              <w:rPr>
                <w:sz w:val="17"/>
                <w:szCs w:val="17"/>
              </w:rPr>
              <w:t>Houston, T</w:t>
            </w:r>
            <w:r w:rsidR="00E966F5" w:rsidRPr="00861BF5">
              <w:rPr>
                <w:sz w:val="17"/>
                <w:szCs w:val="17"/>
              </w:rPr>
              <w:t>X</w:t>
            </w:r>
          </w:p>
        </w:tc>
      </w:tr>
      <w:tr w:rsidR="00B67166" w:rsidRPr="00861BF5" w14:paraId="36C42F45" w14:textId="77777777">
        <w:trPr>
          <w:trHeight w:val="1050"/>
        </w:trPr>
        <w:tc>
          <w:tcPr>
            <w:tcW w:w="9090" w:type="dxa"/>
            <w:gridSpan w:val="3"/>
          </w:tcPr>
          <w:p w14:paraId="717567F7" w14:textId="77777777" w:rsidR="00B67166" w:rsidRPr="00861BF5" w:rsidRDefault="00D638B9" w:rsidP="00F561DD">
            <w:pPr>
              <w:pStyle w:val="Heading2"/>
              <w:rPr>
                <w:sz w:val="16"/>
                <w:szCs w:val="16"/>
              </w:rPr>
            </w:pPr>
            <w:r w:rsidRPr="00861BF5">
              <w:rPr>
                <w:sz w:val="16"/>
                <w:szCs w:val="16"/>
              </w:rPr>
              <w:t>Dispatcher</w:t>
            </w:r>
          </w:p>
          <w:p w14:paraId="4022608C" w14:textId="77777777" w:rsidR="006A02CD" w:rsidRPr="00861BF5" w:rsidRDefault="006A02CD" w:rsidP="00D62111">
            <w:pPr>
              <w:pStyle w:val="BulletedList"/>
              <w:rPr>
                <w:sz w:val="17"/>
                <w:szCs w:val="17"/>
              </w:rPr>
            </w:pPr>
            <w:r w:rsidRPr="00861BF5">
              <w:rPr>
                <w:sz w:val="17"/>
                <w:szCs w:val="17"/>
              </w:rPr>
              <w:t>Over five years</w:t>
            </w:r>
            <w:r w:rsidR="008E6C47" w:rsidRPr="00861BF5">
              <w:rPr>
                <w:sz w:val="17"/>
                <w:szCs w:val="17"/>
              </w:rPr>
              <w:t xml:space="preserve"> experience with</w:t>
            </w:r>
            <w:r w:rsidRPr="00861BF5">
              <w:rPr>
                <w:sz w:val="17"/>
                <w:szCs w:val="17"/>
              </w:rPr>
              <w:t xml:space="preserve"> over the road dispatch</w:t>
            </w:r>
          </w:p>
          <w:p w14:paraId="01DEB168" w14:textId="77777777" w:rsidR="008E6C47" w:rsidRPr="00861BF5" w:rsidRDefault="008E6C47" w:rsidP="008E6C47">
            <w:pPr>
              <w:pStyle w:val="BulletedList"/>
              <w:rPr>
                <w:sz w:val="17"/>
                <w:szCs w:val="17"/>
              </w:rPr>
            </w:pPr>
            <w:r w:rsidRPr="00861BF5">
              <w:rPr>
                <w:sz w:val="17"/>
                <w:szCs w:val="17"/>
              </w:rPr>
              <w:t>In depth knowledge of operating a variety of communication equipment</w:t>
            </w:r>
          </w:p>
          <w:p w14:paraId="57488E63" w14:textId="77777777" w:rsidR="006A02CD" w:rsidRPr="00861BF5" w:rsidRDefault="00D638B9" w:rsidP="006A02CD">
            <w:pPr>
              <w:pStyle w:val="BulletedList"/>
              <w:rPr>
                <w:sz w:val="17"/>
                <w:szCs w:val="17"/>
              </w:rPr>
            </w:pPr>
            <w:r w:rsidRPr="00861BF5">
              <w:rPr>
                <w:sz w:val="17"/>
                <w:szCs w:val="17"/>
              </w:rPr>
              <w:t>Handle all problems dealing with jobs, drivers, customer complaints</w:t>
            </w:r>
          </w:p>
          <w:p w14:paraId="158B613C" w14:textId="77777777" w:rsidR="008E6C47" w:rsidRPr="00861BF5" w:rsidRDefault="008E6C47" w:rsidP="008E6C47">
            <w:pPr>
              <w:pStyle w:val="BulletedList"/>
              <w:rPr>
                <w:sz w:val="17"/>
                <w:szCs w:val="17"/>
              </w:rPr>
            </w:pPr>
            <w:r w:rsidRPr="00861BF5">
              <w:rPr>
                <w:sz w:val="17"/>
                <w:szCs w:val="17"/>
              </w:rPr>
              <w:t>Adept at dispatch covering several jobs simultaneously</w:t>
            </w:r>
          </w:p>
          <w:p w14:paraId="1F1DE92E" w14:textId="77777777" w:rsidR="006A02CD" w:rsidRPr="00861BF5" w:rsidRDefault="006A02CD" w:rsidP="006A02CD">
            <w:pPr>
              <w:rPr>
                <w:sz w:val="16"/>
                <w:szCs w:val="16"/>
              </w:rPr>
            </w:pPr>
          </w:p>
          <w:p w14:paraId="59874DE5" w14:textId="77777777" w:rsidR="00B67166" w:rsidRPr="00861BF5" w:rsidRDefault="00B67166" w:rsidP="006A02CD">
            <w:pPr>
              <w:pStyle w:val="BulletedList"/>
              <w:numPr>
                <w:ilvl w:val="0"/>
                <w:numId w:val="0"/>
              </w:numPr>
              <w:ind w:left="720"/>
              <w:rPr>
                <w:sz w:val="17"/>
                <w:szCs w:val="17"/>
              </w:rPr>
            </w:pPr>
          </w:p>
        </w:tc>
      </w:tr>
      <w:tr w:rsidR="0037263E" w:rsidRPr="00861BF5" w14:paraId="4BA8CAC1" w14:textId="77777777">
        <w:trPr>
          <w:trHeight w:hRule="exact" w:val="144"/>
        </w:trPr>
        <w:tc>
          <w:tcPr>
            <w:tcW w:w="9090" w:type="dxa"/>
            <w:gridSpan w:val="3"/>
            <w:tcBorders>
              <w:bottom w:val="single" w:sz="2" w:space="0" w:color="999999"/>
            </w:tcBorders>
          </w:tcPr>
          <w:p w14:paraId="1F56452E" w14:textId="77777777" w:rsidR="0037263E" w:rsidRPr="00861BF5" w:rsidRDefault="0037263E" w:rsidP="00F561DD">
            <w:pPr>
              <w:pStyle w:val="Heading2"/>
              <w:rPr>
                <w:sz w:val="16"/>
                <w:szCs w:val="16"/>
              </w:rPr>
            </w:pPr>
          </w:p>
        </w:tc>
      </w:tr>
      <w:tr w:rsidR="00B67166" w:rsidRPr="00861BF5" w14:paraId="1891A433" w14:textId="77777777">
        <w:trPr>
          <w:trHeight w:val="510"/>
        </w:trPr>
        <w:tc>
          <w:tcPr>
            <w:tcW w:w="2340" w:type="dxa"/>
            <w:tcBorders>
              <w:top w:val="single" w:sz="2" w:space="0" w:color="999999"/>
            </w:tcBorders>
          </w:tcPr>
          <w:p w14:paraId="25772E2C" w14:textId="77777777" w:rsidR="00B67166" w:rsidRPr="00861BF5" w:rsidRDefault="008E6C47" w:rsidP="00D62111">
            <w:pPr>
              <w:pStyle w:val="BodyText1"/>
              <w:tabs>
                <w:tab w:val="left" w:pos="2520"/>
              </w:tabs>
              <w:rPr>
                <w:sz w:val="17"/>
                <w:szCs w:val="17"/>
              </w:rPr>
            </w:pPr>
            <w:r w:rsidRPr="00861BF5">
              <w:rPr>
                <w:sz w:val="17"/>
                <w:szCs w:val="17"/>
              </w:rPr>
              <w:t>05/06- 08/0</w:t>
            </w:r>
            <w:r w:rsidR="00E966F5" w:rsidRPr="00861BF5">
              <w:rPr>
                <w:sz w:val="17"/>
                <w:szCs w:val="17"/>
              </w:rPr>
              <w:t>9</w:t>
            </w:r>
          </w:p>
        </w:tc>
        <w:tc>
          <w:tcPr>
            <w:tcW w:w="4499" w:type="dxa"/>
            <w:tcBorders>
              <w:top w:val="single" w:sz="2" w:space="0" w:color="999999"/>
            </w:tcBorders>
          </w:tcPr>
          <w:p w14:paraId="68332294" w14:textId="77777777" w:rsidR="00B67166" w:rsidRPr="00861BF5" w:rsidRDefault="008E6C47" w:rsidP="00B67166">
            <w:pPr>
              <w:pStyle w:val="BodyText"/>
              <w:rPr>
                <w:sz w:val="17"/>
                <w:szCs w:val="17"/>
              </w:rPr>
            </w:pPr>
            <w:r w:rsidRPr="00861BF5">
              <w:rPr>
                <w:sz w:val="17"/>
                <w:szCs w:val="17"/>
              </w:rPr>
              <w:t>Greywolf Drilling</w:t>
            </w:r>
          </w:p>
        </w:tc>
        <w:tc>
          <w:tcPr>
            <w:tcW w:w="2251" w:type="dxa"/>
            <w:tcBorders>
              <w:top w:val="single" w:sz="2" w:space="0" w:color="999999"/>
            </w:tcBorders>
          </w:tcPr>
          <w:p w14:paraId="0CC26461" w14:textId="77777777" w:rsidR="00B67166" w:rsidRPr="00861BF5" w:rsidRDefault="008E6C47" w:rsidP="00E966F5">
            <w:pPr>
              <w:pStyle w:val="BodyText3"/>
              <w:rPr>
                <w:sz w:val="17"/>
                <w:szCs w:val="17"/>
              </w:rPr>
            </w:pPr>
            <w:r w:rsidRPr="00861BF5">
              <w:rPr>
                <w:sz w:val="17"/>
                <w:szCs w:val="17"/>
              </w:rPr>
              <w:t>Shreveport, L</w:t>
            </w:r>
            <w:r w:rsidR="00E966F5" w:rsidRPr="00861BF5">
              <w:rPr>
                <w:sz w:val="17"/>
                <w:szCs w:val="17"/>
              </w:rPr>
              <w:t>A</w:t>
            </w:r>
          </w:p>
        </w:tc>
      </w:tr>
      <w:tr w:rsidR="00B67166" w:rsidRPr="00861BF5" w14:paraId="3E6A7BE5" w14:textId="77777777">
        <w:trPr>
          <w:trHeight w:val="1095"/>
        </w:trPr>
        <w:tc>
          <w:tcPr>
            <w:tcW w:w="9090" w:type="dxa"/>
            <w:gridSpan w:val="3"/>
          </w:tcPr>
          <w:p w14:paraId="2654EC88" w14:textId="77777777" w:rsidR="00B224C8" w:rsidRPr="00861BF5" w:rsidRDefault="008E6C47" w:rsidP="00B224C8">
            <w:pPr>
              <w:pStyle w:val="Heading2"/>
              <w:rPr>
                <w:sz w:val="16"/>
                <w:szCs w:val="16"/>
              </w:rPr>
            </w:pPr>
            <w:r w:rsidRPr="00861BF5">
              <w:rPr>
                <w:sz w:val="16"/>
                <w:szCs w:val="16"/>
              </w:rPr>
              <w:t>Roughneck</w:t>
            </w:r>
          </w:p>
          <w:p w14:paraId="2302D322" w14:textId="77777777" w:rsidR="00B67166" w:rsidRPr="00861BF5" w:rsidRDefault="00E966F5" w:rsidP="00CC2E34">
            <w:pPr>
              <w:pStyle w:val="BulletedList"/>
              <w:rPr>
                <w:sz w:val="17"/>
                <w:szCs w:val="22"/>
              </w:rPr>
            </w:pPr>
            <w:r w:rsidRPr="00861BF5">
              <w:rPr>
                <w:color w:val="000000"/>
                <w:sz w:val="17"/>
                <w:szCs w:val="22"/>
                <w:shd w:val="clear" w:color="auto" w:fill="FFFFFF"/>
              </w:rPr>
              <w:t xml:space="preserve">Proper use of tongs to connect and disconnect drill pipe, equipment maintenance, assisting in lay casing, pipe as well as making connections, assisting other members of the crew as needed, and "general housekeeping." Responsible for operating and maintaining the engines. Training floor hand and lease hands. Guide new crew members, when moving rig breaks down subs, floors, motors, lay rig over in the oil field industry. Experience as certified loader operator. Responsible for laying and running pipe off ground and cat walk. Rigging in dog house, pump truck and tank, standing rig. Putting on the B.O.P's and maintaining well control. Setting up and pressure testing B.O.P's. Running tongs and having complete control of floor. </w:t>
            </w:r>
          </w:p>
        </w:tc>
      </w:tr>
      <w:tr w:rsidR="0037263E" w:rsidRPr="00861BF5" w14:paraId="5DA34619" w14:textId="77777777">
        <w:trPr>
          <w:trHeight w:hRule="exact" w:val="144"/>
        </w:trPr>
        <w:tc>
          <w:tcPr>
            <w:tcW w:w="9090" w:type="dxa"/>
            <w:gridSpan w:val="3"/>
            <w:tcBorders>
              <w:bottom w:val="single" w:sz="2" w:space="0" w:color="999999"/>
            </w:tcBorders>
          </w:tcPr>
          <w:p w14:paraId="161FD10B" w14:textId="77777777" w:rsidR="0037263E" w:rsidRPr="00861BF5" w:rsidRDefault="0037263E" w:rsidP="00727993">
            <w:pPr>
              <w:pStyle w:val="Heading2"/>
              <w:rPr>
                <w:sz w:val="16"/>
                <w:szCs w:val="16"/>
              </w:rPr>
            </w:pPr>
          </w:p>
        </w:tc>
      </w:tr>
      <w:tr w:rsidR="00B67166" w:rsidRPr="00861BF5" w14:paraId="067751A4" w14:textId="77777777">
        <w:trPr>
          <w:trHeight w:val="495"/>
        </w:trPr>
        <w:tc>
          <w:tcPr>
            <w:tcW w:w="2340" w:type="dxa"/>
            <w:tcBorders>
              <w:top w:val="single" w:sz="2" w:space="0" w:color="999999"/>
            </w:tcBorders>
          </w:tcPr>
          <w:p w14:paraId="5BC50246" w14:textId="77777777" w:rsidR="00B67166" w:rsidRPr="00861BF5" w:rsidRDefault="00E966F5" w:rsidP="00D62111">
            <w:pPr>
              <w:pStyle w:val="BodyText1"/>
              <w:tabs>
                <w:tab w:val="left" w:pos="2520"/>
              </w:tabs>
              <w:rPr>
                <w:sz w:val="17"/>
                <w:szCs w:val="17"/>
              </w:rPr>
            </w:pPr>
            <w:r w:rsidRPr="00861BF5">
              <w:rPr>
                <w:sz w:val="17"/>
                <w:szCs w:val="17"/>
              </w:rPr>
              <w:t>10/09-11/11</w:t>
            </w:r>
          </w:p>
        </w:tc>
        <w:tc>
          <w:tcPr>
            <w:tcW w:w="4499" w:type="dxa"/>
            <w:tcBorders>
              <w:top w:val="single" w:sz="2" w:space="0" w:color="999999"/>
            </w:tcBorders>
          </w:tcPr>
          <w:p w14:paraId="2FF5256D" w14:textId="77777777" w:rsidR="00B67166" w:rsidRPr="00861BF5" w:rsidRDefault="00A13552" w:rsidP="00B67166">
            <w:pPr>
              <w:pStyle w:val="BodyText"/>
              <w:rPr>
                <w:sz w:val="17"/>
                <w:szCs w:val="17"/>
              </w:rPr>
            </w:pPr>
            <w:r w:rsidRPr="00861BF5">
              <w:rPr>
                <w:sz w:val="17"/>
                <w:szCs w:val="17"/>
              </w:rPr>
              <w:t>Ace Transportation</w:t>
            </w:r>
          </w:p>
        </w:tc>
        <w:tc>
          <w:tcPr>
            <w:tcW w:w="2251" w:type="dxa"/>
            <w:tcBorders>
              <w:top w:val="single" w:sz="2" w:space="0" w:color="999999"/>
            </w:tcBorders>
          </w:tcPr>
          <w:p w14:paraId="6AA992F3" w14:textId="77777777" w:rsidR="00B67166" w:rsidRPr="00861BF5" w:rsidRDefault="00E966F5" w:rsidP="00E966F5">
            <w:pPr>
              <w:pStyle w:val="BodyText3"/>
              <w:rPr>
                <w:sz w:val="17"/>
                <w:szCs w:val="17"/>
              </w:rPr>
            </w:pPr>
            <w:r w:rsidRPr="00861BF5">
              <w:rPr>
                <w:sz w:val="17"/>
                <w:szCs w:val="17"/>
              </w:rPr>
              <w:t>Houston, TX</w:t>
            </w:r>
          </w:p>
        </w:tc>
      </w:tr>
      <w:tr w:rsidR="00B67166" w:rsidRPr="00861BF5" w14:paraId="5357506F" w14:textId="77777777">
        <w:trPr>
          <w:trHeight w:val="1110"/>
        </w:trPr>
        <w:tc>
          <w:tcPr>
            <w:tcW w:w="9090" w:type="dxa"/>
            <w:gridSpan w:val="3"/>
          </w:tcPr>
          <w:p w14:paraId="2A83C07E" w14:textId="77777777" w:rsidR="00B224C8" w:rsidRPr="00861BF5" w:rsidRDefault="00A13552" w:rsidP="00B224C8">
            <w:pPr>
              <w:pStyle w:val="Heading2"/>
              <w:rPr>
                <w:sz w:val="16"/>
                <w:szCs w:val="16"/>
              </w:rPr>
            </w:pPr>
            <w:r w:rsidRPr="00861BF5">
              <w:rPr>
                <w:sz w:val="16"/>
                <w:szCs w:val="16"/>
              </w:rPr>
              <w:t>Dispatcher</w:t>
            </w:r>
          </w:p>
          <w:p w14:paraId="1B7C794B" w14:textId="77777777" w:rsidR="00A13552" w:rsidRPr="00861BF5" w:rsidRDefault="00A13552" w:rsidP="00A13552">
            <w:pPr>
              <w:pStyle w:val="BulletedList"/>
              <w:rPr>
                <w:sz w:val="17"/>
                <w:szCs w:val="17"/>
              </w:rPr>
            </w:pPr>
            <w:r w:rsidRPr="00861BF5">
              <w:rPr>
                <w:sz w:val="17"/>
                <w:szCs w:val="17"/>
              </w:rPr>
              <w:t>Responsible for safe on time delivery standards.</w:t>
            </w:r>
          </w:p>
          <w:p w14:paraId="1145EBB8" w14:textId="77777777" w:rsidR="00A13552" w:rsidRPr="00861BF5" w:rsidRDefault="00A13552" w:rsidP="00A13552">
            <w:pPr>
              <w:pStyle w:val="BulletedList"/>
              <w:rPr>
                <w:sz w:val="17"/>
                <w:szCs w:val="17"/>
              </w:rPr>
            </w:pPr>
            <w:r w:rsidRPr="00861BF5">
              <w:rPr>
                <w:sz w:val="17"/>
                <w:szCs w:val="17"/>
              </w:rPr>
              <w:t>Maintain strong customer and employee relations.</w:t>
            </w:r>
          </w:p>
          <w:p w14:paraId="4270B188" w14:textId="77777777" w:rsidR="00B224C8" w:rsidRPr="00861BF5" w:rsidRDefault="00A13552" w:rsidP="00A13552">
            <w:pPr>
              <w:pStyle w:val="BulletedList"/>
              <w:rPr>
                <w:sz w:val="17"/>
              </w:rPr>
            </w:pPr>
            <w:r w:rsidRPr="00861BF5">
              <w:rPr>
                <w:sz w:val="17"/>
                <w:szCs w:val="17"/>
              </w:rPr>
              <w:t>Responsible for Customer service, heavy phone volume, price quotes and tracking shipments.</w:t>
            </w:r>
          </w:p>
          <w:p w14:paraId="78579761" w14:textId="77777777" w:rsidR="00B67166" w:rsidRPr="00861BF5" w:rsidRDefault="00B67166" w:rsidP="00A13552">
            <w:pPr>
              <w:pStyle w:val="BulletedList"/>
              <w:numPr>
                <w:ilvl w:val="0"/>
                <w:numId w:val="0"/>
              </w:numPr>
              <w:ind w:left="720"/>
              <w:rPr>
                <w:sz w:val="17"/>
                <w:szCs w:val="17"/>
              </w:rPr>
            </w:pPr>
          </w:p>
        </w:tc>
      </w:tr>
      <w:tr w:rsidR="0037263E" w:rsidRPr="00861BF5" w14:paraId="6C7865C9" w14:textId="77777777">
        <w:trPr>
          <w:trHeight w:hRule="exact" w:val="144"/>
        </w:trPr>
        <w:tc>
          <w:tcPr>
            <w:tcW w:w="9090" w:type="dxa"/>
            <w:gridSpan w:val="3"/>
            <w:tcBorders>
              <w:bottom w:val="single" w:sz="2" w:space="0" w:color="999999"/>
            </w:tcBorders>
          </w:tcPr>
          <w:p w14:paraId="57B59740" w14:textId="77777777" w:rsidR="0037263E" w:rsidRPr="00861BF5" w:rsidRDefault="0037263E" w:rsidP="00727993">
            <w:pPr>
              <w:pStyle w:val="Heading2"/>
              <w:rPr>
                <w:sz w:val="16"/>
                <w:szCs w:val="16"/>
              </w:rPr>
            </w:pPr>
          </w:p>
        </w:tc>
      </w:tr>
      <w:tr w:rsidR="00B67166" w:rsidRPr="00861BF5" w14:paraId="1B4EA7EF" w14:textId="77777777">
        <w:trPr>
          <w:trHeight w:val="525"/>
        </w:trPr>
        <w:tc>
          <w:tcPr>
            <w:tcW w:w="2340" w:type="dxa"/>
            <w:tcBorders>
              <w:top w:val="single" w:sz="2" w:space="0" w:color="999999"/>
            </w:tcBorders>
          </w:tcPr>
          <w:p w14:paraId="61E5D3AB" w14:textId="77777777" w:rsidR="00B67166" w:rsidRPr="00861BF5" w:rsidRDefault="00CC2E34" w:rsidP="00D62111">
            <w:pPr>
              <w:pStyle w:val="BodyText1"/>
              <w:tabs>
                <w:tab w:val="left" w:pos="2520"/>
              </w:tabs>
              <w:rPr>
                <w:sz w:val="17"/>
                <w:szCs w:val="17"/>
              </w:rPr>
            </w:pPr>
            <w:r w:rsidRPr="00861BF5">
              <w:rPr>
                <w:sz w:val="17"/>
                <w:szCs w:val="17"/>
              </w:rPr>
              <w:t>01/12- 01/13</w:t>
            </w:r>
          </w:p>
        </w:tc>
        <w:tc>
          <w:tcPr>
            <w:tcW w:w="4499" w:type="dxa"/>
            <w:tcBorders>
              <w:top w:val="single" w:sz="2" w:space="0" w:color="999999"/>
            </w:tcBorders>
          </w:tcPr>
          <w:p w14:paraId="48F62681" w14:textId="77777777" w:rsidR="00B67166" w:rsidRPr="00861BF5" w:rsidRDefault="00CC2E34" w:rsidP="00B67166">
            <w:pPr>
              <w:pStyle w:val="BodyText"/>
              <w:rPr>
                <w:sz w:val="17"/>
                <w:szCs w:val="17"/>
              </w:rPr>
            </w:pPr>
            <w:r w:rsidRPr="00861BF5">
              <w:rPr>
                <w:sz w:val="17"/>
                <w:szCs w:val="17"/>
              </w:rPr>
              <w:t>Ramrod Trucking</w:t>
            </w:r>
          </w:p>
        </w:tc>
        <w:tc>
          <w:tcPr>
            <w:tcW w:w="2251" w:type="dxa"/>
            <w:tcBorders>
              <w:top w:val="single" w:sz="2" w:space="0" w:color="999999"/>
            </w:tcBorders>
          </w:tcPr>
          <w:p w14:paraId="26300579" w14:textId="77777777" w:rsidR="00B67166" w:rsidRPr="00861BF5" w:rsidRDefault="00CC2E34" w:rsidP="00B67166">
            <w:pPr>
              <w:pStyle w:val="BodyText3"/>
              <w:rPr>
                <w:sz w:val="17"/>
                <w:szCs w:val="17"/>
              </w:rPr>
            </w:pPr>
            <w:r w:rsidRPr="00861BF5">
              <w:rPr>
                <w:sz w:val="17"/>
                <w:szCs w:val="17"/>
              </w:rPr>
              <w:t>Houston, TX</w:t>
            </w:r>
          </w:p>
        </w:tc>
      </w:tr>
      <w:tr w:rsidR="00B67166" w:rsidRPr="00861BF5" w14:paraId="5DD4C7F8" w14:textId="77777777">
        <w:trPr>
          <w:trHeight w:val="1080"/>
        </w:trPr>
        <w:tc>
          <w:tcPr>
            <w:tcW w:w="9090" w:type="dxa"/>
            <w:gridSpan w:val="3"/>
          </w:tcPr>
          <w:p w14:paraId="338D3F69" w14:textId="77777777" w:rsidR="00B224C8" w:rsidRPr="00861BF5" w:rsidRDefault="00CC2E34" w:rsidP="00B224C8">
            <w:pPr>
              <w:pStyle w:val="Heading2"/>
              <w:rPr>
                <w:sz w:val="16"/>
                <w:szCs w:val="16"/>
              </w:rPr>
            </w:pPr>
            <w:r w:rsidRPr="00861BF5">
              <w:rPr>
                <w:sz w:val="16"/>
                <w:szCs w:val="16"/>
              </w:rPr>
              <w:t>Dispatcher</w:t>
            </w:r>
          </w:p>
          <w:p w14:paraId="4CC672D7" w14:textId="77777777" w:rsidR="00B224C8" w:rsidRPr="00861BF5" w:rsidRDefault="00CC2E34" w:rsidP="00CC2E34">
            <w:pPr>
              <w:pStyle w:val="BulletedList"/>
              <w:rPr>
                <w:sz w:val="17"/>
                <w:szCs w:val="17"/>
              </w:rPr>
            </w:pPr>
            <w:r w:rsidRPr="00861BF5">
              <w:rPr>
                <w:sz w:val="17"/>
                <w:szCs w:val="17"/>
              </w:rPr>
              <w:t>Answered multi phone lines, routed drivers to and from their pick up locations, destinations, and in general travel, monitored drivers throughout my shift.</w:t>
            </w:r>
          </w:p>
          <w:p w14:paraId="743077D2" w14:textId="77777777" w:rsidR="00B224C8" w:rsidRPr="00861BF5" w:rsidRDefault="00CC2E34" w:rsidP="00CC2E34">
            <w:pPr>
              <w:pStyle w:val="BulletedList"/>
              <w:rPr>
                <w:sz w:val="17"/>
                <w:szCs w:val="17"/>
              </w:rPr>
            </w:pPr>
            <w:r w:rsidRPr="00861BF5">
              <w:rPr>
                <w:sz w:val="17"/>
                <w:szCs w:val="17"/>
              </w:rPr>
              <w:t>Managed drivers to ensure expedited services, took customer sales calls and established business relations with customers for the company.</w:t>
            </w:r>
          </w:p>
          <w:p w14:paraId="7DBB2BB6" w14:textId="77777777" w:rsidR="00B67166" w:rsidRDefault="00CC2E34" w:rsidP="00CC2E34">
            <w:pPr>
              <w:pStyle w:val="BulletedList"/>
              <w:rPr>
                <w:sz w:val="17"/>
                <w:szCs w:val="17"/>
              </w:rPr>
            </w:pPr>
            <w:r w:rsidRPr="00861BF5">
              <w:rPr>
                <w:sz w:val="17"/>
                <w:szCs w:val="17"/>
              </w:rPr>
              <w:t>Communicated with companies throughout all transports to update them on a current and pending status information Created and managed company filling system for invoices and billing purposes</w:t>
            </w:r>
          </w:p>
          <w:p w14:paraId="1843B97C" w14:textId="77777777" w:rsidR="00241C00" w:rsidRDefault="00241C00" w:rsidP="00241C00"/>
          <w:p w14:paraId="0271ABB4" w14:textId="57ACB90B" w:rsidR="00241C00" w:rsidRPr="00241C00" w:rsidRDefault="00241C00" w:rsidP="00241C00"/>
        </w:tc>
      </w:tr>
    </w:tbl>
    <w:p w14:paraId="387CBB1C" w14:textId="77777777" w:rsidR="00241C00" w:rsidRDefault="00241C00" w:rsidP="00B224C8">
      <w:pPr>
        <w:pStyle w:val="Heading2"/>
        <w:rPr>
          <w:sz w:val="16"/>
          <w:szCs w:val="16"/>
        </w:rPr>
        <w:sectPr w:rsidR="00241C00" w:rsidSect="00FB371B">
          <w:headerReference w:type="default" r:id="rId7"/>
          <w:pgSz w:w="12240" w:h="15840"/>
          <w:pgMar w:top="907" w:right="1800" w:bottom="1166" w:left="1800" w:header="720" w:footer="720" w:gutter="0"/>
          <w:cols w:space="720"/>
          <w:titlePg/>
          <w:docGrid w:linePitch="360"/>
        </w:sectPr>
      </w:pPr>
    </w:p>
    <w:tbl>
      <w:tblPr>
        <w:tblW w:w="9090" w:type="dxa"/>
        <w:tblInd w:w="-252" w:type="dxa"/>
        <w:tblLayout w:type="fixed"/>
        <w:tblLook w:val="0000" w:firstRow="0" w:lastRow="0" w:firstColumn="0" w:lastColumn="0" w:noHBand="0" w:noVBand="0"/>
      </w:tblPr>
      <w:tblGrid>
        <w:gridCol w:w="2251"/>
        <w:gridCol w:w="4588"/>
        <w:gridCol w:w="2251"/>
      </w:tblGrid>
      <w:tr w:rsidR="00241C00" w:rsidRPr="00861BF5" w14:paraId="487FF962" w14:textId="77777777">
        <w:trPr>
          <w:trHeight w:val="1080"/>
        </w:trPr>
        <w:tc>
          <w:tcPr>
            <w:tcW w:w="9090" w:type="dxa"/>
            <w:gridSpan w:val="3"/>
          </w:tcPr>
          <w:p w14:paraId="19859ACA" w14:textId="1D2BF196" w:rsidR="00241C00" w:rsidRDefault="00A839C7" w:rsidP="00A839C7">
            <w:pPr>
              <w:pStyle w:val="Heading2"/>
              <w:rPr>
                <w:rFonts w:ascii="Times New Roman" w:hAnsi="Times New Roman"/>
                <w:b w:val="0"/>
                <w:sz w:val="16"/>
                <w:szCs w:val="16"/>
              </w:rPr>
            </w:pPr>
            <w:r>
              <w:rPr>
                <w:rFonts w:ascii="Times New Roman" w:hAnsi="Times New Roman"/>
                <w:b w:val="0"/>
                <w:sz w:val="16"/>
                <w:szCs w:val="16"/>
              </w:rPr>
              <w:lastRenderedPageBreak/>
              <w:t>0</w:t>
            </w:r>
            <w:r w:rsidR="009D4B2B">
              <w:rPr>
                <w:rFonts w:ascii="Times New Roman" w:hAnsi="Times New Roman"/>
                <w:b w:val="0"/>
                <w:sz w:val="16"/>
                <w:szCs w:val="16"/>
              </w:rPr>
              <w:t>1</w:t>
            </w:r>
            <w:r>
              <w:rPr>
                <w:rFonts w:ascii="Times New Roman" w:hAnsi="Times New Roman"/>
                <w:b w:val="0"/>
                <w:sz w:val="16"/>
                <w:szCs w:val="16"/>
              </w:rPr>
              <w:t>/14-12/17                                                    Connector Specialists Inc.                                             Lafayette, LA</w:t>
            </w:r>
          </w:p>
          <w:p w14:paraId="6462202A" w14:textId="447816F0" w:rsidR="00A839C7" w:rsidRDefault="00A839C7" w:rsidP="00A839C7">
            <w:pPr>
              <w:pStyle w:val="BodyText"/>
              <w:jc w:val="left"/>
              <w:rPr>
                <w:rFonts w:ascii="Tahoma" w:hAnsi="Tahoma" w:cs="Tahoma"/>
                <w:b/>
                <w:sz w:val="16"/>
                <w:szCs w:val="16"/>
              </w:rPr>
            </w:pPr>
            <w:r>
              <w:rPr>
                <w:rFonts w:ascii="Tahoma" w:hAnsi="Tahoma" w:cs="Tahoma"/>
                <w:b/>
                <w:sz w:val="16"/>
                <w:szCs w:val="16"/>
              </w:rPr>
              <w:t>Testing Technician/Quality Control</w:t>
            </w:r>
          </w:p>
          <w:p w14:paraId="00111AA8" w14:textId="77777777" w:rsidR="00954DE4" w:rsidRPr="00F835F9" w:rsidRDefault="00A839C7" w:rsidP="00954DE4">
            <w:pPr>
              <w:pStyle w:val="BodyText"/>
              <w:numPr>
                <w:ilvl w:val="0"/>
                <w:numId w:val="13"/>
              </w:numPr>
              <w:spacing w:before="0"/>
              <w:jc w:val="left"/>
              <w:rPr>
                <w:b/>
                <w:sz w:val="17"/>
                <w:szCs w:val="17"/>
              </w:rPr>
            </w:pPr>
            <w:r w:rsidRPr="00F835F9">
              <w:rPr>
                <w:sz w:val="17"/>
                <w:szCs w:val="17"/>
              </w:rPr>
              <w:t>Pressure tested all hydraulic, tank truck, and polyflex hoses</w:t>
            </w:r>
            <w:r w:rsidR="00954DE4" w:rsidRPr="00F835F9">
              <w:rPr>
                <w:sz w:val="17"/>
                <w:szCs w:val="17"/>
              </w:rPr>
              <w:t xml:space="preserve"> at pressures up to </w:t>
            </w:r>
            <w:r w:rsidRPr="00F835F9">
              <w:rPr>
                <w:sz w:val="17"/>
                <w:szCs w:val="17"/>
              </w:rPr>
              <w:t>72,000psi</w:t>
            </w:r>
          </w:p>
          <w:p w14:paraId="749BAAFF" w14:textId="77777777" w:rsidR="00954DE4" w:rsidRPr="00F835F9" w:rsidRDefault="00954DE4" w:rsidP="00954DE4">
            <w:pPr>
              <w:pStyle w:val="BodyText"/>
              <w:numPr>
                <w:ilvl w:val="0"/>
                <w:numId w:val="13"/>
              </w:numPr>
              <w:spacing w:before="0"/>
              <w:jc w:val="left"/>
              <w:rPr>
                <w:b/>
                <w:sz w:val="17"/>
                <w:szCs w:val="17"/>
              </w:rPr>
            </w:pPr>
            <w:r w:rsidRPr="00F835F9">
              <w:rPr>
                <w:sz w:val="17"/>
                <w:szCs w:val="17"/>
              </w:rPr>
              <w:t>Double checked every order to make sure hose was the correct length and had the correct fittings on each end</w:t>
            </w:r>
          </w:p>
          <w:p w14:paraId="5EAA8743" w14:textId="77777777" w:rsidR="00954DE4" w:rsidRPr="00F835F9" w:rsidRDefault="00954DE4" w:rsidP="00954DE4">
            <w:pPr>
              <w:pStyle w:val="BodyText"/>
              <w:numPr>
                <w:ilvl w:val="0"/>
                <w:numId w:val="13"/>
              </w:numPr>
              <w:spacing w:before="0" w:line="240" w:lineRule="auto"/>
              <w:jc w:val="left"/>
              <w:rPr>
                <w:b/>
                <w:sz w:val="17"/>
                <w:szCs w:val="17"/>
              </w:rPr>
            </w:pPr>
            <w:r w:rsidRPr="00F835F9">
              <w:rPr>
                <w:sz w:val="17"/>
                <w:szCs w:val="17"/>
              </w:rPr>
              <w:t xml:space="preserve">Assisted in every aspect of our process from making the product to helping shipping/receiving </w:t>
            </w:r>
          </w:p>
          <w:p w14:paraId="0E601EC6" w14:textId="77777777" w:rsidR="00954DE4" w:rsidRPr="00F835F9" w:rsidRDefault="009D4B2B" w:rsidP="00954DE4">
            <w:pPr>
              <w:pStyle w:val="BodyText"/>
              <w:numPr>
                <w:ilvl w:val="0"/>
                <w:numId w:val="13"/>
              </w:numPr>
              <w:spacing w:before="0" w:line="240" w:lineRule="auto"/>
              <w:jc w:val="left"/>
              <w:rPr>
                <w:b/>
                <w:sz w:val="17"/>
                <w:szCs w:val="17"/>
              </w:rPr>
            </w:pPr>
            <w:r w:rsidRPr="00F835F9">
              <w:rPr>
                <w:sz w:val="17"/>
                <w:szCs w:val="17"/>
              </w:rPr>
              <w:t>Operated forklifts when needed</w:t>
            </w:r>
          </w:p>
          <w:p w14:paraId="33CD4ED8" w14:textId="18570273" w:rsidR="009D4B2B" w:rsidRPr="00F835F9" w:rsidRDefault="009D4B2B" w:rsidP="00954DE4">
            <w:pPr>
              <w:pStyle w:val="BodyText"/>
              <w:numPr>
                <w:ilvl w:val="0"/>
                <w:numId w:val="13"/>
              </w:numPr>
              <w:spacing w:before="0" w:line="240" w:lineRule="auto"/>
              <w:jc w:val="left"/>
              <w:rPr>
                <w:b/>
                <w:sz w:val="17"/>
                <w:szCs w:val="17"/>
              </w:rPr>
            </w:pPr>
            <w:r w:rsidRPr="00F835F9">
              <w:rPr>
                <w:sz w:val="17"/>
                <w:szCs w:val="17"/>
              </w:rPr>
              <w:t>I fixed all the test tanks for the 7 branches of our company; as well as anything else that was broken or needed maintenance (computers, scales, industrial air compressors, network issues)</w:t>
            </w:r>
          </w:p>
          <w:p w14:paraId="5D05A8BA" w14:textId="299CF46F" w:rsidR="00E04631" w:rsidRPr="00F835F9" w:rsidRDefault="00E04631" w:rsidP="00E04631">
            <w:pPr>
              <w:pStyle w:val="BodyText"/>
              <w:numPr>
                <w:ilvl w:val="0"/>
                <w:numId w:val="13"/>
              </w:numPr>
              <w:spacing w:before="0" w:line="240" w:lineRule="auto"/>
              <w:jc w:val="left"/>
              <w:rPr>
                <w:b/>
                <w:sz w:val="17"/>
                <w:szCs w:val="17"/>
              </w:rPr>
            </w:pPr>
            <w:r w:rsidRPr="00F835F9">
              <w:rPr>
                <w:sz w:val="17"/>
                <w:szCs w:val="17"/>
              </w:rPr>
              <w:t>Exceptional record for quality control and attention to detail</w:t>
            </w:r>
          </w:p>
          <w:p w14:paraId="21B8C590" w14:textId="60F7AA8E" w:rsidR="009D4B2B" w:rsidRPr="00E04631" w:rsidRDefault="009D4B2B" w:rsidP="00E04631">
            <w:pPr>
              <w:pStyle w:val="BodyText"/>
              <w:spacing w:before="0" w:line="240" w:lineRule="auto"/>
              <w:ind w:left="720"/>
              <w:jc w:val="left"/>
              <w:rPr>
                <w:sz w:val="17"/>
                <w:szCs w:val="17"/>
              </w:rPr>
            </w:pPr>
          </w:p>
        </w:tc>
      </w:tr>
      <w:tr w:rsidR="00F561DD" w:rsidRPr="00861BF5" w14:paraId="26C018DE" w14:textId="77777777">
        <w:tc>
          <w:tcPr>
            <w:tcW w:w="9090" w:type="dxa"/>
            <w:gridSpan w:val="3"/>
            <w:tcBorders>
              <w:bottom w:val="single" w:sz="4" w:space="0" w:color="auto"/>
            </w:tcBorders>
          </w:tcPr>
          <w:p w14:paraId="47085C0C" w14:textId="77777777" w:rsidR="00F561DD" w:rsidRPr="00861BF5" w:rsidRDefault="00F561DD" w:rsidP="00F561DD">
            <w:pPr>
              <w:pStyle w:val="Heading1"/>
              <w:rPr>
                <w:sz w:val="19"/>
                <w:szCs w:val="19"/>
              </w:rPr>
            </w:pPr>
            <w:r w:rsidRPr="00861BF5">
              <w:rPr>
                <w:sz w:val="19"/>
                <w:szCs w:val="19"/>
              </w:rPr>
              <w:t>Education</w:t>
            </w:r>
          </w:p>
        </w:tc>
      </w:tr>
      <w:tr w:rsidR="00B67166" w:rsidRPr="00861BF5" w14:paraId="00408F41" w14:textId="77777777">
        <w:trPr>
          <w:trHeight w:val="525"/>
        </w:trPr>
        <w:tc>
          <w:tcPr>
            <w:tcW w:w="2251" w:type="dxa"/>
            <w:tcBorders>
              <w:top w:val="single" w:sz="12" w:space="0" w:color="auto"/>
            </w:tcBorders>
          </w:tcPr>
          <w:p w14:paraId="3286D4B1" w14:textId="77777777" w:rsidR="00B67166" w:rsidRPr="00861BF5" w:rsidRDefault="005E0A71" w:rsidP="00B67166">
            <w:pPr>
              <w:pStyle w:val="BodyText1"/>
              <w:rPr>
                <w:sz w:val="17"/>
                <w:szCs w:val="17"/>
              </w:rPr>
            </w:pPr>
            <w:r w:rsidRPr="00861BF5">
              <w:rPr>
                <w:sz w:val="17"/>
                <w:szCs w:val="17"/>
              </w:rPr>
              <w:t>01/05</w:t>
            </w:r>
          </w:p>
        </w:tc>
        <w:tc>
          <w:tcPr>
            <w:tcW w:w="4588" w:type="dxa"/>
            <w:tcBorders>
              <w:top w:val="single" w:sz="12" w:space="0" w:color="auto"/>
            </w:tcBorders>
          </w:tcPr>
          <w:p w14:paraId="799A4E2F" w14:textId="77777777" w:rsidR="00B67166" w:rsidRPr="00861BF5" w:rsidRDefault="005E0A71" w:rsidP="00B67166">
            <w:pPr>
              <w:pStyle w:val="BodyText"/>
              <w:rPr>
                <w:sz w:val="17"/>
                <w:szCs w:val="17"/>
              </w:rPr>
            </w:pPr>
            <w:r w:rsidRPr="00861BF5">
              <w:rPr>
                <w:sz w:val="17"/>
                <w:szCs w:val="17"/>
              </w:rPr>
              <w:t>Cypress Falls High school</w:t>
            </w:r>
          </w:p>
        </w:tc>
        <w:tc>
          <w:tcPr>
            <w:tcW w:w="2251" w:type="dxa"/>
            <w:tcBorders>
              <w:top w:val="single" w:sz="12" w:space="0" w:color="auto"/>
            </w:tcBorders>
          </w:tcPr>
          <w:p w14:paraId="2FB650A5" w14:textId="66810BA9" w:rsidR="00B67166" w:rsidRPr="00861BF5" w:rsidRDefault="005E0A71" w:rsidP="00B67166">
            <w:pPr>
              <w:pStyle w:val="BodyText3"/>
              <w:rPr>
                <w:sz w:val="17"/>
                <w:szCs w:val="17"/>
              </w:rPr>
            </w:pPr>
            <w:r w:rsidRPr="00861BF5">
              <w:rPr>
                <w:sz w:val="17"/>
                <w:szCs w:val="17"/>
              </w:rPr>
              <w:t xml:space="preserve">Houston, </w:t>
            </w:r>
            <w:r w:rsidR="00A839C7">
              <w:rPr>
                <w:sz w:val="17"/>
                <w:szCs w:val="17"/>
              </w:rPr>
              <w:t>TX</w:t>
            </w:r>
          </w:p>
        </w:tc>
      </w:tr>
      <w:tr w:rsidR="00B67166" w:rsidRPr="00861BF5" w14:paraId="545A76DD" w14:textId="77777777">
        <w:trPr>
          <w:trHeight w:val="555"/>
        </w:trPr>
        <w:tc>
          <w:tcPr>
            <w:tcW w:w="9090" w:type="dxa"/>
            <w:gridSpan w:val="3"/>
          </w:tcPr>
          <w:p w14:paraId="47C464C3" w14:textId="77777777" w:rsidR="00B67166" w:rsidRPr="00861BF5" w:rsidRDefault="005E0A71" w:rsidP="005E0A71">
            <w:pPr>
              <w:pStyle w:val="Heading2"/>
              <w:rPr>
                <w:sz w:val="16"/>
                <w:szCs w:val="16"/>
              </w:rPr>
            </w:pPr>
            <w:r w:rsidRPr="00861BF5">
              <w:rPr>
                <w:sz w:val="16"/>
                <w:szCs w:val="16"/>
              </w:rPr>
              <w:t>Diploma</w:t>
            </w:r>
          </w:p>
        </w:tc>
      </w:tr>
      <w:tr w:rsidR="00F561DD" w:rsidRPr="00861BF5" w14:paraId="5E00E10B" w14:textId="77777777">
        <w:tc>
          <w:tcPr>
            <w:tcW w:w="9090" w:type="dxa"/>
            <w:gridSpan w:val="3"/>
            <w:tcBorders>
              <w:bottom w:val="single" w:sz="12" w:space="0" w:color="auto"/>
            </w:tcBorders>
          </w:tcPr>
          <w:p w14:paraId="2D8EE556" w14:textId="77777777" w:rsidR="00F561DD" w:rsidRPr="00861BF5" w:rsidRDefault="00F561DD" w:rsidP="00D62111">
            <w:pPr>
              <w:pStyle w:val="Heading1"/>
              <w:rPr>
                <w:sz w:val="19"/>
                <w:szCs w:val="19"/>
              </w:rPr>
            </w:pPr>
            <w:r w:rsidRPr="00861BF5">
              <w:rPr>
                <w:sz w:val="19"/>
                <w:szCs w:val="19"/>
              </w:rPr>
              <w:t>References</w:t>
            </w:r>
          </w:p>
        </w:tc>
      </w:tr>
    </w:tbl>
    <w:p w14:paraId="5FA2C6BA" w14:textId="055A0D36" w:rsidR="00763259" w:rsidRDefault="00763259" w:rsidP="00AB451F">
      <w:pPr>
        <w:rPr>
          <w:sz w:val="16"/>
          <w:szCs w:val="16"/>
        </w:rPr>
      </w:pPr>
    </w:p>
    <w:p w14:paraId="0DE790A6" w14:textId="7C078183" w:rsidR="00E04631" w:rsidRDefault="00E04631" w:rsidP="00AB451F">
      <w:pPr>
        <w:rPr>
          <w:sz w:val="16"/>
          <w:szCs w:val="16"/>
        </w:rPr>
      </w:pPr>
      <w:r>
        <w:rPr>
          <w:sz w:val="16"/>
          <w:szCs w:val="16"/>
        </w:rPr>
        <w:t xml:space="preserve">Chad Murphy </w:t>
      </w:r>
      <w:r>
        <w:rPr>
          <w:sz w:val="16"/>
          <w:szCs w:val="16"/>
        </w:rPr>
        <w:tab/>
        <w:t>Chef at Arcana</w:t>
      </w:r>
      <w:r>
        <w:rPr>
          <w:sz w:val="16"/>
          <w:szCs w:val="16"/>
        </w:rPr>
        <w:tab/>
        <w:t>(303) 931-9771</w:t>
      </w:r>
      <w:r w:rsidR="00F835F9">
        <w:rPr>
          <w:sz w:val="16"/>
          <w:szCs w:val="16"/>
        </w:rPr>
        <w:tab/>
        <w:t>Boulder, CO</w:t>
      </w:r>
    </w:p>
    <w:p w14:paraId="27C5D434" w14:textId="6B6A9EFD" w:rsidR="00E04631" w:rsidRDefault="00E04631" w:rsidP="00AB451F">
      <w:pPr>
        <w:rPr>
          <w:sz w:val="16"/>
          <w:szCs w:val="16"/>
        </w:rPr>
      </w:pPr>
    </w:p>
    <w:p w14:paraId="7462306A" w14:textId="35C01A2C" w:rsidR="00E04631" w:rsidRDefault="00E04631" w:rsidP="00AB451F">
      <w:pPr>
        <w:rPr>
          <w:sz w:val="16"/>
          <w:szCs w:val="16"/>
        </w:rPr>
      </w:pPr>
      <w:r>
        <w:rPr>
          <w:sz w:val="16"/>
          <w:szCs w:val="16"/>
        </w:rPr>
        <w:t>Lance Perron</w:t>
      </w:r>
      <w:r>
        <w:rPr>
          <w:sz w:val="16"/>
          <w:szCs w:val="16"/>
        </w:rPr>
        <w:tab/>
        <w:t xml:space="preserve">Connector Specialists </w:t>
      </w:r>
      <w:r>
        <w:rPr>
          <w:sz w:val="16"/>
          <w:szCs w:val="16"/>
        </w:rPr>
        <w:tab/>
        <w:t>(337) 371-6662</w:t>
      </w:r>
      <w:r w:rsidR="00F835F9">
        <w:rPr>
          <w:sz w:val="16"/>
          <w:szCs w:val="16"/>
        </w:rPr>
        <w:tab/>
        <w:t>Lafayette, LA</w:t>
      </w:r>
    </w:p>
    <w:p w14:paraId="01E6E876" w14:textId="1270A04E" w:rsidR="00E04631" w:rsidRDefault="00E04631" w:rsidP="00AB451F">
      <w:pPr>
        <w:rPr>
          <w:sz w:val="16"/>
          <w:szCs w:val="16"/>
        </w:rPr>
      </w:pPr>
    </w:p>
    <w:p w14:paraId="05C294FA" w14:textId="34E2EBEA" w:rsidR="00E04631" w:rsidRPr="00861BF5" w:rsidRDefault="00E04631" w:rsidP="00AB451F">
      <w:pPr>
        <w:rPr>
          <w:sz w:val="16"/>
          <w:szCs w:val="16"/>
        </w:rPr>
      </w:pPr>
      <w:r>
        <w:rPr>
          <w:sz w:val="16"/>
          <w:szCs w:val="16"/>
        </w:rPr>
        <w:t>Reese Fontenot</w:t>
      </w:r>
      <w:r>
        <w:rPr>
          <w:sz w:val="16"/>
          <w:szCs w:val="16"/>
        </w:rPr>
        <w:tab/>
        <w:t>The Wood Group</w:t>
      </w:r>
      <w:r w:rsidR="00F835F9">
        <w:rPr>
          <w:sz w:val="16"/>
          <w:szCs w:val="16"/>
        </w:rPr>
        <w:tab/>
      </w:r>
      <w:r>
        <w:rPr>
          <w:sz w:val="16"/>
          <w:szCs w:val="16"/>
        </w:rPr>
        <w:t xml:space="preserve"> (337) 308-8082</w:t>
      </w:r>
      <w:r w:rsidR="00F835F9">
        <w:rPr>
          <w:sz w:val="16"/>
          <w:szCs w:val="16"/>
        </w:rPr>
        <w:tab/>
        <w:t>Lafayette, LA</w:t>
      </w:r>
      <w:bookmarkStart w:id="0" w:name="_GoBack"/>
      <w:bookmarkEnd w:id="0"/>
    </w:p>
    <w:sectPr w:rsidR="00E04631" w:rsidRPr="00861BF5" w:rsidSect="00FB371B">
      <w:pgSz w:w="12240" w:h="15840"/>
      <w:pgMar w:top="907" w:right="1800" w:bottom="1166"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9C9D1" w14:textId="77777777" w:rsidR="00455297" w:rsidRPr="00861BF5" w:rsidRDefault="00455297">
      <w:pPr>
        <w:rPr>
          <w:sz w:val="16"/>
          <w:szCs w:val="16"/>
        </w:rPr>
      </w:pPr>
      <w:r w:rsidRPr="00861BF5">
        <w:rPr>
          <w:sz w:val="16"/>
          <w:szCs w:val="16"/>
        </w:rPr>
        <w:separator/>
      </w:r>
    </w:p>
  </w:endnote>
  <w:endnote w:type="continuationSeparator" w:id="0">
    <w:p w14:paraId="09255434" w14:textId="77777777" w:rsidR="00455297" w:rsidRPr="00861BF5" w:rsidRDefault="00455297">
      <w:pPr>
        <w:rPr>
          <w:sz w:val="16"/>
          <w:szCs w:val="16"/>
        </w:rPr>
      </w:pPr>
      <w:r w:rsidRPr="00861BF5">
        <w:rPr>
          <w:sz w:val="16"/>
          <w:szCs w:val="16"/>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A641F" w14:textId="77777777" w:rsidR="00455297" w:rsidRPr="00861BF5" w:rsidRDefault="00455297">
      <w:pPr>
        <w:rPr>
          <w:sz w:val="16"/>
          <w:szCs w:val="16"/>
        </w:rPr>
      </w:pPr>
      <w:r w:rsidRPr="00861BF5">
        <w:rPr>
          <w:sz w:val="16"/>
          <w:szCs w:val="16"/>
        </w:rPr>
        <w:separator/>
      </w:r>
    </w:p>
  </w:footnote>
  <w:footnote w:type="continuationSeparator" w:id="0">
    <w:p w14:paraId="3294C7C3" w14:textId="77777777" w:rsidR="00455297" w:rsidRPr="00861BF5" w:rsidRDefault="00455297">
      <w:pPr>
        <w:rPr>
          <w:sz w:val="16"/>
          <w:szCs w:val="16"/>
        </w:rPr>
      </w:pPr>
      <w:r w:rsidRPr="00861BF5">
        <w:rPr>
          <w:sz w:val="16"/>
          <w:szCs w:val="16"/>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CFD74" w14:textId="77777777" w:rsidR="00FB371B" w:rsidRPr="00861BF5" w:rsidRDefault="00A7290E" w:rsidP="00FB371B">
    <w:pPr>
      <w:pStyle w:val="StyleContactInfo"/>
      <w:rPr>
        <w:sz w:val="14"/>
        <w:szCs w:val="14"/>
      </w:rPr>
    </w:pPr>
    <w:r w:rsidRPr="00861BF5">
      <w:rPr>
        <w:sz w:val="14"/>
        <w:szCs w:val="14"/>
      </w:rPr>
      <w:fldChar w:fldCharType="begin"/>
    </w:r>
    <w:r w:rsidR="00FB371B" w:rsidRPr="00861BF5">
      <w:rPr>
        <w:sz w:val="14"/>
        <w:szCs w:val="14"/>
      </w:rPr>
      <w:instrText xml:space="preserve"> MACROBUTTON  DoFieldClick [Phone number]</w:instrText>
    </w:r>
    <w:r w:rsidRPr="00861BF5">
      <w:rPr>
        <w:sz w:val="14"/>
        <w:szCs w:val="14"/>
      </w:rPr>
      <w:fldChar w:fldCharType="end"/>
    </w:r>
    <w:r w:rsidR="00763259" w:rsidRPr="00861BF5">
      <w:rPr>
        <w:sz w:val="14"/>
        <w:szCs w:val="14"/>
      </w:rPr>
      <w:sym w:font="Symbol" w:char="F0B7"/>
    </w:r>
    <w:r w:rsidRPr="00861BF5">
      <w:rPr>
        <w:sz w:val="14"/>
        <w:szCs w:val="14"/>
      </w:rPr>
      <w:fldChar w:fldCharType="begin"/>
    </w:r>
    <w:r w:rsidR="00FB371B" w:rsidRPr="00861BF5">
      <w:rPr>
        <w:sz w:val="14"/>
        <w:szCs w:val="14"/>
      </w:rPr>
      <w:instrText xml:space="preserve"> MACROBUTTON  DoFieldClick [E-mail address]</w:instrText>
    </w:r>
    <w:r w:rsidRPr="00861BF5">
      <w:rPr>
        <w:sz w:val="14"/>
        <w:szCs w:val="14"/>
      </w:rPr>
      <w:fldChar w:fldCharType="end"/>
    </w:r>
  </w:p>
  <w:p w14:paraId="05A4256F" w14:textId="77777777" w:rsidR="00FB371B" w:rsidRPr="00861BF5" w:rsidRDefault="00A7290E" w:rsidP="00FB371B">
    <w:pPr>
      <w:pStyle w:val="YourNamePage2"/>
      <w:rPr>
        <w:sz w:val="22"/>
        <w:szCs w:val="22"/>
      </w:rPr>
    </w:pPr>
    <w:r w:rsidRPr="00861BF5">
      <w:rPr>
        <w:sz w:val="22"/>
        <w:szCs w:val="22"/>
      </w:rPr>
      <w:fldChar w:fldCharType="begin"/>
    </w:r>
    <w:r w:rsidR="00FB371B" w:rsidRPr="00861BF5">
      <w:rPr>
        <w:sz w:val="22"/>
        <w:szCs w:val="22"/>
      </w:rPr>
      <w:instrText xml:space="preserve"> MACROBUTTON  DoFieldClick [Your Name]</w:instrText>
    </w:r>
    <w:r w:rsidRPr="00861BF5">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66DB2"/>
    <w:multiLevelType w:val="multilevel"/>
    <w:tmpl w:val="3A14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E47ABB"/>
    <w:multiLevelType w:val="multilevel"/>
    <w:tmpl w:val="348A0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B53EF7"/>
    <w:multiLevelType w:val="hybridMultilevel"/>
    <w:tmpl w:val="CF883D78"/>
    <w:lvl w:ilvl="0" w:tplc="D5EC711E">
      <w:start w:val="1"/>
      <w:numFmt w:val="bullet"/>
      <w:lvlText w:val=""/>
      <w:lvlJc w:val="righ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786B89"/>
    <w:multiLevelType w:val="hybridMultilevel"/>
    <w:tmpl w:val="593CD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3F2F93"/>
    <w:multiLevelType w:val="multilevel"/>
    <w:tmpl w:val="8C063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6C2A42"/>
    <w:multiLevelType w:val="multilevel"/>
    <w:tmpl w:val="B944E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FD33A1"/>
    <w:multiLevelType w:val="hybridMultilevel"/>
    <w:tmpl w:val="B660F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CA463C"/>
    <w:multiLevelType w:val="multilevel"/>
    <w:tmpl w:val="5980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9244B1"/>
    <w:multiLevelType w:val="hybridMultilevel"/>
    <w:tmpl w:val="5C14E05E"/>
    <w:lvl w:ilvl="0" w:tplc="01325AD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281003"/>
    <w:multiLevelType w:val="multilevel"/>
    <w:tmpl w:val="ECF0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6A637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76C06AD9"/>
    <w:multiLevelType w:val="hybridMultilevel"/>
    <w:tmpl w:val="B7E45044"/>
    <w:lvl w:ilvl="0" w:tplc="915A9760">
      <w:start w:val="1"/>
      <w:numFmt w:val="bullet"/>
      <w:pStyle w:val="Bulleted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6633B6"/>
    <w:multiLevelType w:val="multilevel"/>
    <w:tmpl w:val="0AC0E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11"/>
  </w:num>
  <w:num w:numId="4">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3"/>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13F0"/>
    <w:rsid w:val="001014A0"/>
    <w:rsid w:val="001E6339"/>
    <w:rsid w:val="00241C00"/>
    <w:rsid w:val="002802E5"/>
    <w:rsid w:val="00365AEA"/>
    <w:rsid w:val="0037263E"/>
    <w:rsid w:val="00430460"/>
    <w:rsid w:val="004467E5"/>
    <w:rsid w:val="00455297"/>
    <w:rsid w:val="00536728"/>
    <w:rsid w:val="005E0A71"/>
    <w:rsid w:val="006A02CD"/>
    <w:rsid w:val="006A52DF"/>
    <w:rsid w:val="006E722B"/>
    <w:rsid w:val="006F3FB9"/>
    <w:rsid w:val="00727993"/>
    <w:rsid w:val="00751105"/>
    <w:rsid w:val="00763259"/>
    <w:rsid w:val="007B31FA"/>
    <w:rsid w:val="00861BF5"/>
    <w:rsid w:val="008A13F0"/>
    <w:rsid w:val="008E6C47"/>
    <w:rsid w:val="00954DE4"/>
    <w:rsid w:val="00971E9D"/>
    <w:rsid w:val="009D4B2B"/>
    <w:rsid w:val="00A13552"/>
    <w:rsid w:val="00A43F4E"/>
    <w:rsid w:val="00A7290E"/>
    <w:rsid w:val="00A839C7"/>
    <w:rsid w:val="00AA47AE"/>
    <w:rsid w:val="00AB451F"/>
    <w:rsid w:val="00AD63E4"/>
    <w:rsid w:val="00B224C8"/>
    <w:rsid w:val="00B5218C"/>
    <w:rsid w:val="00B64B21"/>
    <w:rsid w:val="00B67166"/>
    <w:rsid w:val="00B83D28"/>
    <w:rsid w:val="00BB2FAB"/>
    <w:rsid w:val="00C11796"/>
    <w:rsid w:val="00C5369F"/>
    <w:rsid w:val="00C76A5E"/>
    <w:rsid w:val="00C8736B"/>
    <w:rsid w:val="00CC2E34"/>
    <w:rsid w:val="00D43291"/>
    <w:rsid w:val="00D467AD"/>
    <w:rsid w:val="00D62111"/>
    <w:rsid w:val="00D638B9"/>
    <w:rsid w:val="00D73271"/>
    <w:rsid w:val="00E04631"/>
    <w:rsid w:val="00E56071"/>
    <w:rsid w:val="00E966F5"/>
    <w:rsid w:val="00F561DD"/>
    <w:rsid w:val="00F835F9"/>
    <w:rsid w:val="00F95D8A"/>
    <w:rsid w:val="00FB3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DC88D5"/>
  <w15:docId w15:val="{C1F0F116-8F66-4097-9955-CBE6479EE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61DD"/>
  </w:style>
  <w:style w:type="paragraph" w:styleId="Heading1">
    <w:name w:val="heading 1"/>
    <w:basedOn w:val="Normal"/>
    <w:next w:val="BodyText"/>
    <w:qFormat/>
    <w:rsid w:val="00B83D28"/>
    <w:pPr>
      <w:spacing w:before="220" w:line="220" w:lineRule="atLeast"/>
      <w:outlineLvl w:val="0"/>
    </w:pPr>
    <w:rPr>
      <w:rFonts w:ascii="Tahoma" w:hAnsi="Tahoma"/>
      <w:b/>
      <w:spacing w:val="10"/>
      <w:sz w:val="24"/>
      <w:szCs w:val="24"/>
    </w:rPr>
  </w:style>
  <w:style w:type="paragraph" w:styleId="Heading2">
    <w:name w:val="heading 2"/>
    <w:basedOn w:val="Normal"/>
    <w:next w:val="BodyText"/>
    <w:qFormat/>
    <w:rsid w:val="00B83D28"/>
    <w:pPr>
      <w:spacing w:after="60" w:line="220" w:lineRule="atLeast"/>
      <w:outlineLvl w:val="1"/>
    </w:pPr>
    <w:rPr>
      <w:rFonts w:ascii="Tahoma" w:hAnsi="Tahoma"/>
      <w:b/>
      <w:spacing w:val="10"/>
      <w:szCs w:val="22"/>
    </w:rPr>
  </w:style>
  <w:style w:type="paragraph" w:styleId="Heading3">
    <w:name w:val="heading 3"/>
    <w:basedOn w:val="Normal"/>
    <w:next w:val="Normal"/>
    <w:qFormat/>
    <w:rsid w:val="001E633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67166"/>
    <w:pPr>
      <w:tabs>
        <w:tab w:val="left" w:pos="2160"/>
        <w:tab w:val="right" w:pos="6480"/>
      </w:tabs>
      <w:spacing w:before="240" w:after="60" w:line="220" w:lineRule="atLeast"/>
      <w:jc w:val="center"/>
    </w:pPr>
    <w:rPr>
      <w:sz w:val="22"/>
      <w:szCs w:val="22"/>
    </w:rPr>
  </w:style>
  <w:style w:type="paragraph" w:styleId="Header">
    <w:name w:val="header"/>
    <w:basedOn w:val="Normal"/>
    <w:rsid w:val="00FB371B"/>
    <w:pPr>
      <w:tabs>
        <w:tab w:val="center" w:pos="4320"/>
        <w:tab w:val="right" w:pos="8640"/>
      </w:tabs>
    </w:pPr>
  </w:style>
  <w:style w:type="paragraph" w:customStyle="1" w:styleId="YourName">
    <w:name w:val="Your Name"/>
    <w:basedOn w:val="Normal"/>
    <w:rsid w:val="00B83D28"/>
    <w:pPr>
      <w:spacing w:before="200" w:after="40" w:line="220" w:lineRule="atLeast"/>
      <w:jc w:val="center"/>
    </w:pPr>
    <w:rPr>
      <w:rFonts w:ascii="Tahoma" w:hAnsi="Tahoma"/>
      <w:b/>
      <w:spacing w:val="10"/>
      <w:sz w:val="44"/>
      <w:szCs w:val="48"/>
    </w:rPr>
  </w:style>
  <w:style w:type="paragraph" w:customStyle="1" w:styleId="BodyText1">
    <w:name w:val="Body Text 1"/>
    <w:basedOn w:val="Normal"/>
    <w:rsid w:val="00F561DD"/>
    <w:pPr>
      <w:tabs>
        <w:tab w:val="left" w:pos="2160"/>
        <w:tab w:val="right" w:pos="6480"/>
      </w:tabs>
      <w:spacing w:before="240" w:after="40" w:line="220" w:lineRule="atLeast"/>
    </w:pPr>
    <w:rPr>
      <w:sz w:val="22"/>
    </w:rPr>
  </w:style>
  <w:style w:type="paragraph" w:customStyle="1" w:styleId="BulletedList">
    <w:name w:val="Bulleted List"/>
    <w:next w:val="Normal"/>
    <w:rsid w:val="00A43F4E"/>
    <w:pPr>
      <w:numPr>
        <w:numId w:val="3"/>
      </w:numPr>
    </w:pPr>
    <w:rPr>
      <w:spacing w:val="-5"/>
      <w:sz w:val="22"/>
    </w:rPr>
  </w:style>
  <w:style w:type="paragraph" w:customStyle="1" w:styleId="StyleContactInfo">
    <w:name w:val="Style Contact Info"/>
    <w:basedOn w:val="Normal"/>
    <w:rsid w:val="001E6339"/>
    <w:pPr>
      <w:spacing w:line="220" w:lineRule="atLeast"/>
      <w:jc w:val="center"/>
    </w:pPr>
    <w:rPr>
      <w:sz w:val="18"/>
    </w:rPr>
  </w:style>
  <w:style w:type="paragraph" w:styleId="Footer">
    <w:name w:val="footer"/>
    <w:basedOn w:val="Normal"/>
    <w:rsid w:val="00FB371B"/>
    <w:pPr>
      <w:tabs>
        <w:tab w:val="center" w:pos="4320"/>
        <w:tab w:val="right" w:pos="8640"/>
      </w:tabs>
    </w:pPr>
  </w:style>
  <w:style w:type="paragraph" w:styleId="BodyText3">
    <w:name w:val="Body Text 3"/>
    <w:basedOn w:val="BodyText"/>
    <w:rsid w:val="00B67166"/>
    <w:pPr>
      <w:spacing w:after="120"/>
      <w:jc w:val="right"/>
    </w:pPr>
    <w:rPr>
      <w:szCs w:val="16"/>
    </w:rPr>
  </w:style>
  <w:style w:type="paragraph" w:customStyle="1" w:styleId="YourNamePage2">
    <w:name w:val="Your Name Page 2"/>
    <w:basedOn w:val="YourName"/>
    <w:rsid w:val="00FB371B"/>
    <w:pPr>
      <w:spacing w:before="60"/>
    </w:pPr>
    <w:rPr>
      <w:sz w:val="28"/>
      <w:szCs w:val="28"/>
    </w:rPr>
  </w:style>
  <w:style w:type="paragraph" w:styleId="BalloonText">
    <w:name w:val="Balloon Text"/>
    <w:basedOn w:val="Normal"/>
    <w:semiHidden/>
    <w:rsid w:val="00FB371B"/>
    <w:rPr>
      <w:rFonts w:ascii="Tahoma" w:hAnsi="Tahoma" w:cs="Tahoma"/>
      <w:sz w:val="16"/>
      <w:szCs w:val="16"/>
    </w:rPr>
  </w:style>
  <w:style w:type="character" w:customStyle="1" w:styleId="apple-converted-space">
    <w:name w:val="apple-converted-space"/>
    <w:basedOn w:val="DefaultParagraphFont"/>
    <w:rsid w:val="00E966F5"/>
  </w:style>
  <w:style w:type="paragraph" w:styleId="NormalWeb">
    <w:name w:val="Normal (Web)"/>
    <w:basedOn w:val="Normal"/>
    <w:uiPriority w:val="99"/>
    <w:unhideWhenUsed/>
    <w:rsid w:val="00CC2E3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42536">
      <w:bodyDiv w:val="1"/>
      <w:marLeft w:val="0"/>
      <w:marRight w:val="0"/>
      <w:marTop w:val="0"/>
      <w:marBottom w:val="0"/>
      <w:divBdr>
        <w:top w:val="none" w:sz="0" w:space="0" w:color="auto"/>
        <w:left w:val="none" w:sz="0" w:space="0" w:color="auto"/>
        <w:bottom w:val="none" w:sz="0" w:space="0" w:color="auto"/>
        <w:right w:val="none" w:sz="0" w:space="0" w:color="auto"/>
      </w:divBdr>
    </w:div>
    <w:div w:id="501091551">
      <w:bodyDiv w:val="1"/>
      <w:marLeft w:val="0"/>
      <w:marRight w:val="0"/>
      <w:marTop w:val="0"/>
      <w:marBottom w:val="0"/>
      <w:divBdr>
        <w:top w:val="none" w:sz="0" w:space="0" w:color="auto"/>
        <w:left w:val="none" w:sz="0" w:space="0" w:color="auto"/>
        <w:bottom w:val="none" w:sz="0" w:space="0" w:color="auto"/>
        <w:right w:val="none" w:sz="0" w:space="0" w:color="auto"/>
      </w:divBdr>
    </w:div>
    <w:div w:id="557519110">
      <w:bodyDiv w:val="1"/>
      <w:marLeft w:val="0"/>
      <w:marRight w:val="0"/>
      <w:marTop w:val="0"/>
      <w:marBottom w:val="0"/>
      <w:divBdr>
        <w:top w:val="none" w:sz="0" w:space="0" w:color="auto"/>
        <w:left w:val="none" w:sz="0" w:space="0" w:color="auto"/>
        <w:bottom w:val="none" w:sz="0" w:space="0" w:color="auto"/>
        <w:right w:val="none" w:sz="0" w:space="0" w:color="auto"/>
      </w:divBdr>
    </w:div>
    <w:div w:id="1817336356">
      <w:bodyDiv w:val="1"/>
      <w:marLeft w:val="0"/>
      <w:marRight w:val="0"/>
      <w:marTop w:val="0"/>
      <w:marBottom w:val="0"/>
      <w:divBdr>
        <w:top w:val="none" w:sz="0" w:space="0" w:color="auto"/>
        <w:left w:val="none" w:sz="0" w:space="0" w:color="auto"/>
        <w:bottom w:val="none" w:sz="0" w:space="0" w:color="auto"/>
        <w:right w:val="none" w:sz="0" w:space="0" w:color="auto"/>
      </w:divBdr>
    </w:div>
    <w:div w:id="1843011173">
      <w:bodyDiv w:val="1"/>
      <w:marLeft w:val="0"/>
      <w:marRight w:val="0"/>
      <w:marTop w:val="0"/>
      <w:marBottom w:val="0"/>
      <w:divBdr>
        <w:top w:val="none" w:sz="0" w:space="0" w:color="auto"/>
        <w:left w:val="none" w:sz="0" w:space="0" w:color="auto"/>
        <w:bottom w:val="none" w:sz="0" w:space="0" w:color="auto"/>
        <w:right w:val="none" w:sz="0" w:space="0" w:color="auto"/>
      </w:divBdr>
    </w:div>
    <w:div w:id="1882326177">
      <w:bodyDiv w:val="1"/>
      <w:marLeft w:val="0"/>
      <w:marRight w:val="0"/>
      <w:marTop w:val="0"/>
      <w:marBottom w:val="0"/>
      <w:divBdr>
        <w:top w:val="none" w:sz="0" w:space="0" w:color="auto"/>
        <w:left w:val="none" w:sz="0" w:space="0" w:color="auto"/>
        <w:bottom w:val="none" w:sz="0" w:space="0" w:color="auto"/>
        <w:right w:val="none" w:sz="0" w:space="0" w:color="auto"/>
      </w:divBdr>
    </w:div>
    <w:div w:id="2060088058">
      <w:bodyDiv w:val="1"/>
      <w:marLeft w:val="0"/>
      <w:marRight w:val="0"/>
      <w:marTop w:val="0"/>
      <w:marBottom w:val="0"/>
      <w:divBdr>
        <w:top w:val="none" w:sz="0" w:space="0" w:color="auto"/>
        <w:left w:val="none" w:sz="0" w:space="0" w:color="auto"/>
        <w:bottom w:val="none" w:sz="0" w:space="0" w:color="auto"/>
        <w:right w:val="none" w:sz="0" w:space="0" w:color="auto"/>
      </w:divBdr>
    </w:div>
    <w:div w:id="214153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t\AppData\Roaming\Microsoft\Templates\Chronological%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Chronological resume</Template>
  <TotalTime>0</TotalTime>
  <Pages>2</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Tobias</dc:creator>
  <cp:lastModifiedBy>Lindsey Stevens</cp:lastModifiedBy>
  <cp:revision>2</cp:revision>
  <cp:lastPrinted>2014-01-13T18:36:00Z</cp:lastPrinted>
  <dcterms:created xsi:type="dcterms:W3CDTF">2018-01-11T02:40:00Z</dcterms:created>
  <dcterms:modified xsi:type="dcterms:W3CDTF">2018-01-11T02:40:00Z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TC060915231033</vt:lpwstr>
  </property>
</Properties>
</file>