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4B" w:rsidRPr="007F628E" w:rsidRDefault="00611F31">
      <w:pPr>
        <w:pStyle w:val="Name"/>
        <w:rPr>
          <w:rFonts w:ascii="Tahoma" w:hAnsi="Tahoma" w:cs="Tahoma"/>
        </w:rPr>
      </w:pPr>
      <w:r w:rsidRPr="007F628E">
        <w:rPr>
          <w:rFonts w:ascii="Tahoma" w:hAnsi="Tahoma" w:cs="Tahoma"/>
        </w:rPr>
        <w:t>Michelyn S. Buckley</w:t>
      </w:r>
    </w:p>
    <w:p w:rsidR="005D674B" w:rsidRPr="007F628E" w:rsidRDefault="00611F31">
      <w:pPr>
        <w:pStyle w:val="ContactInfo"/>
        <w:rPr>
          <w:rFonts w:ascii="Tahoma" w:eastAsia="MS Mincho" w:hAnsi="Tahoma" w:cs="Tahoma"/>
          <w:sz w:val="22"/>
          <w:szCs w:val="22"/>
        </w:rPr>
      </w:pPr>
      <w:r w:rsidRPr="007F628E">
        <w:rPr>
          <w:rFonts w:ascii="Tahoma" w:hAnsi="Tahoma" w:cs="Tahoma"/>
          <w:sz w:val="22"/>
          <w:szCs w:val="22"/>
        </w:rPr>
        <w:t>Denver, CO 80249</w:t>
      </w:r>
      <w:r w:rsidR="00DA39F8" w:rsidRPr="007F628E">
        <w:rPr>
          <w:rFonts w:ascii="Tahoma" w:hAnsi="Tahoma" w:cs="Tahoma"/>
          <w:sz w:val="22"/>
          <w:szCs w:val="22"/>
        </w:rPr>
        <w:t xml:space="preserve">  </w:t>
      </w:r>
      <w:r w:rsidR="00DA39F8" w:rsidRPr="007F628E">
        <w:rPr>
          <w:rFonts w:ascii="Tahoma" w:eastAsia="MS Mincho" w:hAnsi="Tahoma" w:cs="Tahoma"/>
          <w:sz w:val="22"/>
          <w:szCs w:val="22"/>
        </w:rPr>
        <w:sym w:font="Wingdings 2" w:char="F0BF"/>
      </w:r>
      <w:r w:rsidR="00DA39F8" w:rsidRPr="007F628E">
        <w:rPr>
          <w:rFonts w:ascii="Tahoma" w:hAnsi="Tahoma" w:cs="Tahoma"/>
          <w:sz w:val="22"/>
          <w:szCs w:val="22"/>
        </w:rPr>
        <w:t xml:space="preserve">  (</w:t>
      </w:r>
      <w:r w:rsidRPr="007F628E">
        <w:rPr>
          <w:rFonts w:ascii="Tahoma" w:hAnsi="Tahoma" w:cs="Tahoma"/>
          <w:sz w:val="22"/>
          <w:szCs w:val="22"/>
        </w:rPr>
        <w:t>720</w:t>
      </w:r>
      <w:r w:rsidR="00DA39F8" w:rsidRPr="007F628E">
        <w:rPr>
          <w:rFonts w:ascii="Tahoma" w:hAnsi="Tahoma" w:cs="Tahoma"/>
          <w:sz w:val="22"/>
          <w:szCs w:val="22"/>
        </w:rPr>
        <w:t xml:space="preserve">) </w:t>
      </w:r>
      <w:r w:rsidRPr="007F628E">
        <w:rPr>
          <w:rFonts w:ascii="Tahoma" w:hAnsi="Tahoma" w:cs="Tahoma"/>
          <w:sz w:val="22"/>
          <w:szCs w:val="22"/>
        </w:rPr>
        <w:t>299-0989</w:t>
      </w:r>
      <w:r w:rsidR="00DA39F8" w:rsidRPr="007F628E">
        <w:rPr>
          <w:rFonts w:ascii="Tahoma" w:hAnsi="Tahoma" w:cs="Tahoma"/>
          <w:sz w:val="22"/>
          <w:szCs w:val="22"/>
        </w:rPr>
        <w:t xml:space="preserve">  </w:t>
      </w:r>
      <w:r w:rsidR="00DA39F8" w:rsidRPr="007F628E">
        <w:rPr>
          <w:rFonts w:ascii="Tahoma" w:eastAsia="MS Mincho" w:hAnsi="Tahoma" w:cs="Tahoma"/>
          <w:sz w:val="22"/>
          <w:szCs w:val="22"/>
        </w:rPr>
        <w:sym w:font="Wingdings 2" w:char="F0BF"/>
      </w:r>
      <w:r w:rsidR="00DA39F8" w:rsidRPr="007F628E">
        <w:rPr>
          <w:rFonts w:ascii="Tahoma" w:eastAsia="MS Mincho" w:hAnsi="Tahoma" w:cs="Tahoma"/>
          <w:sz w:val="22"/>
          <w:szCs w:val="22"/>
        </w:rPr>
        <w:t xml:space="preserve">  </w:t>
      </w:r>
      <w:hyperlink r:id="rId8" w:history="1">
        <w:r w:rsidRPr="007F628E">
          <w:rPr>
            <w:rFonts w:ascii="Tahoma" w:eastAsia="MS Mincho" w:hAnsi="Tahoma" w:cs="Tahoma"/>
            <w:sz w:val="22"/>
            <w:szCs w:val="22"/>
          </w:rPr>
          <w:t>michelynsuawn@gmail.com</w:t>
        </w:r>
      </w:hyperlink>
    </w:p>
    <w:p w:rsidR="005D674B" w:rsidRPr="007F628E" w:rsidRDefault="005D674B">
      <w:pPr>
        <w:pStyle w:val="Horizontalline"/>
        <w:rPr>
          <w:rFonts w:ascii="Tahoma" w:hAnsi="Tahoma" w:cs="Tahoma"/>
        </w:rPr>
      </w:pPr>
    </w:p>
    <w:p w:rsidR="00396772" w:rsidRPr="007F628E" w:rsidRDefault="00396772">
      <w:pPr>
        <w:pStyle w:val="CategoryHeading"/>
        <w:rPr>
          <w:rFonts w:ascii="Tahoma" w:eastAsia="MS Mincho" w:hAnsi="Tahoma" w:cs="Tahoma"/>
          <w:szCs w:val="24"/>
        </w:rPr>
      </w:pPr>
      <w:r w:rsidRPr="007F628E">
        <w:rPr>
          <w:rFonts w:ascii="Tahoma" w:eastAsia="MS Mincho" w:hAnsi="Tahoma" w:cs="Tahoma"/>
          <w:szCs w:val="24"/>
        </w:rPr>
        <w:t>OBJECTIVE</w:t>
      </w:r>
    </w:p>
    <w:p w:rsidR="00396772" w:rsidRPr="007F628E" w:rsidRDefault="00396772" w:rsidP="00396772">
      <w:pPr>
        <w:rPr>
          <w:rFonts w:ascii="Tahoma" w:hAnsi="Tahoma" w:cs="Tahoma"/>
          <w:color w:val="000000"/>
          <w:sz w:val="22"/>
          <w:szCs w:val="22"/>
        </w:rPr>
      </w:pPr>
      <w:r w:rsidRPr="007F628E">
        <w:rPr>
          <w:rFonts w:ascii="Tahoma" w:hAnsi="Tahoma" w:cs="Tahoma"/>
          <w:color w:val="000000"/>
          <w:sz w:val="22"/>
          <w:szCs w:val="22"/>
        </w:rPr>
        <w:t xml:space="preserve">Expect to begin </w:t>
      </w:r>
      <w:r w:rsidR="0093352D" w:rsidRPr="007F628E">
        <w:rPr>
          <w:rFonts w:ascii="Tahoma" w:hAnsi="Tahoma" w:cs="Tahoma"/>
          <w:color w:val="000000"/>
          <w:sz w:val="22"/>
          <w:szCs w:val="22"/>
        </w:rPr>
        <w:t>a</w:t>
      </w:r>
      <w:r w:rsidRPr="007F628E">
        <w:rPr>
          <w:rFonts w:ascii="Tahoma" w:hAnsi="Tahoma" w:cs="Tahoma"/>
          <w:color w:val="000000"/>
          <w:sz w:val="22"/>
          <w:szCs w:val="22"/>
        </w:rPr>
        <w:t xml:space="preserve"> position in the Human Resource department and gain experience in the functions of labor contract, administration, employment, recruitment, compensation, benefit programs, training programs and performance management. Utilize my communication, interpersonal, organizational and customer service skills, in order to increase productivity within an organization.</w:t>
      </w:r>
    </w:p>
    <w:p w:rsidR="005D674B" w:rsidRPr="007F628E" w:rsidRDefault="00DA39F8">
      <w:pPr>
        <w:pStyle w:val="CategoryHeading"/>
        <w:rPr>
          <w:rFonts w:ascii="Tahoma" w:eastAsia="MS Mincho" w:hAnsi="Tahoma" w:cs="Tahoma"/>
        </w:rPr>
      </w:pPr>
      <w:r w:rsidRPr="007F628E">
        <w:rPr>
          <w:rFonts w:ascii="Tahoma" w:eastAsia="MS Mincho" w:hAnsi="Tahoma" w:cs="Tahoma"/>
        </w:rPr>
        <w:t>HR Skills</w:t>
      </w:r>
    </w:p>
    <w:tbl>
      <w:tblPr>
        <w:tblW w:w="0" w:type="auto"/>
        <w:tblLayout w:type="fixed"/>
        <w:tblLook w:val="0000"/>
      </w:tblPr>
      <w:tblGrid>
        <w:gridCol w:w="5148"/>
        <w:gridCol w:w="4549"/>
        <w:gridCol w:w="455"/>
      </w:tblGrid>
      <w:tr w:rsidR="005D674B" w:rsidRPr="007F628E" w:rsidTr="007F628E">
        <w:tc>
          <w:tcPr>
            <w:tcW w:w="5148" w:type="dxa"/>
          </w:tcPr>
          <w:p w:rsidR="00611F31" w:rsidRPr="007F628E" w:rsidRDefault="00611F31" w:rsidP="007F628E">
            <w:pPr>
              <w:pStyle w:val="SkillsList"/>
              <w:tabs>
                <w:tab w:val="clear" w:pos="360"/>
              </w:tabs>
              <w:ind w:left="2160" w:firstLine="0"/>
              <w:rPr>
                <w:rFonts w:ascii="Tahoma" w:hAnsi="Tahoma" w:cs="Tahoma"/>
                <w:i w:val="0"/>
                <w:sz w:val="22"/>
                <w:szCs w:val="22"/>
              </w:rPr>
            </w:pPr>
            <w:r w:rsidRPr="007F628E">
              <w:rPr>
                <w:rFonts w:ascii="Tahoma" w:hAnsi="Tahoma" w:cs="Tahoma"/>
                <w:i w:val="0"/>
                <w:sz w:val="22"/>
                <w:szCs w:val="22"/>
              </w:rPr>
              <w:t>Orientation &amp; On-Boarding</w:t>
            </w:r>
          </w:p>
          <w:p w:rsidR="00611F31" w:rsidRPr="007F628E" w:rsidRDefault="00611F31" w:rsidP="007F628E">
            <w:pPr>
              <w:pStyle w:val="SkillsList"/>
              <w:tabs>
                <w:tab w:val="clear" w:pos="360"/>
              </w:tabs>
              <w:ind w:left="2160" w:firstLine="0"/>
              <w:rPr>
                <w:rFonts w:ascii="Tahoma" w:hAnsi="Tahoma" w:cs="Tahoma"/>
                <w:i w:val="0"/>
                <w:sz w:val="22"/>
                <w:szCs w:val="22"/>
              </w:rPr>
            </w:pPr>
            <w:r w:rsidRPr="007F628E">
              <w:rPr>
                <w:rFonts w:ascii="Tahoma" w:hAnsi="Tahoma" w:cs="Tahoma"/>
                <w:i w:val="0"/>
                <w:sz w:val="22"/>
                <w:szCs w:val="22"/>
              </w:rPr>
              <w:t>Training &amp; Development</w:t>
            </w:r>
          </w:p>
          <w:p w:rsidR="00611F31" w:rsidRPr="007F628E" w:rsidRDefault="00611F31" w:rsidP="007F628E">
            <w:pPr>
              <w:pStyle w:val="SkillsList"/>
              <w:tabs>
                <w:tab w:val="clear" w:pos="360"/>
              </w:tabs>
              <w:ind w:left="2160" w:firstLine="0"/>
              <w:rPr>
                <w:rFonts w:ascii="Tahoma" w:hAnsi="Tahoma" w:cs="Tahoma"/>
                <w:i w:val="0"/>
                <w:sz w:val="22"/>
                <w:szCs w:val="22"/>
              </w:rPr>
            </w:pPr>
            <w:r w:rsidRPr="007F628E">
              <w:rPr>
                <w:rFonts w:ascii="Tahoma" w:hAnsi="Tahoma" w:cs="Tahoma"/>
                <w:i w:val="0"/>
                <w:sz w:val="22"/>
                <w:szCs w:val="22"/>
              </w:rPr>
              <w:t>Performance Management</w:t>
            </w:r>
          </w:p>
          <w:p w:rsidR="005D674B" w:rsidRPr="007F628E" w:rsidRDefault="00611F31" w:rsidP="007F628E">
            <w:pPr>
              <w:pStyle w:val="SkillsList"/>
              <w:tabs>
                <w:tab w:val="clear" w:pos="360"/>
              </w:tabs>
              <w:ind w:left="2160" w:firstLine="0"/>
              <w:rPr>
                <w:rFonts w:ascii="Tahoma" w:hAnsi="Tahoma" w:cs="Tahoma"/>
                <w:i w:val="0"/>
                <w:sz w:val="22"/>
                <w:szCs w:val="22"/>
              </w:rPr>
            </w:pPr>
            <w:r w:rsidRPr="007F628E">
              <w:rPr>
                <w:rFonts w:ascii="Tahoma" w:hAnsi="Tahoma" w:cs="Tahoma"/>
                <w:i w:val="0"/>
                <w:sz w:val="22"/>
                <w:szCs w:val="22"/>
              </w:rPr>
              <w:t>HR Policies &amp; Procedures</w:t>
            </w:r>
          </w:p>
        </w:tc>
        <w:tc>
          <w:tcPr>
            <w:tcW w:w="4549" w:type="dxa"/>
          </w:tcPr>
          <w:p w:rsidR="005D674B" w:rsidRPr="007F628E" w:rsidRDefault="00DA39F8" w:rsidP="007F628E">
            <w:pPr>
              <w:pStyle w:val="SkillsList"/>
              <w:tabs>
                <w:tab w:val="clear" w:pos="360"/>
              </w:tabs>
              <w:ind w:left="0" w:firstLine="0"/>
              <w:rPr>
                <w:rFonts w:ascii="Tahoma" w:hAnsi="Tahoma" w:cs="Tahoma"/>
                <w:i w:val="0"/>
                <w:sz w:val="22"/>
                <w:szCs w:val="22"/>
              </w:rPr>
            </w:pPr>
            <w:r w:rsidRPr="007F628E">
              <w:rPr>
                <w:rFonts w:ascii="Tahoma" w:hAnsi="Tahoma" w:cs="Tahoma"/>
                <w:i w:val="0"/>
                <w:sz w:val="22"/>
                <w:szCs w:val="22"/>
              </w:rPr>
              <w:t>Staff Recruitment &amp; Retention</w:t>
            </w:r>
          </w:p>
          <w:p w:rsidR="005D674B" w:rsidRPr="007F628E" w:rsidRDefault="00DA39F8" w:rsidP="007F628E">
            <w:pPr>
              <w:pStyle w:val="SkillsList"/>
              <w:tabs>
                <w:tab w:val="clear" w:pos="360"/>
              </w:tabs>
              <w:ind w:left="0" w:firstLine="0"/>
              <w:rPr>
                <w:rFonts w:ascii="Tahoma" w:hAnsi="Tahoma" w:cs="Tahoma"/>
                <w:i w:val="0"/>
                <w:sz w:val="22"/>
                <w:szCs w:val="22"/>
              </w:rPr>
            </w:pPr>
            <w:r w:rsidRPr="007F628E">
              <w:rPr>
                <w:rFonts w:ascii="Tahoma" w:hAnsi="Tahoma" w:cs="Tahoma"/>
                <w:i w:val="0"/>
                <w:sz w:val="22"/>
                <w:szCs w:val="22"/>
              </w:rPr>
              <w:t>Employee Relations</w:t>
            </w:r>
          </w:p>
          <w:p w:rsidR="005D674B" w:rsidRPr="007F628E" w:rsidRDefault="00DA39F8" w:rsidP="007F628E">
            <w:pPr>
              <w:pStyle w:val="SkillsList"/>
              <w:tabs>
                <w:tab w:val="clear" w:pos="360"/>
              </w:tabs>
              <w:ind w:left="0" w:firstLine="0"/>
              <w:rPr>
                <w:rFonts w:ascii="Tahoma" w:hAnsi="Tahoma" w:cs="Tahoma"/>
                <w:i w:val="0"/>
                <w:sz w:val="22"/>
                <w:szCs w:val="22"/>
              </w:rPr>
            </w:pPr>
            <w:r w:rsidRPr="007F628E">
              <w:rPr>
                <w:rFonts w:ascii="Tahoma" w:hAnsi="Tahoma" w:cs="Tahoma"/>
                <w:i w:val="0"/>
                <w:sz w:val="22"/>
                <w:szCs w:val="22"/>
              </w:rPr>
              <w:t>Benefits Administration</w:t>
            </w:r>
          </w:p>
          <w:p w:rsidR="005D674B" w:rsidRPr="007F628E" w:rsidRDefault="005D674B" w:rsidP="007F628E">
            <w:pPr>
              <w:pStyle w:val="SkillsList"/>
              <w:tabs>
                <w:tab w:val="clear" w:pos="360"/>
              </w:tabs>
              <w:ind w:left="0" w:firstLine="0"/>
              <w:rPr>
                <w:rFonts w:ascii="Tahoma" w:hAnsi="Tahoma" w:cs="Tahoma"/>
                <w:i w:val="0"/>
                <w:sz w:val="22"/>
                <w:szCs w:val="22"/>
              </w:rPr>
            </w:pPr>
          </w:p>
        </w:tc>
        <w:tc>
          <w:tcPr>
            <w:tcW w:w="455" w:type="dxa"/>
          </w:tcPr>
          <w:p w:rsidR="005D674B" w:rsidRPr="007F628E" w:rsidRDefault="005D674B">
            <w:pPr>
              <w:pStyle w:val="SkillsList"/>
              <w:rPr>
                <w:rFonts w:ascii="Tahoma" w:hAnsi="Tahoma" w:cs="Tahoma"/>
              </w:rPr>
            </w:pPr>
          </w:p>
        </w:tc>
      </w:tr>
    </w:tbl>
    <w:p w:rsidR="005D674B" w:rsidRPr="007F628E" w:rsidRDefault="00DA39F8">
      <w:pPr>
        <w:pStyle w:val="CategoryHeading"/>
        <w:rPr>
          <w:rFonts w:ascii="Tahoma" w:eastAsia="MS Mincho" w:hAnsi="Tahoma" w:cs="Tahoma"/>
          <w:sz w:val="28"/>
          <w:szCs w:val="28"/>
        </w:rPr>
      </w:pPr>
      <w:r w:rsidRPr="007F628E">
        <w:rPr>
          <w:rFonts w:ascii="Tahoma" w:eastAsia="MS Mincho" w:hAnsi="Tahoma" w:cs="Tahoma"/>
          <w:sz w:val="28"/>
          <w:szCs w:val="28"/>
        </w:rPr>
        <w:t>Professional Experience</w:t>
      </w:r>
    </w:p>
    <w:p w:rsidR="00622888" w:rsidRPr="007F628E" w:rsidRDefault="00611F31" w:rsidP="00622888">
      <w:pPr>
        <w:pStyle w:val="Heading2"/>
        <w:spacing w:line="276" w:lineRule="auto"/>
        <w:rPr>
          <w:rFonts w:ascii="Tahoma" w:hAnsi="Tahoma" w:cs="Tahoma"/>
          <w:sz w:val="22"/>
          <w:szCs w:val="22"/>
        </w:rPr>
      </w:pPr>
      <w:r w:rsidRPr="007F628E">
        <w:rPr>
          <w:rStyle w:val="Employer"/>
          <w:rFonts w:ascii="Tahoma" w:hAnsi="Tahoma" w:cs="Tahoma"/>
          <w:sz w:val="22"/>
          <w:szCs w:val="22"/>
        </w:rPr>
        <w:t>tyco intergrated security</w:t>
      </w:r>
      <w:r w:rsidR="00DA39F8" w:rsidRPr="007F628E">
        <w:rPr>
          <w:rFonts w:ascii="Tahoma" w:hAnsi="Tahoma" w:cs="Tahoma"/>
          <w:sz w:val="22"/>
          <w:szCs w:val="22"/>
        </w:rPr>
        <w:t xml:space="preserve"> — </w:t>
      </w:r>
      <w:r w:rsidRPr="007F628E">
        <w:rPr>
          <w:rFonts w:ascii="Tahoma" w:hAnsi="Tahoma" w:cs="Tahoma"/>
          <w:sz w:val="22"/>
          <w:szCs w:val="22"/>
        </w:rPr>
        <w:t>Aurora, CO</w:t>
      </w:r>
    </w:p>
    <w:p w:rsidR="005D674B" w:rsidRPr="007F628E" w:rsidRDefault="00611F31" w:rsidP="00622888">
      <w:pPr>
        <w:pStyle w:val="Heading2"/>
        <w:spacing w:line="276" w:lineRule="auto"/>
        <w:rPr>
          <w:rFonts w:ascii="Tahoma" w:hAnsi="Tahoma" w:cs="Tahoma"/>
          <w:sz w:val="22"/>
          <w:szCs w:val="22"/>
        </w:rPr>
      </w:pPr>
      <w:r w:rsidRPr="007F628E">
        <w:rPr>
          <w:rFonts w:ascii="Tahoma" w:hAnsi="Tahoma" w:cs="Tahoma"/>
          <w:bCs/>
          <w:sz w:val="22"/>
          <w:szCs w:val="22"/>
          <w:u w:val="single"/>
        </w:rPr>
        <w:t>Tier II Customer Care Representative</w:t>
      </w:r>
      <w:r w:rsidR="00DA39F8" w:rsidRPr="007F628E">
        <w:rPr>
          <w:rFonts w:ascii="Tahoma" w:hAnsi="Tahoma" w:cs="Tahoma"/>
          <w:sz w:val="22"/>
          <w:szCs w:val="22"/>
        </w:rPr>
        <w:t xml:space="preserve">, </w:t>
      </w:r>
      <w:r w:rsidR="0093352D" w:rsidRPr="007F628E">
        <w:rPr>
          <w:rFonts w:ascii="Tahoma" w:hAnsi="Tahoma" w:cs="Tahoma"/>
          <w:sz w:val="22"/>
          <w:szCs w:val="22"/>
        </w:rPr>
        <w:t>02-25-05</w:t>
      </w:r>
      <w:r w:rsidRPr="007F628E">
        <w:rPr>
          <w:rFonts w:ascii="Tahoma" w:hAnsi="Tahoma" w:cs="Tahoma"/>
          <w:sz w:val="22"/>
          <w:szCs w:val="22"/>
        </w:rPr>
        <w:t xml:space="preserve"> to Present</w:t>
      </w:r>
    </w:p>
    <w:p w:rsidR="00611F31" w:rsidRPr="007F628E" w:rsidRDefault="00611F31" w:rsidP="007F628E">
      <w:pPr>
        <w:pStyle w:val="Heading3"/>
        <w:ind w:left="0"/>
        <w:jc w:val="left"/>
        <w:rPr>
          <w:rFonts w:ascii="Tahoma" w:hAnsi="Tahoma" w:cs="Tahoma"/>
          <w:b w:val="0"/>
          <w:i w:val="0"/>
          <w:sz w:val="22"/>
          <w:szCs w:val="22"/>
        </w:rPr>
      </w:pPr>
      <w:r w:rsidRPr="007F628E">
        <w:rPr>
          <w:rFonts w:ascii="Tahoma" w:hAnsi="Tahoma" w:cs="Tahoma"/>
          <w:b w:val="0"/>
          <w:i w:val="0"/>
          <w:sz w:val="22"/>
          <w:szCs w:val="22"/>
        </w:rPr>
        <w:t>To assist customer's trouble shoot their</w:t>
      </w:r>
      <w:r w:rsidR="0093352D" w:rsidRPr="007F628E">
        <w:rPr>
          <w:rFonts w:ascii="Tahoma" w:hAnsi="Tahoma" w:cs="Tahoma"/>
          <w:b w:val="0"/>
          <w:i w:val="0"/>
          <w:sz w:val="22"/>
          <w:szCs w:val="22"/>
        </w:rPr>
        <w:t xml:space="preserve"> alarm systems including burglary and fire alarms,</w:t>
      </w:r>
      <w:r w:rsidRPr="007F628E">
        <w:rPr>
          <w:rFonts w:ascii="Tahoma" w:hAnsi="Tahoma" w:cs="Tahoma"/>
          <w:b w:val="0"/>
          <w:i w:val="0"/>
          <w:sz w:val="22"/>
          <w:szCs w:val="22"/>
        </w:rPr>
        <w:t xml:space="preserve"> card a</w:t>
      </w:r>
      <w:r w:rsidR="0093352D" w:rsidRPr="007F628E">
        <w:rPr>
          <w:rFonts w:ascii="Tahoma" w:hAnsi="Tahoma" w:cs="Tahoma"/>
          <w:b w:val="0"/>
          <w:i w:val="0"/>
          <w:sz w:val="22"/>
          <w:szCs w:val="22"/>
        </w:rPr>
        <w:t xml:space="preserve">ccess systems, closed circuit </w:t>
      </w:r>
      <w:r w:rsidRPr="007F628E">
        <w:rPr>
          <w:rFonts w:ascii="Tahoma" w:hAnsi="Tahoma" w:cs="Tahoma"/>
          <w:b w:val="0"/>
          <w:i w:val="0"/>
          <w:sz w:val="22"/>
          <w:szCs w:val="22"/>
        </w:rPr>
        <w:t>televisions, and generate work ord</w:t>
      </w:r>
      <w:r w:rsidR="0093352D" w:rsidRPr="007F628E">
        <w:rPr>
          <w:rFonts w:ascii="Tahoma" w:hAnsi="Tahoma" w:cs="Tahoma"/>
          <w:b w:val="0"/>
          <w:i w:val="0"/>
          <w:sz w:val="22"/>
          <w:szCs w:val="22"/>
        </w:rPr>
        <w:t>ers from service request emails. Help train c</w:t>
      </w:r>
      <w:r w:rsidR="00622888" w:rsidRPr="007F628E">
        <w:rPr>
          <w:rFonts w:ascii="Tahoma" w:hAnsi="Tahoma" w:cs="Tahoma"/>
          <w:b w:val="0"/>
          <w:i w:val="0"/>
          <w:sz w:val="22"/>
          <w:szCs w:val="22"/>
        </w:rPr>
        <w:t xml:space="preserve">urrent and new employees as well as assist with supervising the call center floor. </w:t>
      </w:r>
      <w:r w:rsidR="00C13FF0">
        <w:rPr>
          <w:rFonts w:ascii="Tahoma" w:hAnsi="Tahoma" w:cs="Tahoma"/>
          <w:b w:val="0"/>
          <w:i w:val="0"/>
          <w:sz w:val="22"/>
          <w:szCs w:val="22"/>
        </w:rPr>
        <w:t xml:space="preserve">Also assist the human resource department with administrative duties, pre-employment testing, setting up interviews, training, orientation, and entering applicants in </w:t>
      </w:r>
      <w:proofErr w:type="spellStart"/>
      <w:r w:rsidR="00C13FF0">
        <w:rPr>
          <w:rFonts w:ascii="Tahoma" w:hAnsi="Tahoma" w:cs="Tahoma"/>
          <w:b w:val="0"/>
          <w:i w:val="0"/>
          <w:sz w:val="22"/>
          <w:szCs w:val="22"/>
        </w:rPr>
        <w:t>Taleo</w:t>
      </w:r>
      <w:proofErr w:type="spellEnd"/>
      <w:r w:rsidR="00C13FF0">
        <w:rPr>
          <w:rFonts w:ascii="Tahoma" w:hAnsi="Tahoma" w:cs="Tahoma"/>
          <w:b w:val="0"/>
          <w:i w:val="0"/>
          <w:sz w:val="22"/>
          <w:szCs w:val="22"/>
        </w:rPr>
        <w:t xml:space="preserve">.  </w:t>
      </w:r>
    </w:p>
    <w:p w:rsidR="0093352D" w:rsidRPr="007F628E" w:rsidRDefault="00EB301F" w:rsidP="00622888">
      <w:pPr>
        <w:spacing w:line="276" w:lineRule="auto"/>
        <w:rPr>
          <w:rFonts w:ascii="Tahoma" w:hAnsi="Tahoma" w:cs="Tahoma"/>
          <w:b/>
          <w:sz w:val="22"/>
          <w:szCs w:val="22"/>
        </w:rPr>
      </w:pPr>
      <w:r w:rsidRPr="007F628E">
        <w:rPr>
          <w:rFonts w:ascii="Tahoma" w:hAnsi="Tahoma" w:cs="Tahoma"/>
          <w:b/>
          <w:sz w:val="22"/>
          <w:szCs w:val="22"/>
        </w:rPr>
        <w:t>TARGET GREATLAND- Aurora, CO</w:t>
      </w:r>
    </w:p>
    <w:p w:rsidR="00835469" w:rsidRPr="007F628E" w:rsidRDefault="00835469" w:rsidP="00622888">
      <w:pPr>
        <w:spacing w:line="276" w:lineRule="auto"/>
        <w:rPr>
          <w:rFonts w:ascii="Tahoma" w:hAnsi="Tahoma" w:cs="Tahoma"/>
          <w:b/>
          <w:sz w:val="22"/>
          <w:szCs w:val="22"/>
        </w:rPr>
      </w:pPr>
      <w:r w:rsidRPr="007F628E">
        <w:rPr>
          <w:rFonts w:ascii="Tahoma" w:hAnsi="Tahoma" w:cs="Tahoma"/>
          <w:b/>
          <w:sz w:val="22"/>
          <w:szCs w:val="22"/>
          <w:u w:val="single"/>
        </w:rPr>
        <w:t>Guest Service Team Lead,</w:t>
      </w:r>
      <w:r w:rsidRPr="007F628E">
        <w:rPr>
          <w:rFonts w:ascii="Tahoma" w:hAnsi="Tahoma" w:cs="Tahoma"/>
          <w:sz w:val="22"/>
          <w:szCs w:val="22"/>
        </w:rPr>
        <w:t xml:space="preserve"> </w:t>
      </w:r>
      <w:r w:rsidRPr="007F628E">
        <w:rPr>
          <w:rFonts w:ascii="Tahoma" w:hAnsi="Tahoma" w:cs="Tahoma"/>
          <w:b/>
          <w:sz w:val="22"/>
          <w:szCs w:val="22"/>
        </w:rPr>
        <w:t>06-25-02 to 07-25-05</w:t>
      </w:r>
    </w:p>
    <w:p w:rsidR="00835469" w:rsidRPr="007F628E" w:rsidRDefault="00835469" w:rsidP="007F628E">
      <w:pPr>
        <w:tabs>
          <w:tab w:val="left" w:pos="360"/>
        </w:tabs>
        <w:jc w:val="both"/>
        <w:rPr>
          <w:rFonts w:ascii="Tahoma" w:hAnsi="Tahoma" w:cs="Tahoma"/>
          <w:sz w:val="22"/>
          <w:szCs w:val="22"/>
        </w:rPr>
      </w:pPr>
      <w:r w:rsidRPr="007F628E">
        <w:rPr>
          <w:rFonts w:ascii="Tahoma" w:hAnsi="Tahoma" w:cs="Tahoma"/>
          <w:sz w:val="22"/>
          <w:szCs w:val="22"/>
        </w:rPr>
        <w:t>Supervised the front-end including the cashiers, customers service, and food service. Trouble shoot problems and came up with the best resolutions in a timely manner to make the guest happy and wanting to come back and shop at Target. Wrote reviews for employees, managed payroll, assisted with hiring, firing, disciplinary actions, created work schedules, and helped open two retail stores.</w:t>
      </w:r>
    </w:p>
    <w:p w:rsidR="00835469" w:rsidRPr="007F628E" w:rsidRDefault="00835469" w:rsidP="00835469">
      <w:pPr>
        <w:rPr>
          <w:rFonts w:ascii="Tahoma" w:hAnsi="Tahoma" w:cs="Tahoma"/>
          <w:sz w:val="19"/>
          <w:szCs w:val="19"/>
        </w:rPr>
      </w:pPr>
    </w:p>
    <w:p w:rsidR="005D674B" w:rsidRPr="007F628E" w:rsidRDefault="00DA39F8" w:rsidP="00622888">
      <w:pPr>
        <w:pStyle w:val="CategoryHeading"/>
        <w:rPr>
          <w:rFonts w:ascii="Tahoma" w:eastAsia="MS Mincho" w:hAnsi="Tahoma" w:cs="Tahoma"/>
          <w:sz w:val="28"/>
          <w:szCs w:val="28"/>
        </w:rPr>
      </w:pPr>
      <w:r w:rsidRPr="007F628E">
        <w:rPr>
          <w:rFonts w:ascii="Tahoma" w:eastAsia="MS Mincho" w:hAnsi="Tahoma" w:cs="Tahoma"/>
          <w:sz w:val="28"/>
          <w:szCs w:val="28"/>
        </w:rPr>
        <w:t>Education</w:t>
      </w:r>
    </w:p>
    <w:p w:rsidR="005D674B" w:rsidRPr="007F628E" w:rsidRDefault="00835469" w:rsidP="000D79A2">
      <w:pPr>
        <w:pStyle w:val="Heading2"/>
        <w:contextualSpacing/>
        <w:mirrorIndents/>
        <w:rPr>
          <w:rFonts w:ascii="Tahoma" w:hAnsi="Tahoma" w:cs="Tahoma"/>
          <w:sz w:val="22"/>
          <w:szCs w:val="22"/>
        </w:rPr>
      </w:pPr>
      <w:r w:rsidRPr="007F628E">
        <w:rPr>
          <w:rStyle w:val="Employer"/>
          <w:rFonts w:ascii="Tahoma" w:hAnsi="Tahoma" w:cs="Tahoma"/>
          <w:sz w:val="22"/>
          <w:szCs w:val="22"/>
        </w:rPr>
        <w:t>university of phoenix</w:t>
      </w:r>
      <w:r w:rsidR="00DA39F8" w:rsidRPr="007F628E">
        <w:rPr>
          <w:rFonts w:ascii="Tahoma" w:hAnsi="Tahoma" w:cs="Tahoma"/>
          <w:sz w:val="22"/>
          <w:szCs w:val="22"/>
        </w:rPr>
        <w:t xml:space="preserve"> — </w:t>
      </w:r>
      <w:r w:rsidRPr="007F628E">
        <w:rPr>
          <w:rFonts w:ascii="Tahoma" w:hAnsi="Tahoma" w:cs="Tahoma"/>
          <w:sz w:val="22"/>
          <w:szCs w:val="22"/>
        </w:rPr>
        <w:t>Phoenix</w:t>
      </w:r>
      <w:r w:rsidR="00DA39F8" w:rsidRPr="007F628E">
        <w:rPr>
          <w:rFonts w:ascii="Tahoma" w:hAnsi="Tahoma" w:cs="Tahoma"/>
          <w:sz w:val="22"/>
          <w:szCs w:val="22"/>
        </w:rPr>
        <w:t xml:space="preserve">, </w:t>
      </w:r>
      <w:r w:rsidRPr="007F628E">
        <w:rPr>
          <w:rFonts w:ascii="Tahoma" w:hAnsi="Tahoma" w:cs="Tahoma"/>
          <w:sz w:val="22"/>
          <w:szCs w:val="22"/>
        </w:rPr>
        <w:t>AZ</w:t>
      </w:r>
    </w:p>
    <w:p w:rsidR="007F628E" w:rsidRDefault="00DA39F8" w:rsidP="000D79A2">
      <w:pPr>
        <w:pStyle w:val="CollegeDegree"/>
        <w:contextualSpacing/>
        <w:mirrorIndents/>
        <w:rPr>
          <w:rStyle w:val="JobChar"/>
          <w:rFonts w:ascii="Tahoma" w:hAnsi="Tahoma" w:cs="Tahoma"/>
          <w:b/>
          <w:sz w:val="22"/>
          <w:szCs w:val="22"/>
        </w:rPr>
      </w:pPr>
      <w:r w:rsidRPr="007F628E">
        <w:rPr>
          <w:rStyle w:val="JobChar"/>
          <w:rFonts w:ascii="Tahoma" w:hAnsi="Tahoma" w:cs="Tahoma"/>
          <w:sz w:val="22"/>
          <w:szCs w:val="22"/>
        </w:rPr>
        <w:t xml:space="preserve">Bachelor of </w:t>
      </w:r>
      <w:r w:rsidR="00835469" w:rsidRPr="007F628E">
        <w:rPr>
          <w:rStyle w:val="JobChar"/>
          <w:rFonts w:ascii="Tahoma" w:hAnsi="Tahoma" w:cs="Tahoma"/>
          <w:sz w:val="22"/>
          <w:szCs w:val="22"/>
        </w:rPr>
        <w:t>Science</w:t>
      </w:r>
      <w:r w:rsidRPr="007F628E">
        <w:rPr>
          <w:rStyle w:val="JobChar"/>
          <w:rFonts w:ascii="Tahoma" w:hAnsi="Tahoma" w:cs="Tahoma"/>
          <w:sz w:val="22"/>
          <w:szCs w:val="22"/>
        </w:rPr>
        <w:t xml:space="preserve"> (BA) in </w:t>
      </w:r>
      <w:r w:rsidR="00835469" w:rsidRPr="007F628E">
        <w:rPr>
          <w:rStyle w:val="JobChar"/>
          <w:rFonts w:ascii="Tahoma" w:hAnsi="Tahoma" w:cs="Tahoma"/>
          <w:sz w:val="22"/>
          <w:szCs w:val="22"/>
        </w:rPr>
        <w:t>Management/Human Resources</w:t>
      </w:r>
      <w:r w:rsidRPr="007F628E">
        <w:rPr>
          <w:rStyle w:val="JobChar"/>
          <w:rFonts w:ascii="Tahoma" w:hAnsi="Tahoma" w:cs="Tahoma"/>
          <w:sz w:val="22"/>
          <w:szCs w:val="22"/>
        </w:rPr>
        <w:t xml:space="preserve"> </w:t>
      </w:r>
      <w:r w:rsidR="00835469" w:rsidRPr="007F628E">
        <w:rPr>
          <w:rStyle w:val="JobChar"/>
          <w:rFonts w:ascii="Tahoma" w:hAnsi="Tahoma" w:cs="Tahoma"/>
          <w:sz w:val="22"/>
          <w:szCs w:val="22"/>
        </w:rPr>
        <w:t>2012</w:t>
      </w:r>
    </w:p>
    <w:p w:rsidR="00BD3DDB" w:rsidRPr="007F628E" w:rsidRDefault="00BD3DDB" w:rsidP="000D79A2">
      <w:pPr>
        <w:pStyle w:val="Heading2"/>
        <w:contextualSpacing/>
        <w:mirrorIndents/>
        <w:rPr>
          <w:rFonts w:ascii="Tahoma" w:hAnsi="Tahoma" w:cs="Tahoma"/>
          <w:sz w:val="22"/>
          <w:szCs w:val="22"/>
        </w:rPr>
      </w:pPr>
      <w:r w:rsidRPr="007F628E">
        <w:rPr>
          <w:rStyle w:val="Employer"/>
          <w:rFonts w:ascii="Tahoma" w:hAnsi="Tahoma" w:cs="Tahoma"/>
          <w:sz w:val="22"/>
          <w:szCs w:val="22"/>
        </w:rPr>
        <w:t>university of phoenix</w:t>
      </w:r>
      <w:r w:rsidRPr="007F628E">
        <w:rPr>
          <w:rFonts w:ascii="Tahoma" w:hAnsi="Tahoma" w:cs="Tahoma"/>
          <w:sz w:val="22"/>
          <w:szCs w:val="22"/>
        </w:rPr>
        <w:t xml:space="preserve"> — Phoenix, AZ</w:t>
      </w:r>
    </w:p>
    <w:p w:rsidR="000D79A2" w:rsidRDefault="00BD3DDB" w:rsidP="000D79A2">
      <w:pPr>
        <w:pStyle w:val="CollegeDegree"/>
        <w:contextualSpacing/>
        <w:mirrorIndents/>
        <w:rPr>
          <w:rFonts w:ascii="Tahoma" w:hAnsi="Tahoma" w:cs="Tahoma"/>
          <w:smallCaps/>
          <w:sz w:val="16"/>
          <w:szCs w:val="16"/>
        </w:rPr>
      </w:pPr>
      <w:bookmarkStart w:id="0" w:name="progVer_Master_of_Business_Administratio"/>
      <w:r w:rsidRPr="007F628E">
        <w:rPr>
          <w:rFonts w:ascii="Tahoma" w:hAnsi="Tahoma" w:cs="Tahoma"/>
          <w:bCs/>
          <w:color w:val="000000" w:themeColor="text1"/>
          <w:sz w:val="22"/>
          <w:szCs w:val="22"/>
        </w:rPr>
        <w:t xml:space="preserve">Master of Business Administration with a concentration in Human Resource </w:t>
      </w:r>
      <w:bookmarkEnd w:id="0"/>
      <w:r w:rsidR="008C4B9D" w:rsidRPr="007F628E">
        <w:rPr>
          <w:rFonts w:ascii="Tahoma" w:hAnsi="Tahoma" w:cs="Tahoma"/>
          <w:bCs/>
          <w:color w:val="000000" w:themeColor="text1"/>
          <w:sz w:val="22"/>
          <w:szCs w:val="22"/>
        </w:rPr>
        <w:t>Management</w:t>
      </w:r>
      <w:r w:rsidR="008C4B9D">
        <w:rPr>
          <w:rFonts w:ascii="Tahoma" w:hAnsi="Tahoma" w:cs="Tahoma"/>
          <w:smallCaps/>
          <w:sz w:val="22"/>
          <w:szCs w:val="22"/>
        </w:rPr>
        <w:t xml:space="preserve"> </w:t>
      </w:r>
      <w:r w:rsidR="008C4B9D" w:rsidRPr="007F628E">
        <w:rPr>
          <w:rFonts w:ascii="Tahoma" w:hAnsi="Tahoma" w:cs="Tahoma"/>
          <w:smallCaps/>
          <w:sz w:val="22"/>
          <w:szCs w:val="22"/>
        </w:rPr>
        <w:t>2014</w:t>
      </w:r>
    </w:p>
    <w:p w:rsidR="00A40103" w:rsidRDefault="00AC30BB" w:rsidP="000D79A2">
      <w:pPr>
        <w:pStyle w:val="CollegeDegree"/>
        <w:contextualSpacing/>
        <w:mirrorIndents/>
        <w:rPr>
          <w:rFonts w:ascii="Tahoma" w:hAnsi="Tahoma" w:cs="Tahoma"/>
          <w:b/>
          <w:sz w:val="22"/>
          <w:szCs w:val="22"/>
          <w:u w:val="single"/>
        </w:rPr>
      </w:pPr>
      <w:r w:rsidRPr="00AC30BB">
        <w:rPr>
          <w:rFonts w:ascii="Tahoma" w:hAnsi="Tahoma" w:cs="Tahoma"/>
          <w:b/>
          <w:sz w:val="22"/>
          <w:szCs w:val="22"/>
          <w:u w:val="single"/>
        </w:rPr>
        <w:pict>
          <v:rect id="_x0000_i1025" style="width:0;height:1.5pt" o:hralign="center" o:hrstd="t" o:hr="t" fillcolor="gray" stroked="f"/>
        </w:pict>
      </w:r>
    </w:p>
    <w:p w:rsidR="000D79A2" w:rsidRPr="00A40103" w:rsidRDefault="000D79A2" w:rsidP="00A40103">
      <w:pPr>
        <w:pStyle w:val="CollegeDegree"/>
        <w:pBdr>
          <w:between w:val="single" w:sz="4" w:space="1" w:color="auto"/>
        </w:pBdr>
        <w:contextualSpacing/>
        <w:mirrorIndents/>
        <w:jc w:val="center"/>
        <w:rPr>
          <w:rFonts w:ascii="Tahoma" w:hAnsi="Tahoma" w:cs="Tahoma"/>
          <w:b/>
          <w:smallCaps/>
        </w:rPr>
      </w:pPr>
      <w:r w:rsidRPr="00A40103">
        <w:rPr>
          <w:rFonts w:ascii="Tahoma" w:hAnsi="Tahoma" w:cs="Tahoma"/>
          <w:b/>
        </w:rPr>
        <w:t>Related Academic Courses</w:t>
      </w:r>
    </w:p>
    <w:p w:rsidR="000D79A2" w:rsidRDefault="000D79A2" w:rsidP="00A40103">
      <w:pPr>
        <w:pStyle w:val="CategoryHeading"/>
        <w:pBdr>
          <w:top w:val="none" w:sz="0" w:space="0" w:color="auto"/>
          <w:bottom w:val="none" w:sz="0" w:space="0" w:color="auto"/>
        </w:pBdr>
        <w:contextualSpacing/>
        <w:jc w:val="left"/>
        <w:rPr>
          <w:rFonts w:ascii="Tahoma" w:hAnsi="Tahoma" w:cs="Tahoma"/>
          <w:sz w:val="19"/>
          <w:szCs w:val="19"/>
        </w:rPr>
        <w:sectPr w:rsidR="000D79A2" w:rsidSect="005D674B">
          <w:headerReference w:type="default" r:id="rId9"/>
          <w:footerReference w:type="default" r:id="rId10"/>
          <w:headerReference w:type="first" r:id="rId11"/>
          <w:footerReference w:type="first" r:id="rId12"/>
          <w:pgSz w:w="12240" w:h="15840" w:code="1"/>
          <w:pgMar w:top="864" w:right="1152" w:bottom="720" w:left="1152" w:header="0" w:footer="720" w:gutter="0"/>
          <w:cols w:space="720"/>
          <w:noEndnote/>
          <w:titlePg/>
          <w:docGrid w:linePitch="326"/>
        </w:sectPr>
      </w:pPr>
    </w:p>
    <w:p w:rsidR="000D79A2" w:rsidRPr="00AC238D" w:rsidRDefault="000D79A2" w:rsidP="008C4B9D">
      <w:pPr>
        <w:pStyle w:val="CategoryHeading"/>
        <w:numPr>
          <w:ilvl w:val="0"/>
          <w:numId w:val="42"/>
        </w:numPr>
        <w:pBdr>
          <w:top w:val="none" w:sz="0" w:space="0" w:color="auto"/>
          <w:bottom w:val="none" w:sz="0" w:space="0" w:color="auto"/>
        </w:pBdr>
        <w:contextualSpacing/>
        <w:jc w:val="both"/>
        <w:rPr>
          <w:rFonts w:ascii="Tahoma" w:hAnsi="Tahoma" w:cs="Tahoma"/>
          <w:b w:val="0"/>
          <w:sz w:val="22"/>
          <w:szCs w:val="22"/>
        </w:rPr>
      </w:pPr>
      <w:r w:rsidRPr="00AC238D">
        <w:rPr>
          <w:rFonts w:ascii="Tahoma" w:hAnsi="Tahoma" w:cs="Tahoma"/>
          <w:b w:val="0"/>
          <w:sz w:val="22"/>
          <w:szCs w:val="22"/>
        </w:rPr>
        <w:lastRenderedPageBreak/>
        <w:t>Human Resource Management</w:t>
      </w:r>
    </w:p>
    <w:p w:rsidR="000D79A2" w:rsidRPr="00AC238D" w:rsidRDefault="000D79A2" w:rsidP="008C4B9D">
      <w:pPr>
        <w:pStyle w:val="CategoryHeading"/>
        <w:numPr>
          <w:ilvl w:val="0"/>
          <w:numId w:val="42"/>
        </w:numPr>
        <w:pBdr>
          <w:top w:val="none" w:sz="0" w:space="0" w:color="auto"/>
          <w:bottom w:val="none" w:sz="0" w:space="0" w:color="auto"/>
        </w:pBdr>
        <w:contextualSpacing/>
        <w:jc w:val="both"/>
        <w:rPr>
          <w:rFonts w:ascii="Tahoma" w:hAnsi="Tahoma" w:cs="Tahoma"/>
          <w:b w:val="0"/>
          <w:sz w:val="22"/>
          <w:szCs w:val="22"/>
        </w:rPr>
      </w:pPr>
      <w:r w:rsidRPr="00AC238D">
        <w:rPr>
          <w:rFonts w:ascii="Tahoma" w:hAnsi="Tahoma" w:cs="Tahoma"/>
          <w:b w:val="0"/>
          <w:sz w:val="22"/>
          <w:szCs w:val="22"/>
        </w:rPr>
        <w:t>Business Management</w:t>
      </w:r>
    </w:p>
    <w:p w:rsidR="000D79A2" w:rsidRPr="00AC238D" w:rsidRDefault="000D79A2" w:rsidP="008C4B9D">
      <w:pPr>
        <w:pStyle w:val="CategoryHeading"/>
        <w:numPr>
          <w:ilvl w:val="0"/>
          <w:numId w:val="42"/>
        </w:numPr>
        <w:pBdr>
          <w:top w:val="none" w:sz="0" w:space="0" w:color="auto"/>
          <w:bottom w:val="none" w:sz="0" w:space="0" w:color="auto"/>
        </w:pBdr>
        <w:contextualSpacing/>
        <w:jc w:val="both"/>
        <w:rPr>
          <w:rFonts w:ascii="Tahoma" w:hAnsi="Tahoma" w:cs="Tahoma"/>
          <w:b w:val="0"/>
          <w:sz w:val="22"/>
          <w:szCs w:val="22"/>
        </w:rPr>
      </w:pPr>
      <w:r w:rsidRPr="00AC238D">
        <w:rPr>
          <w:rFonts w:ascii="Tahoma" w:hAnsi="Tahoma" w:cs="Tahoma"/>
          <w:b w:val="0"/>
          <w:sz w:val="22"/>
          <w:szCs w:val="22"/>
        </w:rPr>
        <w:t>Business and the Law</w:t>
      </w:r>
    </w:p>
    <w:p w:rsidR="000D79A2" w:rsidRPr="00AC238D" w:rsidRDefault="000D79A2" w:rsidP="008C4B9D">
      <w:pPr>
        <w:pStyle w:val="CategoryHeading"/>
        <w:numPr>
          <w:ilvl w:val="0"/>
          <w:numId w:val="42"/>
        </w:numPr>
        <w:pBdr>
          <w:top w:val="none" w:sz="0" w:space="0" w:color="auto"/>
          <w:bottom w:val="none" w:sz="0" w:space="0" w:color="auto"/>
        </w:pBdr>
        <w:contextualSpacing/>
        <w:jc w:val="both"/>
        <w:rPr>
          <w:rFonts w:ascii="Tahoma" w:hAnsi="Tahoma" w:cs="Tahoma"/>
          <w:b w:val="0"/>
          <w:sz w:val="22"/>
          <w:szCs w:val="22"/>
        </w:rPr>
      </w:pPr>
      <w:r w:rsidRPr="00AC238D">
        <w:rPr>
          <w:rFonts w:ascii="Tahoma" w:hAnsi="Tahoma" w:cs="Tahoma"/>
          <w:b w:val="0"/>
          <w:sz w:val="22"/>
          <w:szCs w:val="22"/>
        </w:rPr>
        <w:t>Business Ethics</w:t>
      </w:r>
    </w:p>
    <w:p w:rsidR="000D79A2" w:rsidRPr="00AC238D" w:rsidRDefault="000D79A2" w:rsidP="008C4B9D">
      <w:pPr>
        <w:pStyle w:val="BulletedList"/>
        <w:numPr>
          <w:ilvl w:val="0"/>
          <w:numId w:val="0"/>
        </w:numPr>
        <w:rPr>
          <w:rFonts w:ascii="Tahoma" w:hAnsi="Tahoma" w:cs="Tahoma"/>
          <w:sz w:val="22"/>
          <w:szCs w:val="22"/>
        </w:rPr>
      </w:pPr>
    </w:p>
    <w:p w:rsidR="000D79A2" w:rsidRPr="00AC238D" w:rsidRDefault="000D79A2" w:rsidP="008C4B9D">
      <w:pPr>
        <w:pStyle w:val="CategoryHeading"/>
        <w:numPr>
          <w:ilvl w:val="0"/>
          <w:numId w:val="42"/>
        </w:numPr>
        <w:pBdr>
          <w:top w:val="none" w:sz="0" w:space="0" w:color="auto"/>
          <w:bottom w:val="none" w:sz="0" w:space="0" w:color="auto"/>
        </w:pBdr>
        <w:contextualSpacing/>
        <w:jc w:val="both"/>
        <w:rPr>
          <w:rFonts w:ascii="Tahoma" w:hAnsi="Tahoma" w:cs="Tahoma"/>
          <w:b w:val="0"/>
          <w:sz w:val="22"/>
          <w:szCs w:val="22"/>
        </w:rPr>
      </w:pPr>
      <w:r w:rsidRPr="00AC238D">
        <w:rPr>
          <w:rFonts w:ascii="Tahoma" w:hAnsi="Tahoma" w:cs="Tahoma"/>
          <w:b w:val="0"/>
          <w:sz w:val="22"/>
          <w:szCs w:val="22"/>
        </w:rPr>
        <w:lastRenderedPageBreak/>
        <w:t>Organizational Behavior</w:t>
      </w:r>
    </w:p>
    <w:p w:rsidR="000D79A2" w:rsidRPr="00AC238D" w:rsidRDefault="000D79A2" w:rsidP="008C4B9D">
      <w:pPr>
        <w:pStyle w:val="CategoryHeading"/>
        <w:numPr>
          <w:ilvl w:val="0"/>
          <w:numId w:val="42"/>
        </w:numPr>
        <w:pBdr>
          <w:top w:val="none" w:sz="0" w:space="0" w:color="auto"/>
          <w:bottom w:val="none" w:sz="0" w:space="0" w:color="auto"/>
        </w:pBdr>
        <w:contextualSpacing/>
        <w:jc w:val="both"/>
        <w:rPr>
          <w:rFonts w:ascii="Tahoma" w:hAnsi="Tahoma" w:cs="Tahoma"/>
          <w:b w:val="0"/>
          <w:sz w:val="22"/>
          <w:szCs w:val="22"/>
        </w:rPr>
      </w:pPr>
      <w:r w:rsidRPr="00AC238D">
        <w:rPr>
          <w:rFonts w:ascii="Tahoma" w:hAnsi="Tahoma" w:cs="Tahoma"/>
          <w:b w:val="0"/>
          <w:sz w:val="22"/>
          <w:szCs w:val="22"/>
        </w:rPr>
        <w:t>Accounting 1,2,3</w:t>
      </w:r>
    </w:p>
    <w:p w:rsidR="000D79A2" w:rsidRPr="00AC238D" w:rsidRDefault="000D79A2" w:rsidP="008C4B9D">
      <w:pPr>
        <w:pStyle w:val="CategoryHeading"/>
        <w:numPr>
          <w:ilvl w:val="0"/>
          <w:numId w:val="42"/>
        </w:numPr>
        <w:pBdr>
          <w:top w:val="none" w:sz="0" w:space="0" w:color="auto"/>
          <w:bottom w:val="none" w:sz="0" w:space="0" w:color="auto"/>
        </w:pBdr>
        <w:contextualSpacing/>
        <w:jc w:val="both"/>
        <w:rPr>
          <w:rFonts w:ascii="Tahoma" w:hAnsi="Tahoma" w:cs="Tahoma"/>
          <w:b w:val="0"/>
          <w:sz w:val="22"/>
          <w:szCs w:val="22"/>
        </w:rPr>
      </w:pPr>
      <w:r w:rsidRPr="00AC238D">
        <w:rPr>
          <w:rFonts w:ascii="Tahoma" w:hAnsi="Tahoma" w:cs="Tahoma"/>
          <w:b w:val="0"/>
          <w:sz w:val="22"/>
          <w:szCs w:val="22"/>
        </w:rPr>
        <w:t>Finance 300</w:t>
      </w:r>
    </w:p>
    <w:p w:rsidR="000D79A2" w:rsidRDefault="000D79A2" w:rsidP="00C13FF0">
      <w:pPr>
        <w:pStyle w:val="BulletedList"/>
        <w:numPr>
          <w:ilvl w:val="0"/>
          <w:numId w:val="0"/>
        </w:numPr>
        <w:rPr>
          <w:rFonts w:ascii="Tahoma" w:hAnsi="Tahoma" w:cs="Tahoma"/>
        </w:rPr>
        <w:sectPr w:rsidR="000D79A2" w:rsidSect="000D79A2">
          <w:type w:val="continuous"/>
          <w:pgSz w:w="12240" w:h="15840" w:code="1"/>
          <w:pgMar w:top="864" w:right="1152" w:bottom="720" w:left="1152" w:header="0" w:footer="720" w:gutter="0"/>
          <w:cols w:num="2" w:space="720"/>
          <w:noEndnote/>
          <w:titlePg/>
          <w:docGrid w:linePitch="326"/>
        </w:sectPr>
      </w:pPr>
    </w:p>
    <w:p w:rsidR="000D79A2" w:rsidRPr="007F628E" w:rsidRDefault="000D79A2" w:rsidP="00C13FF0">
      <w:pPr>
        <w:pStyle w:val="BulletedList"/>
        <w:numPr>
          <w:ilvl w:val="0"/>
          <w:numId w:val="0"/>
        </w:numPr>
        <w:rPr>
          <w:rFonts w:ascii="Tahoma" w:hAnsi="Tahoma" w:cs="Tahoma"/>
        </w:rPr>
      </w:pPr>
    </w:p>
    <w:sectPr w:rsidR="000D79A2" w:rsidRPr="007F628E" w:rsidSect="000D79A2">
      <w:type w:val="continuous"/>
      <w:pgSz w:w="12240" w:h="15840" w:code="1"/>
      <w:pgMar w:top="864" w:right="1152" w:bottom="720" w:left="1152" w:header="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B9D" w:rsidRDefault="008C4B9D">
      <w:r>
        <w:separator/>
      </w:r>
    </w:p>
  </w:endnote>
  <w:endnote w:type="continuationSeparator" w:id="0">
    <w:p w:rsidR="008C4B9D" w:rsidRDefault="008C4B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9D" w:rsidRDefault="008C4B9D">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9D" w:rsidRDefault="008C4B9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B9D" w:rsidRDefault="008C4B9D">
      <w:r>
        <w:separator/>
      </w:r>
    </w:p>
  </w:footnote>
  <w:footnote w:type="continuationSeparator" w:id="0">
    <w:p w:rsidR="008C4B9D" w:rsidRDefault="008C4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302"/>
      <w:gridCol w:w="5790"/>
    </w:tblGrid>
    <w:tr w:rsidR="008C4B9D">
      <w:tc>
        <w:tcPr>
          <w:tcW w:w="4302" w:type="dxa"/>
          <w:vAlign w:val="bottom"/>
        </w:tcPr>
        <w:p w:rsidR="008C4B9D" w:rsidRDefault="008C4B9D" w:rsidP="00837F31">
          <w:pPr>
            <w:pStyle w:val="Name-Header"/>
          </w:pPr>
          <w:r>
            <w:rPr>
              <w:szCs w:val="19"/>
            </w:rPr>
            <w:br w:type="page"/>
          </w:r>
          <w:r>
            <w:rPr>
              <w:szCs w:val="19"/>
            </w:rPr>
            <w:br w:type="page"/>
          </w:r>
          <w:r>
            <w:rPr>
              <w:szCs w:val="19"/>
            </w:rPr>
            <w:br w:type="page"/>
          </w:r>
          <w:r>
            <w:rPr>
              <w:szCs w:val="19"/>
            </w:rPr>
            <w:br w:type="page"/>
          </w:r>
          <w:r>
            <w:rPr>
              <w:szCs w:val="19"/>
            </w:rPr>
            <w:br w:type="page"/>
          </w:r>
          <w:r>
            <w:t>MICHELYN BUCKLEY</w:t>
          </w:r>
        </w:p>
      </w:tc>
      <w:tc>
        <w:tcPr>
          <w:tcW w:w="5790" w:type="dxa"/>
          <w:vAlign w:val="bottom"/>
        </w:tcPr>
        <w:p w:rsidR="008C4B9D" w:rsidRDefault="008C4B9D" w:rsidP="00837F31">
          <w:pPr>
            <w:autoSpaceDE w:val="0"/>
            <w:autoSpaceDN w:val="0"/>
            <w:adjustRightInd w:val="0"/>
            <w:spacing w:before="120"/>
            <w:jc w:val="right"/>
            <w:rPr>
              <w:sz w:val="19"/>
              <w:szCs w:val="19"/>
            </w:rPr>
          </w:pPr>
          <w:r>
            <w:rPr>
              <w:rStyle w:val="PhoneNumber"/>
            </w:rPr>
            <w:t>Phone: (720) 299-0989</w:t>
          </w:r>
          <w:r>
            <w:rPr>
              <w:sz w:val="19"/>
              <w:szCs w:val="19"/>
            </w:rPr>
            <w:t xml:space="preserve"> </w:t>
          </w:r>
          <w:r>
            <w:rPr>
              <w:rFonts w:eastAsia="MS Mincho" w:cs="Arial"/>
              <w:sz w:val="14"/>
            </w:rPr>
            <w:sym w:font="Wingdings" w:char="F06E"/>
          </w:r>
          <w:r>
            <w:rPr>
              <w:sz w:val="19"/>
              <w:szCs w:val="19"/>
            </w:rPr>
            <w:t xml:space="preserve">  </w:t>
          </w:r>
          <w:r>
            <w:rPr>
              <w:rStyle w:val="PageNumber"/>
            </w:rPr>
            <w:t xml:space="preserve">Page </w:t>
          </w:r>
          <w:r w:rsidR="00AC30BB">
            <w:rPr>
              <w:rStyle w:val="PageNumber"/>
            </w:rPr>
            <w:fldChar w:fldCharType="begin"/>
          </w:r>
          <w:r>
            <w:rPr>
              <w:rStyle w:val="PageNumber"/>
            </w:rPr>
            <w:instrText xml:space="preserve"> PAGE </w:instrText>
          </w:r>
          <w:r w:rsidR="00AC30BB">
            <w:rPr>
              <w:rStyle w:val="PageNumber"/>
            </w:rPr>
            <w:fldChar w:fldCharType="separate"/>
          </w:r>
          <w:r>
            <w:rPr>
              <w:rStyle w:val="PageNumber"/>
              <w:noProof/>
            </w:rPr>
            <w:t>2</w:t>
          </w:r>
          <w:r w:rsidR="00AC30BB">
            <w:rPr>
              <w:rStyle w:val="PageNumber"/>
            </w:rPr>
            <w:fldChar w:fldCharType="end"/>
          </w:r>
        </w:p>
      </w:tc>
    </w:tr>
  </w:tbl>
  <w:p w:rsidR="008C4B9D" w:rsidRDefault="008C4B9D" w:rsidP="0085124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9D" w:rsidRDefault="008C4B9D">
    <w:pPr>
      <w:pStyle w:val="SubmitResume"/>
      <w:tabs>
        <w:tab w:val="left" w:pos="1965"/>
        <w:tab w:val="right" w:pos="9936"/>
      </w:tabs>
    </w:pPr>
    <w:r>
      <w:rPr>
        <w:noProof/>
      </w:rPr>
      <w:tab/>
    </w:r>
    <w:r>
      <w:rPr>
        <w:noProof/>
      </w:rPr>
      <w:tab/>
    </w:r>
  </w:p>
  <w:p w:rsidR="008C4B9D" w:rsidRDefault="008C4B9D">
    <w:pPr>
      <w:pStyle w:val="SubmitResum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5895A4"/>
    <w:lvl w:ilvl="0">
      <w:start w:val="1"/>
      <w:numFmt w:val="decimal"/>
      <w:lvlText w:val="%1."/>
      <w:lvlJc w:val="left"/>
      <w:pPr>
        <w:tabs>
          <w:tab w:val="num" w:pos="1800"/>
        </w:tabs>
        <w:ind w:left="1800" w:hanging="360"/>
      </w:pPr>
    </w:lvl>
  </w:abstractNum>
  <w:abstractNum w:abstractNumId="1">
    <w:nsid w:val="FFFFFF7D"/>
    <w:multiLevelType w:val="singleLevel"/>
    <w:tmpl w:val="962ECA24"/>
    <w:lvl w:ilvl="0">
      <w:start w:val="1"/>
      <w:numFmt w:val="decimal"/>
      <w:lvlText w:val="%1."/>
      <w:lvlJc w:val="left"/>
      <w:pPr>
        <w:tabs>
          <w:tab w:val="num" w:pos="1440"/>
        </w:tabs>
        <w:ind w:left="1440" w:hanging="360"/>
      </w:pPr>
    </w:lvl>
  </w:abstractNum>
  <w:abstractNum w:abstractNumId="2">
    <w:nsid w:val="FFFFFF7E"/>
    <w:multiLevelType w:val="singleLevel"/>
    <w:tmpl w:val="5AA6162A"/>
    <w:lvl w:ilvl="0">
      <w:start w:val="1"/>
      <w:numFmt w:val="decimal"/>
      <w:lvlText w:val="%1."/>
      <w:lvlJc w:val="left"/>
      <w:pPr>
        <w:tabs>
          <w:tab w:val="num" w:pos="1080"/>
        </w:tabs>
        <w:ind w:left="1080" w:hanging="360"/>
      </w:pPr>
    </w:lvl>
  </w:abstractNum>
  <w:abstractNum w:abstractNumId="3">
    <w:nsid w:val="FFFFFF7F"/>
    <w:multiLevelType w:val="singleLevel"/>
    <w:tmpl w:val="18F4BFEC"/>
    <w:lvl w:ilvl="0">
      <w:start w:val="1"/>
      <w:numFmt w:val="decimal"/>
      <w:lvlText w:val="%1."/>
      <w:lvlJc w:val="left"/>
      <w:pPr>
        <w:tabs>
          <w:tab w:val="num" w:pos="720"/>
        </w:tabs>
        <w:ind w:left="720" w:hanging="360"/>
      </w:pPr>
    </w:lvl>
  </w:abstractNum>
  <w:abstractNum w:abstractNumId="4">
    <w:nsid w:val="FFFFFF80"/>
    <w:multiLevelType w:val="singleLevel"/>
    <w:tmpl w:val="F2EAA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EE2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1AAA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626F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2A9148"/>
    <w:lvl w:ilvl="0">
      <w:start w:val="1"/>
      <w:numFmt w:val="decimal"/>
      <w:lvlText w:val="%1."/>
      <w:lvlJc w:val="left"/>
      <w:pPr>
        <w:tabs>
          <w:tab w:val="num" w:pos="360"/>
        </w:tabs>
        <w:ind w:left="360" w:hanging="360"/>
      </w:pPr>
    </w:lvl>
  </w:abstractNum>
  <w:abstractNum w:abstractNumId="9">
    <w:nsid w:val="FFFFFF89"/>
    <w:multiLevelType w:val="singleLevel"/>
    <w:tmpl w:val="A3C2FB1A"/>
    <w:lvl w:ilvl="0">
      <w:start w:val="1"/>
      <w:numFmt w:val="bullet"/>
      <w:lvlText w:val=""/>
      <w:lvlJc w:val="left"/>
      <w:pPr>
        <w:tabs>
          <w:tab w:val="num" w:pos="360"/>
        </w:tabs>
        <w:ind w:left="360" w:hanging="360"/>
      </w:pPr>
      <w:rPr>
        <w:rFonts w:ascii="Symbol" w:hAnsi="Symbol" w:hint="default"/>
      </w:rPr>
    </w:lvl>
  </w:abstractNum>
  <w:abstractNum w:abstractNumId="10">
    <w:nsid w:val="00725224"/>
    <w:multiLevelType w:val="hybridMultilevel"/>
    <w:tmpl w:val="E278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6B52C6"/>
    <w:multiLevelType w:val="hybridMultilevel"/>
    <w:tmpl w:val="68842F08"/>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E85B1F"/>
    <w:multiLevelType w:val="hybridMultilevel"/>
    <w:tmpl w:val="E434561C"/>
    <w:lvl w:ilvl="0" w:tplc="E5E63CC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C173BD"/>
    <w:multiLevelType w:val="hybridMultilevel"/>
    <w:tmpl w:val="BE02C5F0"/>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D505BC"/>
    <w:multiLevelType w:val="hybridMultilevel"/>
    <w:tmpl w:val="D9D69996"/>
    <w:lvl w:ilvl="0" w:tplc="775A1FCE">
      <w:start w:val="1"/>
      <w:numFmt w:val="bullet"/>
      <w:pStyle w:val="BulletedList"/>
      <w:lvlText w:val=""/>
      <w:lvlJc w:val="left"/>
      <w:pPr>
        <w:tabs>
          <w:tab w:val="num" w:pos="360"/>
        </w:tabs>
        <w:ind w:left="360" w:hanging="36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B13635"/>
    <w:multiLevelType w:val="hybridMultilevel"/>
    <w:tmpl w:val="B9F0DB20"/>
    <w:lvl w:ilvl="0" w:tplc="04090009">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737284"/>
    <w:multiLevelType w:val="hybridMultilevel"/>
    <w:tmpl w:val="108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604583"/>
    <w:multiLevelType w:val="hybridMultilevel"/>
    <w:tmpl w:val="F104B15A"/>
    <w:lvl w:ilvl="0" w:tplc="3078C05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120B46"/>
    <w:multiLevelType w:val="hybridMultilevel"/>
    <w:tmpl w:val="563E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141614"/>
    <w:multiLevelType w:val="hybridMultilevel"/>
    <w:tmpl w:val="6A28028A"/>
    <w:lvl w:ilvl="0" w:tplc="6988EE14">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CE5A2F"/>
    <w:multiLevelType w:val="multilevel"/>
    <w:tmpl w:val="785E1D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D25ADC"/>
    <w:multiLevelType w:val="hybridMultilevel"/>
    <w:tmpl w:val="89AADB5E"/>
    <w:lvl w:ilvl="0" w:tplc="5BD0C248">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47618C"/>
    <w:multiLevelType w:val="hybridMultilevel"/>
    <w:tmpl w:val="FDFAF186"/>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C40EE2"/>
    <w:multiLevelType w:val="multilevel"/>
    <w:tmpl w:val="C78C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9EB35AD"/>
    <w:multiLevelType w:val="hybridMultilevel"/>
    <w:tmpl w:val="F0DE170E"/>
    <w:lvl w:ilvl="0" w:tplc="D79ABB7A">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FD6567"/>
    <w:multiLevelType w:val="multilevel"/>
    <w:tmpl w:val="7ED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98585B"/>
    <w:multiLevelType w:val="hybridMultilevel"/>
    <w:tmpl w:val="EC5AC1E2"/>
    <w:lvl w:ilvl="0" w:tplc="AC9C578A">
      <w:start w:val="1"/>
      <w:numFmt w:val="bullet"/>
      <w:lvlText w:val=""/>
      <w:lvlJc w:val="left"/>
      <w:pPr>
        <w:tabs>
          <w:tab w:val="num" w:pos="792"/>
        </w:tabs>
        <w:ind w:left="79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8"/>
  </w:num>
  <w:num w:numId="3">
    <w:abstractNumId w:val="12"/>
  </w:num>
  <w:num w:numId="4">
    <w:abstractNumId w:val="41"/>
  </w:num>
  <w:num w:numId="5">
    <w:abstractNumId w:val="28"/>
  </w:num>
  <w:num w:numId="6">
    <w:abstractNumId w:val="26"/>
  </w:num>
  <w:num w:numId="7">
    <w:abstractNumId w:val="11"/>
  </w:num>
  <w:num w:numId="8">
    <w:abstractNumId w:val="21"/>
  </w:num>
  <w:num w:numId="9">
    <w:abstractNumId w:val="15"/>
  </w:num>
  <w:num w:numId="10">
    <w:abstractNumId w:val="19"/>
  </w:num>
  <w:num w:numId="11">
    <w:abstractNumId w:val="22"/>
  </w:num>
  <w:num w:numId="12">
    <w:abstractNumId w:val="33"/>
  </w:num>
  <w:num w:numId="13">
    <w:abstractNumId w:val="40"/>
  </w:num>
  <w:num w:numId="14">
    <w:abstractNumId w:val="30"/>
  </w:num>
  <w:num w:numId="15">
    <w:abstractNumId w:val="37"/>
  </w:num>
  <w:num w:numId="16">
    <w:abstractNumId w:val="38"/>
  </w:num>
  <w:num w:numId="17">
    <w:abstractNumId w:val="32"/>
  </w:num>
  <w:num w:numId="18">
    <w:abstractNumId w:val="29"/>
  </w:num>
  <w:num w:numId="19">
    <w:abstractNumId w:val="39"/>
  </w:num>
  <w:num w:numId="20">
    <w:abstractNumId w:val="20"/>
  </w:num>
  <w:num w:numId="21">
    <w:abstractNumId w:val="14"/>
  </w:num>
  <w:num w:numId="22">
    <w:abstractNumId w:val="24"/>
  </w:num>
  <w:num w:numId="23">
    <w:abstractNumId w:val="36"/>
  </w:num>
  <w:num w:numId="24">
    <w:abstractNumId w:val="17"/>
  </w:num>
  <w:num w:numId="25">
    <w:abstractNumId w:val="13"/>
  </w:num>
  <w:num w:numId="26">
    <w:abstractNumId w:val="34"/>
  </w:num>
  <w:num w:numId="27">
    <w:abstractNumId w:val="16"/>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25"/>
  </w:num>
  <w:num w:numId="41">
    <w:abstractNumId w:val="10"/>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attachedTemplate r:id="rId1"/>
  <w:stylePaneFormatFilter w:val="1F01"/>
  <w:stylePaneSortMethod w:val="000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rsids>
    <w:rsidRoot w:val="00EB301F"/>
    <w:rsid w:val="000D79A2"/>
    <w:rsid w:val="00151694"/>
    <w:rsid w:val="0023563F"/>
    <w:rsid w:val="002F4B15"/>
    <w:rsid w:val="00396772"/>
    <w:rsid w:val="00446B7A"/>
    <w:rsid w:val="00475050"/>
    <w:rsid w:val="005D674B"/>
    <w:rsid w:val="00611F31"/>
    <w:rsid w:val="00622888"/>
    <w:rsid w:val="0072049B"/>
    <w:rsid w:val="007D2427"/>
    <w:rsid w:val="007F628E"/>
    <w:rsid w:val="0081272B"/>
    <w:rsid w:val="00835469"/>
    <w:rsid w:val="00837F31"/>
    <w:rsid w:val="00851245"/>
    <w:rsid w:val="00882931"/>
    <w:rsid w:val="008C4B9D"/>
    <w:rsid w:val="0093352D"/>
    <w:rsid w:val="00A40103"/>
    <w:rsid w:val="00AC238D"/>
    <w:rsid w:val="00AC30BB"/>
    <w:rsid w:val="00AE5693"/>
    <w:rsid w:val="00B53D3E"/>
    <w:rsid w:val="00BB4B21"/>
    <w:rsid w:val="00BB5092"/>
    <w:rsid w:val="00BD3286"/>
    <w:rsid w:val="00BD3DDB"/>
    <w:rsid w:val="00C13FF0"/>
    <w:rsid w:val="00DA39F8"/>
    <w:rsid w:val="00E87D00"/>
    <w:rsid w:val="00EB3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245"/>
    <w:rPr>
      <w:rFonts w:asciiTheme="majorHAnsi" w:hAnsiTheme="majorHAnsi"/>
      <w:sz w:val="24"/>
      <w:szCs w:val="24"/>
    </w:rPr>
  </w:style>
  <w:style w:type="paragraph" w:styleId="Heading1">
    <w:name w:val="heading 1"/>
    <w:basedOn w:val="Normal"/>
    <w:next w:val="Normal"/>
    <w:qFormat/>
    <w:rsid w:val="00851245"/>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qFormat/>
    <w:rsid w:val="00851245"/>
    <w:pPr>
      <w:autoSpaceDE w:val="0"/>
      <w:autoSpaceDN w:val="0"/>
      <w:adjustRightInd w:val="0"/>
      <w:outlineLvl w:val="1"/>
    </w:pPr>
    <w:rPr>
      <w:rFonts w:asciiTheme="minorHAnsi" w:hAnsiTheme="minorHAnsi"/>
      <w:b/>
      <w:sz w:val="21"/>
    </w:rPr>
  </w:style>
  <w:style w:type="paragraph" w:styleId="Heading3">
    <w:name w:val="heading 3"/>
    <w:basedOn w:val="Normal"/>
    <w:next w:val="Normal"/>
    <w:qFormat/>
    <w:rsid w:val="00851245"/>
    <w:pPr>
      <w:autoSpaceDE w:val="0"/>
      <w:autoSpaceDN w:val="0"/>
      <w:adjustRightInd w:val="0"/>
      <w:spacing w:after="120"/>
      <w:ind w:left="312"/>
      <w:jc w:val="both"/>
      <w:outlineLvl w:val="2"/>
    </w:pPr>
    <w:rPr>
      <w:rFonts w:asciiTheme="minorHAnsi" w:hAnsiTheme="minorHAnsi"/>
      <w:b/>
      <w:bCs/>
      <w:i/>
      <w:iCs/>
      <w:sz w:val="19"/>
      <w:szCs w:val="19"/>
    </w:rPr>
  </w:style>
  <w:style w:type="paragraph" w:styleId="Heading4">
    <w:name w:val="heading 4"/>
    <w:basedOn w:val="Normal"/>
    <w:next w:val="Normal"/>
    <w:link w:val="Heading4Char"/>
    <w:qFormat/>
    <w:rsid w:val="00851245"/>
    <w:pPr>
      <w:autoSpaceDE w:val="0"/>
      <w:autoSpaceDN w:val="0"/>
      <w:adjustRightInd w:val="0"/>
      <w:spacing w:before="200" w:after="60"/>
      <w:jc w:val="both"/>
      <w:outlineLvl w:val="3"/>
    </w:pPr>
    <w:rPr>
      <w:rFonts w:asciiTheme="minorHAnsi" w:hAnsiTheme="minorHAnsi"/>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B21"/>
    <w:rPr>
      <w:rFonts w:ascii="Tahoma" w:hAnsi="Tahoma" w:cs="Tahoma"/>
      <w:sz w:val="16"/>
      <w:szCs w:val="16"/>
    </w:rPr>
  </w:style>
  <w:style w:type="character" w:customStyle="1" w:styleId="BalloonTextChar">
    <w:name w:val="Balloon Text Char"/>
    <w:basedOn w:val="DefaultParagraphFont"/>
    <w:link w:val="BalloonText"/>
    <w:rsid w:val="00BB4B21"/>
    <w:rPr>
      <w:rFonts w:ascii="Tahoma" w:hAnsi="Tahoma" w:cs="Tahoma"/>
      <w:sz w:val="16"/>
      <w:szCs w:val="16"/>
    </w:rPr>
  </w:style>
  <w:style w:type="table" w:styleId="TableGrid">
    <w:name w:val="Table Grid"/>
    <w:basedOn w:val="TableNormal"/>
    <w:rsid w:val="005D6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51245"/>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851245"/>
    <w:rPr>
      <w:rFonts w:asciiTheme="minorHAnsi" w:hAnsiTheme="minorHAnsi"/>
      <w:sz w:val="24"/>
      <w:szCs w:val="24"/>
    </w:rPr>
  </w:style>
  <w:style w:type="paragraph" w:styleId="Footer">
    <w:name w:val="footer"/>
    <w:basedOn w:val="Normal"/>
    <w:link w:val="FooterChar"/>
    <w:rsid w:val="00851245"/>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851245"/>
    <w:rPr>
      <w:rFonts w:asciiTheme="minorHAnsi" w:hAnsiTheme="minorHAnsi"/>
      <w:sz w:val="24"/>
      <w:szCs w:val="24"/>
    </w:rPr>
  </w:style>
  <w:style w:type="paragraph" w:customStyle="1" w:styleId="Name">
    <w:name w:val="Name"/>
    <w:basedOn w:val="Heading1"/>
    <w:rsid w:val="00851245"/>
    <w:pPr>
      <w:spacing w:after="100"/>
    </w:pPr>
    <w:rPr>
      <w:sz w:val="40"/>
    </w:rPr>
  </w:style>
  <w:style w:type="paragraph" w:customStyle="1" w:styleId="Name-Header">
    <w:name w:val="Name - Header"/>
    <w:basedOn w:val="Name"/>
    <w:rsid w:val="005D674B"/>
    <w:pPr>
      <w:spacing w:after="0"/>
      <w:jc w:val="left"/>
    </w:pPr>
    <w:rPr>
      <w:sz w:val="22"/>
      <w:szCs w:val="22"/>
    </w:rPr>
  </w:style>
  <w:style w:type="character" w:styleId="PageNumber">
    <w:name w:val="page number"/>
    <w:rsid w:val="00851245"/>
    <w:rPr>
      <w:rFonts w:asciiTheme="minorHAnsi" w:hAnsiTheme="minorHAnsi"/>
      <w:b/>
      <w:sz w:val="19"/>
      <w:szCs w:val="19"/>
    </w:rPr>
  </w:style>
  <w:style w:type="paragraph" w:customStyle="1" w:styleId="ContactInfo">
    <w:name w:val="Contact Info"/>
    <w:basedOn w:val="Normal"/>
    <w:link w:val="ContactInfoChar"/>
    <w:rsid w:val="00851245"/>
    <w:pPr>
      <w:pBdr>
        <w:top w:val="single" w:sz="4" w:space="4" w:color="auto"/>
      </w:pBdr>
      <w:autoSpaceDE w:val="0"/>
      <w:autoSpaceDN w:val="0"/>
      <w:adjustRightInd w:val="0"/>
      <w:spacing w:after="40"/>
      <w:jc w:val="center"/>
    </w:pPr>
    <w:rPr>
      <w:rFonts w:asciiTheme="minorHAnsi" w:hAnsiTheme="minorHAnsi"/>
      <w:sz w:val="19"/>
      <w:szCs w:val="19"/>
    </w:rPr>
  </w:style>
  <w:style w:type="character" w:customStyle="1" w:styleId="ContactInfoChar">
    <w:name w:val="Contact Info Char"/>
    <w:basedOn w:val="DefaultParagraphFont"/>
    <w:link w:val="ContactInfo"/>
    <w:rsid w:val="00851245"/>
    <w:rPr>
      <w:rFonts w:asciiTheme="minorHAnsi" w:hAnsiTheme="minorHAnsi"/>
      <w:sz w:val="19"/>
      <w:szCs w:val="19"/>
    </w:rPr>
  </w:style>
  <w:style w:type="paragraph" w:customStyle="1" w:styleId="CategoryHeading">
    <w:name w:val="Category Heading"/>
    <w:basedOn w:val="Normal"/>
    <w:rsid w:val="00851245"/>
    <w:pPr>
      <w:keepNext/>
      <w:pBdr>
        <w:top w:val="single" w:sz="4" w:space="1" w:color="auto"/>
        <w:bottom w:val="single" w:sz="12" w:space="1" w:color="auto"/>
      </w:pBdr>
      <w:spacing w:before="200" w:after="200"/>
      <w:jc w:val="center"/>
    </w:pPr>
    <w:rPr>
      <w:b/>
      <w:bCs/>
      <w:smallCaps/>
      <w:szCs w:val="20"/>
    </w:rPr>
  </w:style>
  <w:style w:type="paragraph" w:customStyle="1" w:styleId="SkillsList">
    <w:name w:val="Skills List"/>
    <w:basedOn w:val="Normal"/>
    <w:rsid w:val="00851245"/>
    <w:pPr>
      <w:tabs>
        <w:tab w:val="num" w:pos="360"/>
      </w:tabs>
      <w:autoSpaceDE w:val="0"/>
      <w:autoSpaceDN w:val="0"/>
      <w:adjustRightInd w:val="0"/>
      <w:spacing w:before="20" w:after="20"/>
      <w:ind w:left="360" w:hanging="360"/>
    </w:pPr>
    <w:rPr>
      <w:rFonts w:asciiTheme="minorHAnsi" w:hAnsiTheme="minorHAnsi"/>
      <w:i/>
      <w:sz w:val="19"/>
      <w:szCs w:val="19"/>
    </w:rPr>
  </w:style>
  <w:style w:type="paragraph" w:customStyle="1" w:styleId="Jobdescription">
    <w:name w:val="Job description"/>
    <w:basedOn w:val="Normal"/>
    <w:rsid w:val="005D674B"/>
    <w:pPr>
      <w:spacing w:after="120"/>
      <w:ind w:left="312"/>
      <w:jc w:val="both"/>
    </w:pPr>
    <w:rPr>
      <w:sz w:val="19"/>
      <w:szCs w:val="20"/>
    </w:rPr>
  </w:style>
  <w:style w:type="paragraph" w:customStyle="1" w:styleId="BulletedList">
    <w:name w:val="Bulleted List"/>
    <w:basedOn w:val="Normal"/>
    <w:rsid w:val="00851245"/>
    <w:pPr>
      <w:numPr>
        <w:numId w:val="24"/>
      </w:numPr>
      <w:autoSpaceDE w:val="0"/>
      <w:autoSpaceDN w:val="0"/>
      <w:adjustRightInd w:val="0"/>
      <w:spacing w:after="60"/>
      <w:jc w:val="both"/>
    </w:pPr>
    <w:rPr>
      <w:sz w:val="19"/>
      <w:szCs w:val="19"/>
    </w:rPr>
  </w:style>
  <w:style w:type="paragraph" w:customStyle="1" w:styleId="BulletedList-Indent">
    <w:name w:val="Bulleted List - Indent"/>
    <w:basedOn w:val="BulletedList"/>
    <w:rsid w:val="005D674B"/>
    <w:pPr>
      <w:ind w:left="720"/>
    </w:pPr>
  </w:style>
  <w:style w:type="character" w:customStyle="1" w:styleId="Employer">
    <w:name w:val="Employer"/>
    <w:basedOn w:val="DefaultParagraphFont"/>
    <w:rsid w:val="005D674B"/>
    <w:rPr>
      <w:bCs/>
      <w:caps/>
      <w:sz w:val="21"/>
    </w:rPr>
  </w:style>
  <w:style w:type="character" w:customStyle="1" w:styleId="Heading4Char">
    <w:name w:val="Heading 4 Char"/>
    <w:basedOn w:val="DefaultParagraphFont"/>
    <w:link w:val="Heading4"/>
    <w:rsid w:val="00851245"/>
    <w:rPr>
      <w:rFonts w:asciiTheme="minorHAnsi" w:hAnsiTheme="minorHAnsi"/>
      <w:b/>
      <w:sz w:val="19"/>
      <w:szCs w:val="19"/>
      <w:u w:val="single"/>
    </w:rPr>
  </w:style>
  <w:style w:type="paragraph" w:customStyle="1" w:styleId="Horizontalline">
    <w:name w:val="Horizontal line"/>
    <w:basedOn w:val="Normal"/>
    <w:rsid w:val="005D674B"/>
    <w:pPr>
      <w:pBdr>
        <w:bottom w:val="thinThickSmallGap" w:sz="24" w:space="0" w:color="auto"/>
      </w:pBdr>
    </w:pPr>
    <w:rPr>
      <w:sz w:val="2"/>
      <w:szCs w:val="20"/>
    </w:rPr>
  </w:style>
  <w:style w:type="paragraph" w:customStyle="1" w:styleId="Job">
    <w:name w:val="Job"/>
    <w:basedOn w:val="Normal"/>
    <w:link w:val="JobChar"/>
    <w:rsid w:val="00851245"/>
    <w:pPr>
      <w:autoSpaceDE w:val="0"/>
      <w:autoSpaceDN w:val="0"/>
      <w:adjustRightInd w:val="0"/>
      <w:spacing w:before="120" w:after="120"/>
    </w:pPr>
    <w:rPr>
      <w:sz w:val="19"/>
      <w:szCs w:val="19"/>
    </w:rPr>
  </w:style>
  <w:style w:type="character" w:customStyle="1" w:styleId="JobChar">
    <w:name w:val="Job Char"/>
    <w:basedOn w:val="DefaultParagraphFont"/>
    <w:link w:val="Job"/>
    <w:rsid w:val="00851245"/>
    <w:rPr>
      <w:rFonts w:asciiTheme="minorHAnsi" w:hAnsiTheme="minorHAnsi"/>
      <w:sz w:val="19"/>
      <w:szCs w:val="19"/>
    </w:rPr>
  </w:style>
  <w:style w:type="character" w:customStyle="1" w:styleId="JobTitle">
    <w:name w:val="Job Title"/>
    <w:basedOn w:val="DefaultParagraphFont"/>
    <w:rsid w:val="005D674B"/>
    <w:rPr>
      <w:b/>
      <w:bCs/>
      <w:sz w:val="19"/>
      <w:u w:val="single"/>
    </w:rPr>
  </w:style>
  <w:style w:type="paragraph" w:customStyle="1" w:styleId="EmployerDescription">
    <w:name w:val="Employer Description"/>
    <w:basedOn w:val="Normal"/>
    <w:rsid w:val="00851245"/>
    <w:pPr>
      <w:spacing w:before="20"/>
    </w:pPr>
    <w:rPr>
      <w:i/>
      <w:iCs/>
      <w:sz w:val="19"/>
      <w:szCs w:val="20"/>
    </w:rPr>
  </w:style>
  <w:style w:type="paragraph" w:customStyle="1" w:styleId="CollegeDegree">
    <w:name w:val="College Degree"/>
    <w:basedOn w:val="Normal"/>
    <w:rsid w:val="005D674B"/>
    <w:pPr>
      <w:autoSpaceDE w:val="0"/>
      <w:autoSpaceDN w:val="0"/>
      <w:adjustRightInd w:val="0"/>
      <w:spacing w:before="20" w:after="60"/>
      <w:jc w:val="both"/>
    </w:pPr>
  </w:style>
  <w:style w:type="character" w:customStyle="1" w:styleId="PhoneNumber">
    <w:name w:val="Phone Number"/>
    <w:basedOn w:val="ContactInfoChar"/>
    <w:rsid w:val="00851245"/>
  </w:style>
  <w:style w:type="paragraph" w:customStyle="1" w:styleId="SubmitResume">
    <w:name w:val="Submit Resume"/>
    <w:basedOn w:val="Normal"/>
    <w:rsid w:val="005D674B"/>
    <w:pPr>
      <w:spacing w:before="200"/>
    </w:pPr>
    <w:rPr>
      <w:rFonts w:cs="MS Shell Dlg"/>
      <w:i/>
      <w:color w:val="333399"/>
      <w:sz w:val="18"/>
      <w:szCs w:val="15"/>
    </w:rPr>
  </w:style>
  <w:style w:type="character" w:styleId="Hyperlink">
    <w:name w:val="Hyperlink"/>
    <w:basedOn w:val="DefaultParagraphFont"/>
    <w:uiPriority w:val="99"/>
    <w:unhideWhenUsed/>
    <w:rsid w:val="00BD3DDB"/>
    <w:rPr>
      <w:b/>
      <w:bCs/>
      <w:strike w:val="0"/>
      <w:dstrike w:val="0"/>
      <w:color w:val="005781"/>
      <w:u w:val="none"/>
      <w:effect w:val="none"/>
    </w:rPr>
  </w:style>
</w:styles>
</file>

<file path=word/webSettings.xml><?xml version="1.0" encoding="utf-8"?>
<w:webSettings xmlns:r="http://schemas.openxmlformats.org/officeDocument/2006/relationships" xmlns:w="http://schemas.openxmlformats.org/wordprocessingml/2006/main">
  <w:divs>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15023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meone@examp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yn\AppData\Roaming\Microsoft\Templates\MN_HRGenerali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3BD4CBF-F340-4462-87D2-989A6AA1B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MN_HRGeneralistResume.dotm</Template>
  <TotalTime>0</TotalTime>
  <Pages>2</Pages>
  <Words>289</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2145</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3</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2009-08-18T20:02:00Z</cp:lastPrinted>
  <dcterms:created xsi:type="dcterms:W3CDTF">2012-09-04T09:38:00Z</dcterms:created>
  <dcterms:modified xsi:type="dcterms:W3CDTF">2013-01-29T14:04:00Z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TC103622219990</vt:lpwstr>
  </property>
</Properties>
</file>