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8A" w:rsidRDefault="00CC1B8A" w:rsidP="00CC1B8A">
      <w:pPr>
        <w:ind w:left="0"/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DOROTHY M BROWN</w:t>
      </w:r>
    </w:p>
    <w:p w:rsidR="00CC1B8A" w:rsidRDefault="00CC1B8A" w:rsidP="00CC1B8A">
      <w:pPr>
        <w:ind w:left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10040 UMATILLA WAY, DENVER, COLORADO 80260</w:t>
      </w:r>
    </w:p>
    <w:p w:rsidR="00CC1B8A" w:rsidRDefault="00CC1B8A" w:rsidP="00CC1B8A">
      <w:pPr>
        <w:ind w:left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303-404-0581</w:t>
      </w:r>
    </w:p>
    <w:p w:rsidR="00CC1B8A" w:rsidRDefault="00CC1B8A" w:rsidP="00EC1918">
      <w:pPr>
        <w:ind w:left="0"/>
        <w:jc w:val="center"/>
      </w:pPr>
      <w:r>
        <w:rPr>
          <w:rFonts w:ascii="Calibri" w:hAnsi="Calibri" w:cs="Calibri"/>
          <w:b/>
          <w:sz w:val="32"/>
          <w:szCs w:val="32"/>
        </w:rPr>
        <w:t xml:space="preserve">BROWN </w:t>
      </w:r>
      <w:hyperlink r:id="rId8" w:history="1">
        <w:r w:rsidR="00A24815" w:rsidRPr="00E648C7">
          <w:rPr>
            <w:rStyle w:val="Hyperlink"/>
            <w:rFonts w:ascii="Calibri" w:hAnsi="Calibri" w:cs="Calibri"/>
            <w:b/>
            <w:sz w:val="32"/>
            <w:szCs w:val="32"/>
          </w:rPr>
          <w:t>423@AOL.COM</w:t>
        </w:r>
      </w:hyperlink>
    </w:p>
    <w:p w:rsidR="00EC1918" w:rsidRDefault="00EC1918" w:rsidP="00CC1B8A">
      <w:pPr>
        <w:ind w:left="0"/>
        <w:jc w:val="center"/>
      </w:pPr>
    </w:p>
    <w:p w:rsidR="00EC1918" w:rsidRDefault="00EC1918" w:rsidP="00EC1918">
      <w:pPr>
        <w:ind w:left="0"/>
        <w:rPr>
          <w:rFonts w:ascii="Calibri" w:hAnsi="Calibri" w:cs="Calibri"/>
          <w:b/>
          <w:sz w:val="32"/>
          <w:szCs w:val="32"/>
        </w:rPr>
      </w:pPr>
    </w:p>
    <w:p w:rsidR="00EC1918" w:rsidRPr="00EC1918" w:rsidRDefault="00EC1918" w:rsidP="00EC1918">
      <w:pPr>
        <w:ind w:left="0"/>
        <w:rPr>
          <w:rFonts w:ascii="Calibri" w:hAnsi="Calibri" w:cs="Calibri"/>
          <w:b/>
          <w:sz w:val="24"/>
          <w:szCs w:val="32"/>
        </w:rPr>
      </w:pPr>
      <w:r w:rsidRPr="00EC1918">
        <w:rPr>
          <w:rFonts w:ascii="Calibri" w:hAnsi="Calibri" w:cs="Calibri"/>
          <w:b/>
          <w:sz w:val="24"/>
          <w:szCs w:val="32"/>
        </w:rPr>
        <w:t>SKILLS/TRAINING</w:t>
      </w:r>
    </w:p>
    <w:p w:rsidR="00EC1918" w:rsidRPr="00EC1918" w:rsidRDefault="00EC1918" w:rsidP="00EC1918">
      <w:pPr>
        <w:ind w:left="0"/>
        <w:rPr>
          <w:rFonts w:ascii="Calibri" w:hAnsi="Calibri" w:cs="Calibri"/>
          <w:b/>
          <w:sz w:val="24"/>
          <w:szCs w:val="32"/>
        </w:rPr>
      </w:pPr>
      <w:r w:rsidRPr="00EC1918">
        <w:rPr>
          <w:rFonts w:ascii="Calibri" w:hAnsi="Calibri" w:cs="Calibri"/>
          <w:b/>
          <w:sz w:val="24"/>
          <w:szCs w:val="32"/>
        </w:rPr>
        <w:t xml:space="preserve">          Business Communication</w:t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  <w:t>Professional Billing Concept</w:t>
      </w:r>
      <w:r w:rsidRPr="00EC1918">
        <w:rPr>
          <w:rFonts w:ascii="Calibri" w:hAnsi="Calibri" w:cs="Calibri"/>
          <w:b/>
          <w:sz w:val="24"/>
          <w:szCs w:val="32"/>
        </w:rPr>
        <w:tab/>
        <w:t xml:space="preserve"> </w:t>
      </w:r>
    </w:p>
    <w:p w:rsidR="00EC1918" w:rsidRDefault="00EC1918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      </w:t>
      </w:r>
      <w:r w:rsidRPr="00EC1918">
        <w:rPr>
          <w:rFonts w:ascii="Calibri" w:hAnsi="Calibri" w:cs="Calibri"/>
          <w:b/>
          <w:sz w:val="24"/>
          <w:szCs w:val="32"/>
        </w:rPr>
        <w:t>Professional Development</w:t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  <w:t>Advanced Physicians</w:t>
      </w:r>
      <w:r w:rsidR="009C5BC1">
        <w:rPr>
          <w:rFonts w:ascii="Calibri" w:hAnsi="Calibri" w:cs="Calibri"/>
          <w:b/>
          <w:sz w:val="24"/>
          <w:szCs w:val="32"/>
        </w:rPr>
        <w:tab/>
      </w:r>
    </w:p>
    <w:p w:rsidR="00EC1918" w:rsidRPr="00EC1918" w:rsidRDefault="00EC1918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     </w:t>
      </w:r>
      <w:r w:rsidRPr="00EC1918">
        <w:rPr>
          <w:rFonts w:ascii="Calibri" w:hAnsi="Calibri" w:cs="Calibri"/>
          <w:b/>
          <w:sz w:val="24"/>
          <w:szCs w:val="32"/>
        </w:rPr>
        <w:t xml:space="preserve"> Medical Law and Ethics</w:t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  <w:t>Advanced Facility Coding</w:t>
      </w:r>
      <w:r w:rsidR="009C5BC1">
        <w:rPr>
          <w:rFonts w:ascii="Calibri" w:hAnsi="Calibri" w:cs="Calibri"/>
          <w:b/>
          <w:sz w:val="24"/>
          <w:szCs w:val="32"/>
        </w:rPr>
        <w:tab/>
      </w:r>
    </w:p>
    <w:p w:rsidR="00EC1918" w:rsidRPr="00EC1918" w:rsidRDefault="009C5BC1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     </w:t>
      </w:r>
      <w:r w:rsidR="00EC1918">
        <w:rPr>
          <w:rFonts w:ascii="Calibri" w:hAnsi="Calibri" w:cs="Calibri"/>
          <w:b/>
          <w:sz w:val="24"/>
          <w:szCs w:val="32"/>
        </w:rPr>
        <w:t xml:space="preserve"> </w:t>
      </w:r>
      <w:r w:rsidR="00EC1918" w:rsidRPr="00EC1918">
        <w:rPr>
          <w:rFonts w:ascii="Calibri" w:hAnsi="Calibri" w:cs="Calibri"/>
          <w:b/>
          <w:sz w:val="24"/>
          <w:szCs w:val="32"/>
        </w:rPr>
        <w:t>Medical Administrative Essentials</w:t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  <w:t xml:space="preserve">Microsoft Office Essentials </w:t>
      </w:r>
      <w:r>
        <w:rPr>
          <w:rFonts w:ascii="Calibri" w:hAnsi="Calibri" w:cs="Calibri"/>
          <w:b/>
          <w:sz w:val="24"/>
          <w:szCs w:val="32"/>
        </w:rPr>
        <w:tab/>
      </w:r>
    </w:p>
    <w:p w:rsidR="009C5BC1" w:rsidRDefault="00EC1918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     </w:t>
      </w:r>
      <w:r w:rsidRPr="00EC1918">
        <w:rPr>
          <w:rFonts w:ascii="Calibri" w:hAnsi="Calibri" w:cs="Calibri"/>
          <w:b/>
          <w:sz w:val="24"/>
          <w:szCs w:val="32"/>
        </w:rPr>
        <w:t xml:space="preserve"> Medical Terminolog</w:t>
      </w:r>
      <w:r>
        <w:rPr>
          <w:rFonts w:ascii="Calibri" w:hAnsi="Calibri" w:cs="Calibri"/>
          <w:b/>
          <w:sz w:val="24"/>
          <w:szCs w:val="32"/>
        </w:rPr>
        <w:t>y</w:t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</w:r>
      <w:r w:rsidR="009C5BC1">
        <w:rPr>
          <w:rFonts w:ascii="Calibri" w:hAnsi="Calibri" w:cs="Calibri"/>
          <w:b/>
          <w:sz w:val="24"/>
          <w:szCs w:val="32"/>
        </w:rPr>
        <w:tab/>
        <w:t xml:space="preserve">Advanced Billing and </w:t>
      </w:r>
      <w:r>
        <w:rPr>
          <w:rFonts w:ascii="Calibri" w:hAnsi="Calibri" w:cs="Calibri"/>
          <w:b/>
          <w:sz w:val="24"/>
          <w:szCs w:val="32"/>
        </w:rPr>
        <w:t xml:space="preserve">                   </w:t>
      </w:r>
    </w:p>
    <w:p w:rsidR="009C5BC1" w:rsidRDefault="009C5BC1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      </w:t>
      </w:r>
      <w:r w:rsidR="00EC1918" w:rsidRPr="00EC1918">
        <w:rPr>
          <w:rFonts w:ascii="Calibri" w:hAnsi="Calibri" w:cs="Calibri"/>
          <w:b/>
          <w:sz w:val="24"/>
          <w:szCs w:val="32"/>
        </w:rPr>
        <w:t>Human Anatomy and Physiology</w:t>
      </w:r>
      <w:r w:rsidR="00EC1918" w:rsidRPr="00EC1918">
        <w:rPr>
          <w:rFonts w:ascii="Calibri" w:hAnsi="Calibri" w:cs="Calibri"/>
          <w:b/>
          <w:sz w:val="24"/>
          <w:szCs w:val="32"/>
        </w:rPr>
        <w:tab/>
        <w:t xml:space="preserve">  </w:t>
      </w:r>
      <w:r>
        <w:rPr>
          <w:rFonts w:ascii="Calibri" w:hAnsi="Calibri" w:cs="Calibri"/>
          <w:b/>
          <w:sz w:val="24"/>
          <w:szCs w:val="32"/>
        </w:rPr>
        <w:tab/>
        <w:t>Reimbursement</w:t>
      </w:r>
    </w:p>
    <w:p w:rsidR="009C5BC1" w:rsidRDefault="009C5BC1" w:rsidP="00EC1918">
      <w:pPr>
        <w:ind w:left="0"/>
        <w:rPr>
          <w:rFonts w:ascii="Calibri" w:hAnsi="Calibri" w:cs="Calibri"/>
          <w:b/>
          <w:sz w:val="24"/>
          <w:szCs w:val="32"/>
        </w:rPr>
      </w:pPr>
    </w:p>
    <w:p w:rsidR="009C5BC1" w:rsidRDefault="009C5BC1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EDUCATION:  </w:t>
      </w:r>
      <w:r w:rsidR="00723E5C">
        <w:rPr>
          <w:rFonts w:ascii="Calibri" w:hAnsi="Calibri" w:cs="Calibri"/>
          <w:b/>
          <w:sz w:val="24"/>
          <w:szCs w:val="32"/>
        </w:rPr>
        <w:t xml:space="preserve">  Tech Skills, Denver, Colorado                          May, 2012</w:t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  <w:t xml:space="preserve">              Certificate: Medical Billing and Coding</w:t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  <w:t>Westwood College, Denver, Colorado</w:t>
      </w:r>
      <w:r>
        <w:rPr>
          <w:rFonts w:ascii="Calibri" w:hAnsi="Calibri" w:cs="Calibri"/>
          <w:b/>
          <w:sz w:val="24"/>
          <w:szCs w:val="32"/>
        </w:rPr>
        <w:tab/>
        <w:t xml:space="preserve">Dec, 05 </w:t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  <w:t>Diploma:  Medical Billing and Coding</w:t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  <w:t>Community College of Denver, Colorado       Dec</w:t>
      </w:r>
      <w:r w:rsidR="00E27409">
        <w:rPr>
          <w:rFonts w:ascii="Calibri" w:hAnsi="Calibri" w:cs="Calibri"/>
          <w:b/>
          <w:sz w:val="24"/>
          <w:szCs w:val="32"/>
        </w:rPr>
        <w:t>, 88</w:t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  <w:t>Associate Degree:  Secretarial and Word Processing</w:t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>WORK HISTORY:</w:t>
      </w:r>
    </w:p>
    <w:p w:rsidR="00096032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Blue Cross and Blue Shield       Denver, CO </w:t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  <w:t>April 07- Mar</w:t>
      </w:r>
      <w:r w:rsidR="00096032">
        <w:rPr>
          <w:rFonts w:ascii="Calibri" w:hAnsi="Calibri" w:cs="Calibri"/>
          <w:b/>
          <w:sz w:val="24"/>
          <w:szCs w:val="32"/>
        </w:rPr>
        <w:t xml:space="preserve"> 12</w:t>
      </w:r>
    </w:p>
    <w:p w:rsidR="00096032" w:rsidRDefault="00096032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>Clerk 11</w:t>
      </w:r>
    </w:p>
    <w:p w:rsidR="00096032" w:rsidRDefault="00096032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 EXPERIENCE WITH BLUE SQUARE, FILE NET</w:t>
      </w:r>
      <w:r w:rsidR="00E27409">
        <w:rPr>
          <w:rFonts w:ascii="Calibri" w:hAnsi="Calibri" w:cs="Calibri"/>
          <w:b/>
          <w:sz w:val="24"/>
          <w:szCs w:val="32"/>
        </w:rPr>
        <w:t>, WGS</w:t>
      </w:r>
    </w:p>
    <w:p w:rsidR="00096032" w:rsidRDefault="00096032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Batching claims to be scanned and entered</w:t>
      </w:r>
    </w:p>
    <w:p w:rsidR="00096032" w:rsidRDefault="00096032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Create and utilize client file system</w:t>
      </w:r>
    </w:p>
    <w:p w:rsidR="00096032" w:rsidRDefault="00096032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Perform day-to- day office work including: sending </w:t>
      </w:r>
      <w:r w:rsidR="00E27409">
        <w:rPr>
          <w:rFonts w:ascii="Calibri" w:hAnsi="Calibri" w:cs="Calibri"/>
          <w:b/>
          <w:sz w:val="24"/>
          <w:szCs w:val="32"/>
        </w:rPr>
        <w:t>faxes,</w:t>
      </w:r>
      <w:r>
        <w:rPr>
          <w:rFonts w:ascii="Calibri" w:hAnsi="Calibri" w:cs="Calibri"/>
          <w:b/>
          <w:sz w:val="24"/>
          <w:szCs w:val="32"/>
        </w:rPr>
        <w:t xml:space="preserve"> sort and distribute faxes,</w:t>
      </w:r>
    </w:p>
    <w:p w:rsidR="00096032" w:rsidRDefault="00096032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Mail letters to clients, opening incoming mail, scanning incoming faxes and</w:t>
      </w:r>
    </w:p>
    <w:p w:rsidR="006A254D" w:rsidRDefault="00096032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</w:t>
      </w:r>
      <w:proofErr w:type="gramStart"/>
      <w:r w:rsidR="00E27409">
        <w:rPr>
          <w:rFonts w:ascii="Calibri" w:hAnsi="Calibri" w:cs="Calibri"/>
          <w:b/>
          <w:sz w:val="24"/>
          <w:szCs w:val="32"/>
        </w:rPr>
        <w:t>transferring</w:t>
      </w:r>
      <w:proofErr w:type="gramEnd"/>
      <w:r>
        <w:rPr>
          <w:rFonts w:ascii="Calibri" w:hAnsi="Calibri" w:cs="Calibri"/>
          <w:b/>
          <w:sz w:val="24"/>
          <w:szCs w:val="32"/>
        </w:rPr>
        <w:t xml:space="preserve"> them to the customer rep’s folders.</w:t>
      </w:r>
      <w:r w:rsidR="006A254D">
        <w:rPr>
          <w:rFonts w:ascii="Calibri" w:hAnsi="Calibri" w:cs="Calibri"/>
          <w:b/>
          <w:sz w:val="24"/>
          <w:szCs w:val="32"/>
        </w:rPr>
        <w:t xml:space="preserve"> </w:t>
      </w:r>
    </w:p>
    <w:p w:rsidR="00096032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Separate and batch documents and generate spreadsheets for tracking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Maintain working relationships with customer service reps and other personnel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>Thornton Medical Center       Thornton, CO                              Nov-05-Dec-05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EXTERNSHIP- 160 HOURS- Billing Department 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Successfully completed insurance verifications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Scanned billing invoices for errors, made necessary corrections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Responsible for check processing and cash handling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Knowledge of ICD-9-CM and CPT codes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Effectively managed day to day tasks with autonomy</w:t>
      </w:r>
    </w:p>
    <w:p w:rsidR="006A254D" w:rsidRDefault="006A254D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lastRenderedPageBreak/>
        <w:t xml:space="preserve">   </w:t>
      </w:r>
      <w:r w:rsidR="007D3FEE">
        <w:rPr>
          <w:rFonts w:ascii="Calibri" w:hAnsi="Calibri" w:cs="Calibri"/>
          <w:b/>
          <w:sz w:val="24"/>
          <w:szCs w:val="32"/>
        </w:rPr>
        <w:t>Lipper, Inc             Denver, Co                                                   Nov-96 Oct-05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Data Entry 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Managed outgoing customer calls obtaining mutual accrual rates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Responsible for monitoring faxes and provided assistance to other departments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Successfully develop a coding system to track information 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Collected information from various websites and helped coordinated world-wide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Newspaper postings of daily mutual funds rates 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Previous Experience includes: 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Insurance Policy Management, File Clerk, Mail Clerk</w:t>
      </w:r>
      <w:r w:rsidR="00E27409">
        <w:rPr>
          <w:rFonts w:ascii="Calibri" w:hAnsi="Calibri" w:cs="Calibri"/>
          <w:b/>
          <w:sz w:val="24"/>
          <w:szCs w:val="32"/>
        </w:rPr>
        <w:t>- Republic</w:t>
      </w:r>
      <w:r>
        <w:rPr>
          <w:rFonts w:ascii="Calibri" w:hAnsi="Calibri" w:cs="Calibri"/>
          <w:b/>
          <w:sz w:val="24"/>
          <w:szCs w:val="32"/>
        </w:rPr>
        <w:t xml:space="preserve"> Insurance Company</w:t>
      </w:r>
    </w:p>
    <w:p w:rsidR="007D3FEE" w:rsidRDefault="007D3FEE" w:rsidP="00096032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 xml:space="preserve">    General Office Management</w:t>
      </w:r>
      <w:r w:rsidR="00E27409">
        <w:rPr>
          <w:rFonts w:ascii="Calibri" w:hAnsi="Calibri" w:cs="Calibri"/>
          <w:b/>
          <w:sz w:val="24"/>
          <w:szCs w:val="32"/>
        </w:rPr>
        <w:t>, Mail</w:t>
      </w:r>
      <w:r>
        <w:rPr>
          <w:rFonts w:ascii="Calibri" w:hAnsi="Calibri" w:cs="Calibri"/>
          <w:b/>
          <w:sz w:val="24"/>
          <w:szCs w:val="32"/>
        </w:rPr>
        <w:t xml:space="preserve">, Filing, Cash Handing- </w:t>
      </w:r>
      <w:r w:rsidR="00E27409">
        <w:rPr>
          <w:rFonts w:ascii="Calibri" w:hAnsi="Calibri" w:cs="Calibri"/>
          <w:b/>
          <w:sz w:val="24"/>
          <w:szCs w:val="32"/>
        </w:rPr>
        <w:t>Westman Commission</w:t>
      </w:r>
      <w:r>
        <w:rPr>
          <w:rFonts w:ascii="Calibri" w:hAnsi="Calibri" w:cs="Calibri"/>
          <w:b/>
          <w:sz w:val="24"/>
          <w:szCs w:val="32"/>
        </w:rPr>
        <w:t xml:space="preserve"> CO</w:t>
      </w:r>
    </w:p>
    <w:p w:rsidR="007D3FEE" w:rsidRPr="007D3FEE" w:rsidRDefault="007D3FEE" w:rsidP="00096032">
      <w:pPr>
        <w:ind w:left="0"/>
        <w:rPr>
          <w:rFonts w:ascii="Calibri" w:hAnsi="Calibri" w:cs="Calibri"/>
          <w:sz w:val="24"/>
          <w:szCs w:val="32"/>
        </w:rPr>
      </w:pP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</w: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</w:p>
    <w:p w:rsidR="00723E5C" w:rsidRDefault="00723E5C" w:rsidP="00EC1918">
      <w:pPr>
        <w:ind w:left="0"/>
        <w:rPr>
          <w:rFonts w:ascii="Calibri" w:hAnsi="Calibri" w:cs="Calibri"/>
          <w:b/>
          <w:sz w:val="24"/>
          <w:szCs w:val="32"/>
        </w:rPr>
      </w:pPr>
    </w:p>
    <w:p w:rsidR="009C5BC1" w:rsidRDefault="009C5BC1" w:rsidP="00EC1918">
      <w:pPr>
        <w:ind w:left="0"/>
        <w:rPr>
          <w:rFonts w:ascii="Calibri" w:hAnsi="Calibri" w:cs="Calibri"/>
          <w:b/>
          <w:sz w:val="24"/>
          <w:szCs w:val="32"/>
        </w:rPr>
      </w:pPr>
    </w:p>
    <w:p w:rsidR="00EC1918" w:rsidRPr="00EC1918" w:rsidRDefault="009C5BC1" w:rsidP="00EC1918">
      <w:pPr>
        <w:ind w:left="0"/>
        <w:rPr>
          <w:rFonts w:ascii="Calibri" w:hAnsi="Calibri" w:cs="Calibri"/>
          <w:b/>
          <w:sz w:val="24"/>
          <w:szCs w:val="32"/>
        </w:rPr>
      </w:pP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  <w:r>
        <w:rPr>
          <w:rFonts w:ascii="Calibri" w:hAnsi="Calibri" w:cs="Calibri"/>
          <w:b/>
          <w:sz w:val="24"/>
          <w:szCs w:val="32"/>
        </w:rPr>
        <w:tab/>
      </w:r>
    </w:p>
    <w:p w:rsidR="00A24815" w:rsidRPr="00EC1918" w:rsidRDefault="00A24815" w:rsidP="00CC1B8A">
      <w:pPr>
        <w:ind w:left="0"/>
        <w:jc w:val="center"/>
        <w:rPr>
          <w:rFonts w:ascii="Calibri" w:hAnsi="Calibri" w:cs="Calibri"/>
          <w:b/>
          <w:sz w:val="24"/>
          <w:szCs w:val="32"/>
        </w:rPr>
      </w:pPr>
    </w:p>
    <w:p w:rsidR="00A24815" w:rsidRDefault="00A24815" w:rsidP="00CC1B8A">
      <w:pPr>
        <w:ind w:left="0"/>
        <w:jc w:val="center"/>
        <w:rPr>
          <w:rFonts w:ascii="Calibri" w:hAnsi="Calibri" w:cs="Calibri"/>
          <w:b/>
          <w:sz w:val="32"/>
          <w:szCs w:val="32"/>
        </w:rPr>
      </w:pPr>
    </w:p>
    <w:p w:rsidR="00A24815" w:rsidRDefault="00A24815" w:rsidP="00CC1B8A">
      <w:pPr>
        <w:ind w:left="0"/>
        <w:jc w:val="center"/>
        <w:rPr>
          <w:rFonts w:ascii="Calibri" w:hAnsi="Calibri" w:cs="Calibri"/>
          <w:b/>
          <w:sz w:val="32"/>
          <w:szCs w:val="32"/>
        </w:rPr>
      </w:pPr>
    </w:p>
    <w:p w:rsidR="00A24815" w:rsidRPr="00CC1B8A" w:rsidRDefault="00A24815" w:rsidP="00CC1B8A">
      <w:pPr>
        <w:ind w:left="0"/>
        <w:jc w:val="center"/>
        <w:rPr>
          <w:rFonts w:ascii="Calibri" w:hAnsi="Calibri" w:cs="Calibri"/>
          <w:b/>
          <w:sz w:val="32"/>
          <w:szCs w:val="32"/>
        </w:rPr>
      </w:pPr>
    </w:p>
    <w:p w:rsidR="00CC1B8A" w:rsidRPr="00CC1B8A" w:rsidRDefault="00CC1B8A" w:rsidP="00CC1B8A">
      <w:pPr>
        <w:ind w:left="0"/>
        <w:rPr>
          <w:rFonts w:ascii="Arial Black" w:hAnsi="Arial Black"/>
          <w:sz w:val="32"/>
          <w:szCs w:val="32"/>
        </w:rPr>
      </w:pPr>
    </w:p>
    <w:sectPr w:rsidR="00CC1B8A" w:rsidRPr="00CC1B8A" w:rsidSect="003E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9D" w:rsidRDefault="0045519D" w:rsidP="006A254D">
      <w:r>
        <w:separator/>
      </w:r>
    </w:p>
  </w:endnote>
  <w:endnote w:type="continuationSeparator" w:id="0">
    <w:p w:rsidR="0045519D" w:rsidRDefault="0045519D" w:rsidP="006A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9D" w:rsidRDefault="0045519D" w:rsidP="006A254D">
      <w:r>
        <w:separator/>
      </w:r>
    </w:p>
  </w:footnote>
  <w:footnote w:type="continuationSeparator" w:id="0">
    <w:p w:rsidR="0045519D" w:rsidRDefault="0045519D" w:rsidP="006A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8A"/>
    <w:rsid w:val="00096032"/>
    <w:rsid w:val="00182D21"/>
    <w:rsid w:val="003C22D7"/>
    <w:rsid w:val="003E44AD"/>
    <w:rsid w:val="0045519D"/>
    <w:rsid w:val="00455857"/>
    <w:rsid w:val="00576199"/>
    <w:rsid w:val="00634D8A"/>
    <w:rsid w:val="006A254D"/>
    <w:rsid w:val="00723E5C"/>
    <w:rsid w:val="007D3FEE"/>
    <w:rsid w:val="009C5BC1"/>
    <w:rsid w:val="00A24815"/>
    <w:rsid w:val="00B67C40"/>
    <w:rsid w:val="00BF3DA1"/>
    <w:rsid w:val="00CB729B"/>
    <w:rsid w:val="00CC1B8A"/>
    <w:rsid w:val="00E27409"/>
    <w:rsid w:val="00EC1918"/>
    <w:rsid w:val="00FB3851"/>
    <w:rsid w:val="00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AD"/>
    <w:pPr>
      <w:ind w:left="864" w:right="86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2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54D"/>
  </w:style>
  <w:style w:type="paragraph" w:styleId="Footer">
    <w:name w:val="footer"/>
    <w:basedOn w:val="Normal"/>
    <w:link w:val="FooterChar"/>
    <w:uiPriority w:val="99"/>
    <w:semiHidden/>
    <w:unhideWhenUsed/>
    <w:rsid w:val="006A2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AD"/>
    <w:pPr>
      <w:ind w:left="864" w:right="86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8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2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54D"/>
  </w:style>
  <w:style w:type="paragraph" w:styleId="Footer">
    <w:name w:val="footer"/>
    <w:basedOn w:val="Normal"/>
    <w:link w:val="FooterChar"/>
    <w:uiPriority w:val="99"/>
    <w:semiHidden/>
    <w:unhideWhenUsed/>
    <w:rsid w:val="006A2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23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32BBF-397C-40AE-825F-305EDD18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DOROTHY M BROWN2012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2534</CharactersWithSpaces>
  <SharedDoc>false</SharedDoc>
  <HLinks>
    <vt:vector size="6" baseType="variant"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mailto:423@AOL.COM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Brown</cp:lastModifiedBy>
  <cp:revision>2</cp:revision>
  <dcterms:created xsi:type="dcterms:W3CDTF">2012-09-30T18:55:00Z</dcterms:created>
  <dcterms:modified xsi:type="dcterms:W3CDTF">2012-09-30T18:55:00Z</dcterms:modified>
</cp:coreProperties>
</file>