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0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                                                                              Resume</w:t>
      </w:r>
    </w:p>
    <w:p>
      <w:pPr>
        <w:pStyle w:val="Para0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/>
      </w:r>
    </w:p>
    <w:p>
      <w:pPr>
        <w:pStyle w:val="Para0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                                                             327 Cherry St. Lochbuie, CO.</w:t>
      </w:r>
    </w:p>
    <w:p>
      <w:pPr>
        <w:pStyle w:val="Para0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/>
      </w:r>
    </w:p>
    <w:p>
      <w:pPr>
        <w:pStyle w:val="Para0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                                                                   Phone: 720-345-4682</w:t>
      </w:r>
    </w:p>
    <w:p>
      <w:pPr>
        <w:pStyle w:val="Para0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/>
      </w:r>
    </w:p>
    <w:p>
      <w:pPr>
        <w:pStyle w:val="Para0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                                                            E-mail: jbrigham75@gmail.com</w:t>
      </w:r>
    </w:p>
    <w:p>
      <w:pPr>
        <w:pStyle w:val="Para0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/>
      </w:r>
    </w:p>
    <w:p>
      <w:pPr>
        <w:pStyle w:val="Para0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/>
      </w:r>
    </w:p>
    <w:p>
      <w:pPr>
        <w:pStyle w:val="Para0"/>
        <w:spacing w:line="313" w:lineRule="auto"/>
        <w:ind w:left="0"/>
        <w:rPr>
          <w:sz w:val="30"/>
          <w:szCs w:val="30"/>
          <w:rFonts w:ascii="Times New Roman" w:eastAsia="Times New Roman" w:hAnsi="Times New Roman"/>
        </w:rPr>
      </w:pPr>
      <w:r>
        <w:rPr>
          <w:rStyle w:val="Character0"/>
        </w:rPr>
        <w:t xml:space="preserve">                                                                 </w:t>
      </w:r>
      <w:r>
        <w:rPr>
          <w:rStyle w:val="Character2"/>
          <w:sz w:val="24"/>
          <w:szCs w:val="24"/>
        </w:rPr>
        <w:t xml:space="preserve">   </w:t>
      </w:r>
      <w:r>
        <w:rPr>
          <w:rStyle w:val="Character5"/>
          <w:sz w:val="30"/>
          <w:szCs w:val="30"/>
        </w:rPr>
        <w:t xml:space="preserve"> Jason Brigham</w:t>
      </w:r>
    </w:p>
    <w:p>
      <w:pPr>
        <w:pStyle w:val="Para0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/>
      </w:r>
    </w:p>
    <w:p>
      <w:pPr>
        <w:pStyle w:val="Para0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                                                                               10/16/12 </w:t>
      </w:r>
    </w:p>
    <w:p>
      <w:pPr>
        <w:pStyle w:val="Para0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/>
      </w:r>
    </w:p>
    <w:p>
      <w:pPr>
        <w:pStyle w:val="Para0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/>
      </w:r>
    </w:p>
    <w:p>
      <w:pPr>
        <w:pStyle w:val="Para0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          Objective:</w:t>
      </w:r>
    </w:p>
    <w:p>
      <w:pPr>
        <w:pStyle w:val="Para0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/>
      </w:r>
    </w:p>
    <w:p>
      <w:pPr>
        <w:pStyle w:val="Para0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          I am seeking to become employed with a company that I can grow and advance myself with; a company that I can share </w:t>
      </w:r>
      <w:r>
        <w:rPr>
          <w:rStyle w:val="Character0"/>
        </w:rPr>
        <w:t xml:space="preserve">with my experiences. Seeking a company that in which we both can expand on one another’s knowledge.</w:t>
      </w:r>
    </w:p>
    <w:p>
      <w:pPr>
        <w:pStyle w:val="Para0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/>
      </w:r>
    </w:p>
    <w:p>
      <w:pPr>
        <w:pStyle w:val="Para0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/>
      </w:r>
    </w:p>
    <w:p>
      <w:pPr>
        <w:pStyle w:val="Para0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          Work experience:</w:t>
      </w:r>
    </w:p>
    <w:p>
      <w:pPr>
        <w:pStyle w:val="Para0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/>
      </w:r>
    </w:p>
    <w:p>
      <w:pPr>
        <w:pStyle w:val="Para0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          1/2010 current. Work Investment Act</w:t>
      </w:r>
    </w:p>
    <w:p>
      <w:pPr>
        <w:pStyle w:val="Para0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/>
      </w:r>
    </w:p>
    <w:p>
      <w:pPr>
        <w:pStyle w:val="Para0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         Student/laborer</w:t>
      </w:r>
    </w:p>
    <w:p>
      <w:pPr>
        <w:pStyle w:val="Para0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/>
      </w:r>
    </w:p>
    <w:p>
      <w:pPr>
        <w:pStyle w:val="Para0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          I have been attending various job training classes. Working as a volunteer in several positions from warehouse to </w:t>
      </w:r>
      <w:r>
        <w:rPr>
          <w:rStyle w:val="Character0"/>
        </w:rPr>
        <w:t xml:space="preserve">construction clean-up. Some positions have been paid while others have been for public assistance. Job search looking for a full </w:t>
      </w:r>
      <w:r>
        <w:rPr>
          <w:rStyle w:val="Character0"/>
        </w:rPr>
        <w:t xml:space="preserve">time permanent position in a company to once again become a productive citizen.</w:t>
      </w:r>
    </w:p>
    <w:p>
      <w:pPr>
        <w:pStyle w:val="Para0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/>
      </w:r>
    </w:p>
    <w:p>
      <w:pPr>
        <w:pStyle w:val="Para0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/>
      </w:r>
    </w:p>
    <w:p>
      <w:pPr>
        <w:pStyle w:val="Para0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          9/2006 11/2009 Nabors Drilling, Casper WY</w:t>
      </w:r>
    </w:p>
    <w:p>
      <w:pPr>
        <w:pStyle w:val="Para0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/>
      </w:r>
    </w:p>
    <w:p>
      <w:pPr>
        <w:pStyle w:val="Para0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          Floor Hand:</w:t>
      </w:r>
    </w:p>
    <w:p>
      <w:pPr>
        <w:pStyle w:val="Para0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/>
      </w:r>
    </w:p>
    <w:p>
      <w:pPr>
        <w:pStyle w:val="Para0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          Worked mostly in general labor; to include Fork lift-Loader, Painting of rig, and minor repairs, tearing down moving and </w:t>
      </w:r>
      <w:r>
        <w:rPr>
          <w:rStyle w:val="Character0"/>
        </w:rPr>
        <w:t xml:space="preserve">reassembling of rig components. We also performed daily maintenance’s on the rig while keeping location free of trash and any </w:t>
      </w:r>
      <w:r>
        <w:rPr>
          <w:rStyle w:val="Character0"/>
        </w:rPr>
        <w:t xml:space="preserve">kind of spills. If we did have a spill we had to work closely with the EPA. We also had to work around large, fast moving trucks </w:t>
      </w:r>
      <w:r>
        <w:rPr>
          <w:rStyle w:val="Character0"/>
        </w:rPr>
        <w:t xml:space="preserve">and other equipment.</w:t>
      </w:r>
    </w:p>
    <w:p>
      <w:pPr>
        <w:pStyle w:val="Para0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/>
      </w:r>
    </w:p>
    <w:p>
      <w:pPr>
        <w:pStyle w:val="Para0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/>
      </w:r>
    </w:p>
    <w:p>
      <w:pPr>
        <w:pStyle w:val="Para0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          10/2005 7/2006 Ensign U.S. Drilling, Greeley CO</w:t>
      </w:r>
    </w:p>
    <w:p>
      <w:pPr>
        <w:pStyle w:val="Para0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/>
      </w:r>
    </w:p>
    <w:p>
      <w:pPr>
        <w:pStyle w:val="Para0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          Floor Hand:</w:t>
      </w:r>
    </w:p>
    <w:p>
      <w:pPr>
        <w:pStyle w:val="Para0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/>
      </w:r>
    </w:p>
    <w:p>
      <w:pPr>
        <w:pStyle w:val="Para0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To keep rig operational while drilling. WE would paint the Rig. Clean and maintain the rig in good order. Take deliveries of </w:t>
      </w:r>
      <w:r>
        <w:rPr>
          <w:rStyle w:val="Character0"/>
        </w:rPr>
        <w:t xml:space="preserve">chemicals mix mud and properly dispose of the waste. Run fork lift and stack pallets. Set aside objects for delivery. Organize the </w:t>
      </w:r>
      <w:r>
        <w:rPr>
          <w:rStyle w:val="Character0"/>
        </w:rPr>
        <w:t xml:space="preserve">products and take inventory so to keep proper supplies on location.</w:t>
      </w:r>
    </w:p>
    <w:p>
      <w:pPr>
        <w:pStyle w:val="Para0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/>
      </w:r>
    </w:p>
    <w:p>
      <w:pPr>
        <w:pStyle w:val="Para0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/>
      </w:r>
    </w:p>
    <w:p>
      <w:pPr>
        <w:pStyle w:val="Para0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          02/2001 06/2005 Custom Hard Surface, Littleton CO</w:t>
      </w:r>
    </w:p>
    <w:p>
      <w:pPr>
        <w:pStyle w:val="Para0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/>
      </w:r>
    </w:p>
    <w:p>
      <w:pPr>
        <w:pStyle w:val="Para0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          Crew Lead:</w:t>
      </w:r>
    </w:p>
    <w:p>
      <w:pPr>
        <w:pStyle w:val="Para0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/>
      </w:r>
    </w:p>
    <w:p>
      <w:pPr>
        <w:pStyle w:val="Para0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          Order, manage and inventory supplies, oversaw 5 people at a time, managing schedules, supervised job completions, and </w:t>
      </w:r>
      <w:r>
        <w:rPr>
          <w:rStyle w:val="Character0"/>
        </w:rPr>
        <w:t xml:space="preserve">making sure end results were satisfactory. Customer relations; including face to face interactions, fax, phone, and ensuring </w:t>
      </w:r>
      <w:r>
        <w:rPr>
          <w:rStyle w:val="Character0"/>
        </w:rPr>
        <w:t xml:space="preserve">customer guarantees. Bid on potential projects, contract writing, and overall awareness and attentiveness over all aspects in the </w:t>
      </w:r>
      <w:r>
        <w:rPr>
          <w:rStyle w:val="Character0"/>
        </w:rPr>
        <w:t>business.</w:t>
      </w:r>
    </w:p>
    <w:p>
      <w:pPr>
        <w:pStyle w:val="Para0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/>
      </w:r>
    </w:p>
    <w:p>
      <w:pPr>
        <w:pStyle w:val="Para0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/>
      </w:r>
    </w:p>
    <w:p>
      <w:pPr>
        <w:pStyle w:val="Para0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          Summary of qualifications:</w:t>
      </w:r>
    </w:p>
    <w:p>
      <w:pPr>
        <w:pStyle w:val="Para0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/>
      </w:r>
    </w:p>
    <w:p>
      <w:pPr>
        <w:pStyle w:val="Para0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§ Fork lift certified (stand, sit, loader convert, 30,000lbs champ, clamp, cherry picker, and pole.)</w:t>
      </w:r>
    </w:p>
    <w:p>
      <w:pPr>
        <w:pStyle w:val="Para0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/>
      </w:r>
    </w:p>
    <w:p>
      <w:pPr>
        <w:pStyle w:val="Para0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§ Respirator for particulates</w:t>
      </w:r>
    </w:p>
    <w:p>
      <w:pPr>
        <w:pStyle w:val="Para0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/>
      </w:r>
    </w:p>
    <w:p>
      <w:pPr>
        <w:pStyle w:val="Para0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§ Fall protection</w:t>
      </w:r>
    </w:p>
    <w:sectPr>
      <w:pgSz w:w="11906" w:h="16838" w:orient="portrait" w:code="9"/>
      <w:pgMar w:top="720" w:right="720" w:bottom="720" w:left="720" w:header="851" w:footer="992" w:gutter="0"/>
      <w:docGrid w:linePitch="360" w:charSpace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  <w:sz w:val="20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customStyle="1" w:styleId="Para0">
    <w:name w:val="ParaAttribute0"/>
    <w:pPr>
      <w:jc w:val="left"/>
      <w:wordWrap w:val="false"/>
      <w:ind w:left="0"/>
      <w:widowControl w:val="false"/>
      <w:rPr/>
    </w:pPr>
  </w:style>
  <w:style w:type="character" w:customStyle="1" w:styleId="Character0">
    <w:name w:val="CharAttribute0"/>
    <w:rPr>
      <w:rFonts w:ascii="Times New Roman" w:eastAsia="Times New Roman" w:hAnsi="Times New Roman"/>
    </w:rPr>
  </w:style>
  <w:style w:type="character" w:customStyle="1" w:styleId="Character1">
    <w:name w:val="CharAttribute1"/>
    <w:rPr>
      <w:rFonts w:ascii="Times New Roman" w:eastAsia="Times New Roman" w:hAnsi="Times New Roman"/>
      <w:sz w:val="22"/>
    </w:rPr>
  </w:style>
  <w:style w:type="character" w:customStyle="1" w:styleId="Character2">
    <w:name w:val="CharAttribute2"/>
    <w:rPr>
      <w:rFonts w:ascii="Times New Roman" w:eastAsia="Times New Roman" w:hAnsi="Times New Roman"/>
      <w:sz w:val="24"/>
    </w:rPr>
  </w:style>
  <w:style w:type="character" w:customStyle="1" w:styleId="Character3">
    <w:name w:val="CharAttribute3"/>
    <w:rPr>
      <w:rFonts w:ascii="Times New Roman" w:eastAsia="Times New Roman" w:hAnsi="Times New Roman"/>
      <w:sz w:val="26"/>
    </w:rPr>
  </w:style>
  <w:style w:type="character" w:customStyle="1" w:styleId="Character4">
    <w:name w:val="CharAttribute4"/>
    <w:rPr>
      <w:rFonts w:ascii="Times New Roman" w:eastAsia="Times New Roman" w:hAnsi="Times New Roman"/>
      <w:sz w:val="28"/>
    </w:rPr>
  </w:style>
  <w:style w:type="character" w:customStyle="1" w:styleId="Character5">
    <w:name w:val="CharAttribute5"/>
    <w:rPr>
      <w:rFonts w:ascii="Times New Roman" w:eastAsia="Times New Roman" w:hAnsi="Times New Roman"/>
      <w:sz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1</Lines>
  <Paragraphs>1</Paragraph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INFRAWARE, Inc.</Company>
  <LinksUpToDate>false</LinksUpToDate>
  <CharactersWithSpaces>0</CharactersWithSpaces>
  <SharedDoc>false</SharedDoc>
  <HyperlinksChanged>false</HyperlinksChanged>
  <Application>Polaris Office</Application>
  <AppVersion>12.0000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revision>2</cp:revision>
  <dcterms:created xsi:type="dcterms:W3CDTF">2010-06-21T07:17:39Z</dcterms:created>
  <dcterms:modified xsi:type="dcterms:W3CDTF">2010-06-21T07:17:39Z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