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171" w:rsidRDefault="00A152C6">
      <w:pPr>
        <w:spacing w:after="0" w:line="259" w:lineRule="auto"/>
        <w:ind w:left="0" w:firstLine="0"/>
      </w:pPr>
      <w:bookmarkStart w:id="0" w:name="_GoBack"/>
      <w:bookmarkEnd w:id="0"/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107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:rsidR="00962171" w:rsidRDefault="00A152C6">
      <w:pPr>
        <w:spacing w:after="65" w:line="259" w:lineRule="auto"/>
        <w:ind w:left="0" w:firstLine="0"/>
      </w:pPr>
      <w:r>
        <w:rPr>
          <w:sz w:val="36"/>
        </w:rP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rPr>
          <w:sz w:val="44"/>
        </w:rPr>
        <w:t>Curriculum Vitae</w:t>
      </w:r>
      <w:r>
        <w:rPr>
          <w:sz w:val="36"/>
        </w:rP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-3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24661" cy="324122"/>
                <wp:effectExtent l="0" t="0" r="0" b="0"/>
                <wp:docPr id="3750" name="Group 3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4661" cy="324122"/>
                          <a:chOff x="0" y="0"/>
                          <a:chExt cx="5824661" cy="324122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403" cy="114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76843" y="95330"/>
                            <a:ext cx="5033423" cy="114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49594" y="209726"/>
                            <a:ext cx="3775067" cy="114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50" style="width:458.635pt;height:25.5214pt;mso-position-horizontal-relative:char;mso-position-vertical-relative:line" coordsize="58246,3241">
                <v:shape id="Picture 65" style="position:absolute;width:56054;height:1143;left:0;top:0;" filled="f">
                  <v:imagedata r:id="rId10"/>
                </v:shape>
                <v:shape id="Picture 67" style="position:absolute;width:50334;height:1143;left:6768;top:953;" filled="f">
                  <v:imagedata r:id="rId11"/>
                </v:shape>
                <v:shape id="Picture 69" style="position:absolute;width:37750;height:1143;left:20495;top:2097;" filled="f">
                  <v:imagedata r:id="rId12"/>
                </v:shape>
              </v:group>
            </w:pict>
          </mc:Fallback>
        </mc:AlternateContent>
      </w: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pStyle w:val="Heading1"/>
      </w:pPr>
      <w:r>
        <w:rPr>
          <w:color w:val="000000"/>
          <w:sz w:val="24"/>
        </w:rPr>
        <w:t xml:space="preserve"> </w:t>
      </w:r>
      <w:r>
        <w:t>Brandon D. Pettigrew</w:t>
      </w:r>
      <w:r>
        <w:rPr>
          <w:color w:val="000000"/>
        </w:rP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1143" w:firstLine="0"/>
        <w:jc w:val="center"/>
      </w:pPr>
      <w:r>
        <w:rPr>
          <w:b/>
        </w:rPr>
        <w:t xml:space="preserve"> </w:t>
      </w:r>
    </w:p>
    <w:p w:rsidR="00962171" w:rsidRDefault="00A152C6">
      <w:pPr>
        <w:pStyle w:val="Heading2"/>
      </w:pPr>
      <w:r>
        <w:t xml:space="preserve">Phone:(303) 868-1841 </w:t>
      </w:r>
    </w:p>
    <w:p w:rsidR="00962171" w:rsidRDefault="00A152C6">
      <w:proofErr w:type="gramStart"/>
      <w:r>
        <w:t>A results</w:t>
      </w:r>
      <w:proofErr w:type="gramEnd"/>
      <w:r>
        <w:t xml:space="preserve"> driven leader. Focused on engaging and exciting employees. Never Make </w:t>
      </w:r>
      <w:r>
        <w:t xml:space="preserve">undeliverable promises. Focused values; Communication, Positivity, Confidence, Fairness, Honesty, Commitment, Inspiration and Humility.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218" w:line="259" w:lineRule="auto"/>
        <w:ind w:left="135" w:right="-56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96256" cy="467117"/>
                <wp:effectExtent l="0" t="0" r="0" b="0"/>
                <wp:docPr id="4171" name="Group 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256" cy="467117"/>
                          <a:chOff x="0" y="0"/>
                          <a:chExt cx="5996256" cy="467117"/>
                        </a:xfrm>
                      </wpg:grpSpPr>
                      <wps:wsp>
                        <wps:cNvPr id="77" name="Rectangle 77"/>
                        <wps:cNvSpPr/>
                        <wps:spPr>
                          <a:xfrm>
                            <a:off x="2202123" y="62115"/>
                            <a:ext cx="56362" cy="226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2171" w:rsidRDefault="00A152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6256" cy="4671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1" style="width:472.146pt;height:36.7809pt;mso-position-horizontal-relative:char;mso-position-vertical-relative:line" coordsize="59962,4671">
                <v:rect id="Rectangle 77" style="position:absolute;width:563;height:2266;left:22021;top: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91" style="position:absolute;width:59962;height:4671;left:0;top:0;" filled="f">
                  <v:imagedata r:id="rId14"/>
                </v:shape>
              </v:group>
            </w:pict>
          </mc:Fallback>
        </mc:AlternateContent>
      </w:r>
    </w:p>
    <w:p w:rsidR="00962171" w:rsidRDefault="00A152C6">
      <w:pPr>
        <w:spacing w:after="0" w:line="259" w:lineRule="auto"/>
        <w:ind w:left="-5"/>
      </w:pPr>
      <w:proofErr w:type="spellStart"/>
      <w:r>
        <w:rPr>
          <w:b/>
          <w:u w:val="single" w:color="000000"/>
        </w:rPr>
        <w:lastRenderedPageBreak/>
        <w:t>Microbac</w:t>
      </w:r>
      <w:proofErr w:type="spellEnd"/>
      <w:r>
        <w:rPr>
          <w:b/>
          <w:u w:val="single" w:color="000000"/>
        </w:rPr>
        <w:t xml:space="preserve"> laboratories, Inc.</w:t>
      </w:r>
      <w:r>
        <w:rPr>
          <w:b/>
        </w:rPr>
        <w:t xml:space="preserve"> </w:t>
      </w:r>
    </w:p>
    <w:p w:rsidR="00962171" w:rsidRDefault="00A152C6">
      <w:r>
        <w:t xml:space="preserve">Mechanical Operations Manager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pStyle w:val="Heading3"/>
        <w:ind w:left="-5"/>
      </w:pPr>
      <w:r>
        <w:rPr>
          <w:u w:val="none"/>
        </w:rPr>
        <w:t xml:space="preserve">Duties and Responsibilities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Oversee the day to day operations/coordination of a mechanical testing laboratory.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Maintain training records for all technicians and managers.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Facilities maintenance and coordination.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Scheduling all technicians.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Dealing with </w:t>
      </w:r>
      <w:proofErr w:type="spellStart"/>
      <w:r>
        <w:t>personell</w:t>
      </w:r>
      <w:proofErr w:type="spellEnd"/>
      <w:r>
        <w:t xml:space="preserve"> and disciplinary </w:t>
      </w:r>
      <w:r>
        <w:t xml:space="preserve">issues.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Hiring new employees.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Initiating, planning, executing, controlling and closing projects.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Design, plan and fabricate test apparatus, fixturing and safety enclosures.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Schedule and lead team </w:t>
      </w:r>
      <w:proofErr w:type="spellStart"/>
      <w:r>
        <w:t>meeetings</w:t>
      </w:r>
      <w:proofErr w:type="spellEnd"/>
      <w:r>
        <w:t xml:space="preserve">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>Maintain and perform calibrations on all equ</w:t>
      </w:r>
      <w:r>
        <w:t xml:space="preserve">ipment, including keeping of traceable records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>Write, update, and edit S.</w:t>
      </w:r>
      <w:proofErr w:type="gramStart"/>
      <w:r>
        <w:t>O.P’s</w:t>
      </w:r>
      <w:proofErr w:type="gramEnd"/>
      <w:r>
        <w:t xml:space="preserve">  ●</w:t>
      </w:r>
      <w:r>
        <w:tab/>
        <w:t xml:space="preserve">Write test reports.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Review and approve data and test reports.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Write contracts, proposals and quotes.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Perform preventative and corrective action reports. </w:t>
      </w:r>
    </w:p>
    <w:p w:rsidR="00962171" w:rsidRDefault="00A152C6">
      <w:pPr>
        <w:numPr>
          <w:ilvl w:val="0"/>
          <w:numId w:val="1"/>
        </w:numPr>
        <w:ind w:left="705" w:hanging="360"/>
      </w:pPr>
      <w:r>
        <w:t xml:space="preserve">Responsible for </w:t>
      </w:r>
      <w:r>
        <w:t xml:space="preserve">NIST traceable calibration of all equipment. </w:t>
      </w:r>
    </w:p>
    <w:p w:rsidR="00962171" w:rsidRDefault="00A152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62171" w:rsidRDefault="00A152C6">
      <w:pPr>
        <w:pStyle w:val="Heading3"/>
        <w:ind w:left="-5"/>
      </w:pPr>
      <w:r>
        <w:t>Barton-</w:t>
      </w:r>
      <w:proofErr w:type="spellStart"/>
      <w:r>
        <w:t>steelstar</w:t>
      </w:r>
      <w:proofErr w:type="spellEnd"/>
      <w:r>
        <w:rPr>
          <w:u w:val="none"/>
        </w:rPr>
        <w:t xml:space="preserve"> </w:t>
      </w:r>
    </w:p>
    <w:p w:rsidR="00962171" w:rsidRDefault="00A152C6">
      <w:r>
        <w:t xml:space="preserve">Welder/Fabricator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pStyle w:val="Heading4"/>
        <w:ind w:left="-5"/>
      </w:pPr>
      <w:r>
        <w:t xml:space="preserve">Duties and Responsibilities </w:t>
      </w:r>
    </w:p>
    <w:p w:rsidR="00962171" w:rsidRDefault="00A152C6">
      <w:pPr>
        <w:numPr>
          <w:ilvl w:val="0"/>
          <w:numId w:val="2"/>
        </w:numPr>
        <w:ind w:left="705" w:hanging="360"/>
      </w:pPr>
      <w:r>
        <w:t xml:space="preserve">Maintain the highest of quality standards within the industry </w:t>
      </w:r>
    </w:p>
    <w:p w:rsidR="00962171" w:rsidRDefault="00A152C6">
      <w:pPr>
        <w:numPr>
          <w:ilvl w:val="0"/>
          <w:numId w:val="2"/>
        </w:numPr>
        <w:ind w:left="705" w:hanging="360"/>
      </w:pPr>
      <w:r>
        <w:t>Weld and fabricate structural and miscellaneous parts and assemblies.</w:t>
      </w:r>
      <w:r>
        <w:t xml:space="preserve"> ●</w:t>
      </w:r>
      <w:r>
        <w:tab/>
        <w:t>Finish jobs within scheduled time frames ●</w:t>
      </w:r>
      <w:r>
        <w:tab/>
        <w:t xml:space="preserve">Maintain specified tolerances of all jobs. </w:t>
      </w:r>
    </w:p>
    <w:p w:rsidR="00962171" w:rsidRDefault="00A152C6">
      <w:pPr>
        <w:numPr>
          <w:ilvl w:val="0"/>
          <w:numId w:val="2"/>
        </w:numPr>
        <w:ind w:left="705" w:hanging="360"/>
      </w:pPr>
      <w:r>
        <w:t xml:space="preserve">Weld and fabricate structural and miscellaneous parts. </w:t>
      </w:r>
    </w:p>
    <w:p w:rsidR="00962171" w:rsidRDefault="00A152C6">
      <w:pPr>
        <w:numPr>
          <w:ilvl w:val="0"/>
          <w:numId w:val="2"/>
        </w:numPr>
        <w:ind w:left="705" w:hanging="360"/>
      </w:pPr>
      <w:r>
        <w:t xml:space="preserve">Adhere to AWS structural welding code. </w:t>
      </w:r>
    </w:p>
    <w:p w:rsidR="00962171" w:rsidRDefault="00A152C6">
      <w:pPr>
        <w:numPr>
          <w:ilvl w:val="0"/>
          <w:numId w:val="2"/>
        </w:numPr>
        <w:ind w:left="705" w:hanging="360"/>
      </w:pPr>
      <w:r>
        <w:t xml:space="preserve">Build all parts to blue print specification to ⅛” tolerance.  </w:t>
      </w:r>
    </w:p>
    <w:p w:rsidR="00962171" w:rsidRDefault="00A152C6">
      <w:pPr>
        <w:numPr>
          <w:ilvl w:val="0"/>
          <w:numId w:val="2"/>
        </w:numPr>
        <w:ind w:left="705" w:hanging="360"/>
      </w:pPr>
      <w:r>
        <w:t>Use var</w:t>
      </w:r>
      <w:r>
        <w:t xml:space="preserve">ious machinery to finish jobs in a timely manner. </w:t>
      </w:r>
    </w:p>
    <w:p w:rsidR="00962171" w:rsidRDefault="00A152C6">
      <w:pPr>
        <w:numPr>
          <w:ilvl w:val="0"/>
          <w:numId w:val="2"/>
        </w:numPr>
        <w:ind w:left="705" w:hanging="360"/>
      </w:pPr>
      <w:r>
        <w:t xml:space="preserve">Maintain quality product to comply with AISC standards. 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pStyle w:val="Heading3"/>
        <w:ind w:left="-5"/>
      </w:pPr>
      <w:r>
        <w:t>R.K. Mechanical-steel division</w:t>
      </w:r>
      <w:r>
        <w:rPr>
          <w:u w:val="none"/>
        </w:rPr>
        <w:t xml:space="preserve"> </w:t>
      </w:r>
    </w:p>
    <w:p w:rsidR="00962171" w:rsidRDefault="00A152C6">
      <w:r>
        <w:t xml:space="preserve">Fabricator 1 </w:t>
      </w:r>
    </w:p>
    <w:p w:rsidR="00962171" w:rsidRDefault="00A152C6">
      <w:pPr>
        <w:spacing w:after="0" w:line="259" w:lineRule="auto"/>
        <w:ind w:left="0" w:firstLine="0"/>
      </w:pPr>
      <w:r>
        <w:lastRenderedPageBreak/>
        <w:t xml:space="preserve"> </w:t>
      </w:r>
    </w:p>
    <w:p w:rsidR="00962171" w:rsidRDefault="00A152C6">
      <w:pPr>
        <w:pStyle w:val="Heading4"/>
        <w:ind w:left="-5"/>
      </w:pPr>
      <w:r>
        <w:t xml:space="preserve">Duties and Responsibilities </w:t>
      </w:r>
    </w:p>
    <w:p w:rsidR="00962171" w:rsidRDefault="00A152C6">
      <w:pPr>
        <w:numPr>
          <w:ilvl w:val="0"/>
          <w:numId w:val="3"/>
        </w:numPr>
        <w:ind w:left="705" w:hanging="360"/>
      </w:pPr>
      <w:r>
        <w:t xml:space="preserve">Maintain the highest of quality standards in the industry. </w:t>
      </w:r>
    </w:p>
    <w:p w:rsidR="00962171" w:rsidRDefault="00A152C6">
      <w:pPr>
        <w:numPr>
          <w:ilvl w:val="0"/>
          <w:numId w:val="3"/>
        </w:numPr>
        <w:ind w:left="705" w:hanging="360"/>
      </w:pPr>
      <w:r>
        <w:t xml:space="preserve">Operate within the parameters of a shop holding A.I.S.C., A.S.M.E., I.S.O. and O.S.H.A. VPP certifications. </w:t>
      </w:r>
    </w:p>
    <w:p w:rsidR="00962171" w:rsidRDefault="00A152C6">
      <w:pPr>
        <w:numPr>
          <w:ilvl w:val="0"/>
          <w:numId w:val="3"/>
        </w:numPr>
        <w:ind w:left="705" w:hanging="360"/>
      </w:pPr>
      <w:r>
        <w:t>Weld and fabricate structural and miscellaneous parts and assemblies. ●</w:t>
      </w:r>
      <w:r>
        <w:tab/>
      </w:r>
      <w:r>
        <w:t>Finish jobs within scheduled time frames ●</w:t>
      </w:r>
      <w:r>
        <w:tab/>
        <w:t xml:space="preserve">Maintain specified tolerances of all jobs. </w:t>
      </w:r>
    </w:p>
    <w:p w:rsidR="00962171" w:rsidRDefault="00A152C6">
      <w:pPr>
        <w:numPr>
          <w:ilvl w:val="0"/>
          <w:numId w:val="3"/>
        </w:numPr>
        <w:ind w:left="705" w:hanging="360"/>
      </w:pPr>
      <w:r>
        <w:t xml:space="preserve">Meet the required flexibility of a large corporation, including doing completely unrelated tasks and jobs, such as helping other trades. </w:t>
      </w:r>
    </w:p>
    <w:p w:rsidR="00962171" w:rsidRDefault="00A152C6">
      <w:pPr>
        <w:numPr>
          <w:ilvl w:val="0"/>
          <w:numId w:val="3"/>
        </w:numPr>
        <w:ind w:left="705" w:hanging="360"/>
      </w:pPr>
      <w:r>
        <w:t>Uphold the standard of A.W.S. c</w:t>
      </w:r>
      <w:r>
        <w:t xml:space="preserve">ertifications that I hold.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pStyle w:val="Heading3"/>
        <w:tabs>
          <w:tab w:val="center" w:pos="7206"/>
        </w:tabs>
        <w:ind w:left="-15" w:firstLine="0"/>
      </w:pPr>
      <w:r>
        <w:t>Metro Steel Fabricators</w:t>
      </w:r>
      <w:r>
        <w:tab/>
      </w:r>
      <w:r>
        <w:rPr>
          <w:u w:val="none"/>
        </w:rPr>
        <w:t xml:space="preserve"> </w:t>
      </w:r>
    </w:p>
    <w:p w:rsidR="00962171" w:rsidRDefault="00A152C6">
      <w:r>
        <w:t xml:space="preserve">Shop Manager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pStyle w:val="Heading4"/>
        <w:ind w:left="-5"/>
      </w:pPr>
      <w:r>
        <w:t xml:space="preserve">Duties and Responsibilities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 xml:space="preserve">Oversee day to day production in structural and miscellaneous welding shops.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 xml:space="preserve">Weld and fabricate structural and miscellaneous parts and assemblies.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>Adhe</w:t>
      </w:r>
      <w:r>
        <w:t xml:space="preserve">re to AWS structural welding code.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 xml:space="preserve">Build all parts and assemblies to blue print specification within ⅛” tolerance. 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 xml:space="preserve">Scheduling and delegating jobs to employees.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 xml:space="preserve">Ensuring jobs are done on time.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 xml:space="preserve">Ensuring quality of the job. 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 xml:space="preserve">Maintain quality of product </w:t>
      </w:r>
      <w:r>
        <w:t xml:space="preserve">to comply with AISC standards. 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 xml:space="preserve">Use various machinery to finish jobs in a timely manner.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 xml:space="preserve">Coordinating with suppliers </w:t>
      </w:r>
      <w:proofErr w:type="gramStart"/>
      <w:r>
        <w:t>in an effort to</w:t>
      </w:r>
      <w:proofErr w:type="gramEnd"/>
      <w:r>
        <w:t xml:space="preserve"> keep all materials and products in supply.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 xml:space="preserve">Manage personnel issues within the shop.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 xml:space="preserve">Screen and hire employees. 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>Keep s</w:t>
      </w:r>
      <w:r>
        <w:t xml:space="preserve">hop compliant with OSHA. </w:t>
      </w:r>
    </w:p>
    <w:p w:rsidR="00962171" w:rsidRDefault="00A152C6">
      <w:pPr>
        <w:numPr>
          <w:ilvl w:val="0"/>
          <w:numId w:val="4"/>
        </w:numPr>
        <w:ind w:left="705" w:hanging="360"/>
      </w:pPr>
      <w:r>
        <w:t xml:space="preserve">Chair of the safety board.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62171" w:rsidRDefault="00A152C6">
      <w:pPr>
        <w:pStyle w:val="Heading3"/>
        <w:tabs>
          <w:tab w:val="center" w:pos="5765"/>
        </w:tabs>
        <w:ind w:left="-15" w:firstLine="0"/>
      </w:pPr>
      <w:proofErr w:type="spellStart"/>
      <w:r>
        <w:t>Steelstar</w:t>
      </w:r>
      <w:proofErr w:type="spellEnd"/>
      <w:r>
        <w:t xml:space="preserve"> Corporation</w:t>
      </w:r>
      <w:r>
        <w:tab/>
      </w:r>
      <w:r>
        <w:rPr>
          <w:u w:val="none"/>
        </w:rPr>
        <w:t xml:space="preserve"> </w:t>
      </w:r>
    </w:p>
    <w:p w:rsidR="00962171" w:rsidRDefault="00A152C6">
      <w:r>
        <w:t xml:space="preserve">Welder/Fabricator 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pStyle w:val="Heading4"/>
        <w:ind w:left="-5"/>
      </w:pPr>
      <w:r>
        <w:t>Duties and Responsibilities</w:t>
      </w:r>
      <w:r>
        <w:rPr>
          <w:b w:val="0"/>
        </w:rPr>
        <w:t xml:space="preserve"> </w:t>
      </w:r>
    </w:p>
    <w:p w:rsidR="00962171" w:rsidRDefault="00A152C6">
      <w:pPr>
        <w:numPr>
          <w:ilvl w:val="0"/>
          <w:numId w:val="5"/>
        </w:numPr>
        <w:ind w:left="705" w:hanging="360"/>
      </w:pPr>
      <w:r>
        <w:t xml:space="preserve">Weld and fabricate structural and miscellaneous parts. </w:t>
      </w:r>
    </w:p>
    <w:p w:rsidR="00962171" w:rsidRDefault="00A152C6">
      <w:pPr>
        <w:numPr>
          <w:ilvl w:val="0"/>
          <w:numId w:val="5"/>
        </w:numPr>
        <w:ind w:left="705" w:hanging="360"/>
      </w:pPr>
      <w:r>
        <w:t xml:space="preserve">Adhere to AWS structural welding code. </w:t>
      </w:r>
    </w:p>
    <w:p w:rsidR="00962171" w:rsidRDefault="00A152C6">
      <w:pPr>
        <w:numPr>
          <w:ilvl w:val="0"/>
          <w:numId w:val="5"/>
        </w:numPr>
        <w:ind w:left="705" w:hanging="360"/>
      </w:pPr>
      <w:r>
        <w:t xml:space="preserve">Build all parts to blue print specification to ⅛” tolerance.  </w:t>
      </w:r>
    </w:p>
    <w:p w:rsidR="00962171" w:rsidRDefault="00A152C6">
      <w:pPr>
        <w:numPr>
          <w:ilvl w:val="0"/>
          <w:numId w:val="5"/>
        </w:numPr>
        <w:ind w:left="705" w:hanging="360"/>
      </w:pPr>
      <w:r>
        <w:t xml:space="preserve">Use various machinery to finish jobs in a timely manner. </w:t>
      </w:r>
    </w:p>
    <w:p w:rsidR="00962171" w:rsidRDefault="00A152C6">
      <w:pPr>
        <w:numPr>
          <w:ilvl w:val="0"/>
          <w:numId w:val="5"/>
        </w:numPr>
        <w:ind w:left="705" w:hanging="360"/>
      </w:pPr>
      <w:r>
        <w:t xml:space="preserve">Maintain quality product to comply with AISC standards. 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tabs>
          <w:tab w:val="center" w:pos="7206"/>
        </w:tabs>
        <w:spacing w:after="0" w:line="259" w:lineRule="auto"/>
        <w:ind w:left="-15" w:firstLine="0"/>
      </w:pPr>
      <w:r>
        <w:rPr>
          <w:b/>
          <w:u w:val="single" w:color="000000"/>
        </w:rPr>
        <w:t xml:space="preserve">Estes Valley Parks and </w:t>
      </w:r>
      <w:proofErr w:type="spellStart"/>
      <w:r>
        <w:rPr>
          <w:b/>
          <w:u w:val="single" w:color="000000"/>
        </w:rPr>
        <w:t>Recration</w:t>
      </w:r>
      <w:proofErr w:type="spellEnd"/>
      <w:r>
        <w:rPr>
          <w:b/>
          <w:u w:val="single" w:color="000000"/>
        </w:rPr>
        <w:t xml:space="preserve"> Department.</w:t>
      </w:r>
      <w:r>
        <w:rPr>
          <w:b/>
          <w:u w:val="single" w:color="000000"/>
        </w:rPr>
        <w:tab/>
      </w:r>
      <w:r>
        <w:t xml:space="preserve"> </w:t>
      </w:r>
    </w:p>
    <w:p w:rsidR="00962171" w:rsidRDefault="00A152C6">
      <w:r>
        <w:lastRenderedPageBreak/>
        <w:t xml:space="preserve">Parks maintenance  </w:t>
      </w:r>
    </w:p>
    <w:p w:rsidR="00962171" w:rsidRDefault="00A152C6">
      <w:pPr>
        <w:spacing w:after="0" w:line="259" w:lineRule="auto"/>
        <w:ind w:left="2584" w:firstLine="0"/>
        <w:jc w:val="center"/>
      </w:pPr>
      <w:r>
        <w:t xml:space="preserve"> </w:t>
      </w:r>
    </w:p>
    <w:p w:rsidR="00962171" w:rsidRDefault="00A152C6">
      <w:pPr>
        <w:pStyle w:val="Heading4"/>
        <w:ind w:left="-5"/>
      </w:pPr>
      <w:r>
        <w:t>Duties &amp; Responsibilities</w:t>
      </w:r>
      <w:r>
        <w:rPr>
          <w:b w:val="0"/>
        </w:rPr>
        <w:t xml:space="preserve">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>Mowing sports fields ●</w:t>
      </w:r>
      <w:r>
        <w:tab/>
        <w:t xml:space="preserve">Lining sports fields.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 xml:space="preserve">keep all sports equipment in working order. Including welding.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 xml:space="preserve">Basic maintenance of district vehicles.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 xml:space="preserve">Golf course maintenance.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>Ensuring the safety of guests from wildlife and wild</w:t>
      </w:r>
      <w:r>
        <w:t xml:space="preserve">life from guests.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 xml:space="preserve">Trash removal.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 xml:space="preserve">Upkeep on fencing.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15" w:right="-446" w:firstLine="0"/>
      </w:pPr>
      <w:r>
        <w:rPr>
          <w:noProof/>
        </w:rPr>
        <w:drawing>
          <wp:inline distT="0" distB="0" distL="0" distR="0">
            <wp:extent cx="5996255" cy="514782"/>
            <wp:effectExtent l="0" t="0" r="0" b="0"/>
            <wp:docPr id="428" name="Picture 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96255" cy="51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62171" w:rsidRDefault="00A152C6">
      <w:pPr>
        <w:spacing w:after="0" w:line="259" w:lineRule="auto"/>
        <w:ind w:left="-5"/>
      </w:pPr>
      <w:r>
        <w:rPr>
          <w:b/>
        </w:rPr>
        <w:t xml:space="preserve">Welding Related Certificates.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 xml:space="preserve">Blue print reading.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 xml:space="preserve">Safety for welders.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 xml:space="preserve">Oxyacetylene cutting and welding.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>GMAW (</w:t>
      </w:r>
      <w:proofErr w:type="spellStart"/>
      <w:r>
        <w:t>Mig</w:t>
      </w:r>
      <w:proofErr w:type="spellEnd"/>
      <w:r>
        <w:t xml:space="preserve">) Level 3.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 xml:space="preserve">SMAW (Arc) Level 3.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>GTAW (</w:t>
      </w:r>
      <w:proofErr w:type="spellStart"/>
      <w:r>
        <w:t>Tig</w:t>
      </w:r>
      <w:proofErr w:type="spellEnd"/>
      <w:r>
        <w:t xml:space="preserve">) Level 3.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>AWS D1.1 certifica</w:t>
      </w:r>
      <w:r>
        <w:t xml:space="preserve">tion. 3g/4g.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-5"/>
      </w:pPr>
      <w:r>
        <w:rPr>
          <w:b/>
        </w:rPr>
        <w:t xml:space="preserve">Colorado Mountain College.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 xml:space="preserve">30 semester credits of associates degree.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-5"/>
      </w:pPr>
      <w:r>
        <w:rPr>
          <w:b/>
        </w:rPr>
        <w:t xml:space="preserve">Bollman Occupation Center.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 xml:space="preserve">CAD </w:t>
      </w:r>
    </w:p>
    <w:p w:rsidR="00962171" w:rsidRDefault="00A152C6">
      <w:pPr>
        <w:numPr>
          <w:ilvl w:val="0"/>
          <w:numId w:val="6"/>
        </w:numPr>
        <w:ind w:left="705" w:hanging="360"/>
      </w:pPr>
      <w:r>
        <w:t xml:space="preserve">Electronic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-5"/>
      </w:pPr>
      <w:r>
        <w:rPr>
          <w:b/>
        </w:rPr>
        <w:t xml:space="preserve">GED. </w:t>
      </w:r>
    </w:p>
    <w:p w:rsidR="00962171" w:rsidRDefault="00A152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62171" w:rsidRDefault="00A152C6">
      <w:pPr>
        <w:spacing w:after="0" w:line="259" w:lineRule="auto"/>
        <w:ind w:left="-5"/>
      </w:pPr>
      <w:r>
        <w:rPr>
          <w:b/>
        </w:rPr>
        <w:t xml:space="preserve">Osha 30 Hour Certification </w:t>
      </w:r>
    </w:p>
    <w:p w:rsidR="00962171" w:rsidRDefault="00A152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62171" w:rsidRDefault="00A152C6">
      <w:pPr>
        <w:pStyle w:val="Heading4"/>
        <w:ind w:left="-5"/>
      </w:pPr>
      <w:r>
        <w:t xml:space="preserve">Colorado Hazardous Waste Certification </w:t>
      </w:r>
    </w:p>
    <w:p w:rsidR="00962171" w:rsidRDefault="00A152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lastRenderedPageBreak/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spacing w:after="98" w:line="259" w:lineRule="auto"/>
        <w:ind w:left="15" w:right="-566" w:firstLine="0"/>
      </w:pPr>
      <w:r>
        <w:rPr>
          <w:noProof/>
        </w:rPr>
        <w:drawing>
          <wp:inline distT="0" distB="0" distL="0" distR="0">
            <wp:extent cx="6072520" cy="514782"/>
            <wp:effectExtent l="0" t="0" r="0" b="0"/>
            <wp:docPr id="482" name="Picture 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72520" cy="51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171" w:rsidRDefault="00A152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62171" w:rsidRDefault="00A152C6">
      <w:pPr>
        <w:pStyle w:val="Heading4"/>
        <w:ind w:left="-5"/>
      </w:pPr>
      <w:r>
        <w:t xml:space="preserve">Larry Drake </w:t>
      </w:r>
    </w:p>
    <w:p w:rsidR="00962171" w:rsidRDefault="00A152C6">
      <w:r>
        <w:t xml:space="preserve">Current Employer </w:t>
      </w:r>
    </w:p>
    <w:p w:rsidR="00962171" w:rsidRDefault="00A152C6">
      <w:pPr>
        <w:ind w:right="6862"/>
      </w:pPr>
      <w:r>
        <w:t>(931) 374 7512</w:t>
      </w:r>
      <w:r>
        <w:rPr>
          <w:b/>
        </w:rPr>
        <w:t xml:space="preserve"> Ben </w:t>
      </w:r>
      <w:proofErr w:type="spellStart"/>
      <w:r>
        <w:rPr>
          <w:b/>
        </w:rPr>
        <w:t>D’Arcey</w:t>
      </w:r>
      <w:proofErr w:type="spellEnd"/>
      <w:r>
        <w:rPr>
          <w:b/>
        </w:rPr>
        <w:t xml:space="preserve"> </w:t>
      </w:r>
    </w:p>
    <w:p w:rsidR="00962171" w:rsidRDefault="00A152C6">
      <w:r>
        <w:t xml:space="preserve">Former Employer </w:t>
      </w:r>
    </w:p>
    <w:p w:rsidR="00962171" w:rsidRDefault="00A152C6">
      <w:r>
        <w:t xml:space="preserve">(970) 402 6669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pStyle w:val="Heading4"/>
        <w:ind w:left="-5"/>
      </w:pPr>
      <w:r>
        <w:t xml:space="preserve">Rick Diaz </w:t>
      </w:r>
    </w:p>
    <w:p w:rsidR="00962171" w:rsidRDefault="00A152C6">
      <w:r>
        <w:t xml:space="preserve">Professional Reference </w:t>
      </w:r>
    </w:p>
    <w:p w:rsidR="00962171" w:rsidRDefault="00A152C6">
      <w:r>
        <w:t xml:space="preserve">(970) 599 0918 </w:t>
      </w:r>
    </w:p>
    <w:p w:rsidR="00962171" w:rsidRDefault="00A152C6">
      <w:pPr>
        <w:spacing w:after="0" w:line="259" w:lineRule="auto"/>
        <w:ind w:left="0" w:firstLine="0"/>
      </w:pPr>
      <w:r>
        <w:t xml:space="preserve"> </w:t>
      </w:r>
    </w:p>
    <w:p w:rsidR="00962171" w:rsidRDefault="00A152C6">
      <w:pPr>
        <w:pStyle w:val="Heading4"/>
        <w:ind w:left="-5"/>
      </w:pPr>
      <w:r>
        <w:t xml:space="preserve">Cory McCorkle </w:t>
      </w:r>
    </w:p>
    <w:p w:rsidR="00962171" w:rsidRDefault="00A152C6">
      <w:r>
        <w:t xml:space="preserve">Professional reference </w:t>
      </w:r>
    </w:p>
    <w:p w:rsidR="00962171" w:rsidRDefault="00A152C6">
      <w:r>
        <w:t xml:space="preserve">(303) 434-5418 </w:t>
      </w:r>
    </w:p>
    <w:sectPr w:rsidR="00962171">
      <w:footerReference w:type="even" r:id="rId17"/>
      <w:footerReference w:type="default" r:id="rId18"/>
      <w:footerReference w:type="first" r:id="rId19"/>
      <w:pgSz w:w="11920" w:h="16860"/>
      <w:pgMar w:top="1351" w:right="1467" w:bottom="1466" w:left="1441" w:header="72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2C6" w:rsidRDefault="00A152C6">
      <w:pPr>
        <w:spacing w:after="0" w:line="240" w:lineRule="auto"/>
      </w:pPr>
      <w:r>
        <w:separator/>
      </w:r>
    </w:p>
  </w:endnote>
  <w:endnote w:type="continuationSeparator" w:id="0">
    <w:p w:rsidR="00A152C6" w:rsidRDefault="00A1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171" w:rsidRDefault="00A152C6">
    <w:pPr>
      <w:spacing w:after="0" w:line="259" w:lineRule="auto"/>
      <w:ind w:left="0" w:right="-11" w:firstLine="0"/>
      <w:jc w:val="right"/>
    </w:pPr>
    <w:r>
      <w:rPr>
        <w:sz w:val="20"/>
      </w:rPr>
      <w:t>Brandon D. Pettigrew 2017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171" w:rsidRDefault="00A152C6">
    <w:pPr>
      <w:spacing w:after="0" w:line="259" w:lineRule="auto"/>
      <w:ind w:left="0" w:right="-11" w:firstLine="0"/>
      <w:jc w:val="right"/>
    </w:pPr>
    <w:r>
      <w:rPr>
        <w:sz w:val="20"/>
      </w:rPr>
      <w:t>Brandon D. Pettigrew 2017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171" w:rsidRDefault="00A152C6">
    <w:pPr>
      <w:spacing w:after="0" w:line="259" w:lineRule="auto"/>
      <w:ind w:left="0" w:right="-11" w:firstLine="0"/>
      <w:jc w:val="right"/>
    </w:pPr>
    <w:r>
      <w:rPr>
        <w:sz w:val="20"/>
      </w:rPr>
      <w:t>Brandon D. Pettigrew 2017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2C6" w:rsidRDefault="00A152C6">
      <w:pPr>
        <w:spacing w:after="0" w:line="240" w:lineRule="auto"/>
      </w:pPr>
      <w:r>
        <w:separator/>
      </w:r>
    </w:p>
  </w:footnote>
  <w:footnote w:type="continuationSeparator" w:id="0">
    <w:p w:rsidR="00A152C6" w:rsidRDefault="00A15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368FC"/>
    <w:multiLevelType w:val="hybridMultilevel"/>
    <w:tmpl w:val="9962CF28"/>
    <w:lvl w:ilvl="0" w:tplc="C248CBE6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E8ED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0282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7212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071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011A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E62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470C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AD1B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7C6872"/>
    <w:multiLevelType w:val="hybridMultilevel"/>
    <w:tmpl w:val="33C43AAE"/>
    <w:lvl w:ilvl="0" w:tplc="7186BCEA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5E55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4815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A40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4164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A2CE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A0B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ACE4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2D2D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C2381F"/>
    <w:multiLevelType w:val="hybridMultilevel"/>
    <w:tmpl w:val="7C461198"/>
    <w:lvl w:ilvl="0" w:tplc="69EC1EA8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619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0669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F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4374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5868E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B8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2F40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4DE1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3358B4"/>
    <w:multiLevelType w:val="hybridMultilevel"/>
    <w:tmpl w:val="547A21CC"/>
    <w:lvl w:ilvl="0" w:tplc="D984410E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6157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89A3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EBE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E387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C614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48E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0126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72CA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225EB8"/>
    <w:multiLevelType w:val="hybridMultilevel"/>
    <w:tmpl w:val="22323B0C"/>
    <w:lvl w:ilvl="0" w:tplc="BB2ADDA6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67A7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06B9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C35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60D7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0DA6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487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8B58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418E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21779D"/>
    <w:multiLevelType w:val="hybridMultilevel"/>
    <w:tmpl w:val="2F367E9E"/>
    <w:lvl w:ilvl="0" w:tplc="17347002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63B4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4BE9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0F8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282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804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CF7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2556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88C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71"/>
    <w:rsid w:val="007F2D95"/>
    <w:rsid w:val="00962171"/>
    <w:rsid w:val="00A1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5FD9B-56FA-436F-AF65-D9EFFCBC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19" w:lineRule="auto"/>
      <w:ind w:left="2882" w:right="422" w:hanging="2882"/>
      <w:outlineLvl w:val="0"/>
    </w:pPr>
    <w:rPr>
      <w:rFonts w:ascii="Arial" w:eastAsia="Arial" w:hAnsi="Arial" w:cs="Arial"/>
      <w:color w:val="336600"/>
      <w:sz w:val="6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044"/>
      <w:outlineLvl w:val="1"/>
    </w:pPr>
    <w:rPr>
      <w:rFonts w:ascii="Arial" w:eastAsia="Arial" w:hAnsi="Arial" w:cs="Arial"/>
      <w:b/>
      <w:color w:val="3366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3366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336600"/>
      <w:sz w:val="60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20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0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2018-04-11T18:58:00Z</dcterms:created>
  <dcterms:modified xsi:type="dcterms:W3CDTF">2018-04-11T18:58:00Z</dcterms:modified>
</cp:coreProperties>
</file>