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8A38E" w14:textId="77777777" w:rsidR="00F95267" w:rsidRDefault="00F95267" w:rsidP="00F42727">
      <w:pPr>
        <w:ind w:left="2160" w:firstLine="720"/>
        <w:rPr>
          <w:b/>
        </w:rPr>
      </w:pPr>
      <w:r>
        <w:rPr>
          <w:b/>
        </w:rPr>
        <w:t>DA</w:t>
      </w:r>
      <w:r w:rsidR="0034777F" w:rsidRPr="00216CD8">
        <w:rPr>
          <w:b/>
        </w:rPr>
        <w:t>WN M. BRADFORD</w:t>
      </w:r>
    </w:p>
    <w:p w14:paraId="3F0F4D8E" w14:textId="76B78363" w:rsidR="00D44CE3" w:rsidRPr="00D44CE3" w:rsidRDefault="00F42727" w:rsidP="00F42727">
      <w:pPr>
        <w:ind w:left="720" w:firstLine="720"/>
      </w:pPr>
      <w:r>
        <w:rPr>
          <w:b/>
        </w:rPr>
        <w:t xml:space="preserve">     </w:t>
      </w:r>
      <w:r w:rsidR="00951498">
        <w:rPr>
          <w:b/>
        </w:rPr>
        <w:t>4051 38</w:t>
      </w:r>
      <w:r w:rsidR="00951498" w:rsidRPr="00951498">
        <w:rPr>
          <w:b/>
          <w:vertAlign w:val="superscript"/>
        </w:rPr>
        <w:t>th</w:t>
      </w:r>
      <w:r w:rsidR="00951498">
        <w:rPr>
          <w:b/>
        </w:rPr>
        <w:t xml:space="preserve"> Avenue South</w:t>
      </w:r>
      <w:proofErr w:type="gramStart"/>
      <w:r w:rsidR="00951498">
        <w:rPr>
          <w:b/>
        </w:rPr>
        <w:t>,  Minneapolis</w:t>
      </w:r>
      <w:proofErr w:type="gramEnd"/>
      <w:r w:rsidR="00951498">
        <w:rPr>
          <w:b/>
        </w:rPr>
        <w:t>, MN  55406</w:t>
      </w:r>
    </w:p>
    <w:p w14:paraId="0ED2CE8D" w14:textId="6B0BD7B9" w:rsidR="6B6D47F0" w:rsidRPr="00D44CE3" w:rsidRDefault="00A772BF" w:rsidP="00F42727">
      <w:pPr>
        <w:ind w:left="720"/>
        <w:jc w:val="center"/>
        <w:rPr>
          <w:b/>
        </w:rPr>
      </w:pPr>
      <w:hyperlink r:id="rId7" w:history="1">
        <w:r w:rsidR="6B6D47F0" w:rsidRPr="00357F0F">
          <w:rPr>
            <w:rStyle w:val="Hyperlink"/>
          </w:rPr>
          <w:t>bradforddawn@hotmail.com</w:t>
        </w:r>
      </w:hyperlink>
      <w:r w:rsidR="00F42727">
        <w:t xml:space="preserve">       </w:t>
      </w:r>
      <w:r w:rsidR="6B6D47F0">
        <w:t xml:space="preserve"> </w:t>
      </w:r>
      <w:r w:rsidR="00F42727">
        <w:t>H: (612) 722-4117   M</w:t>
      </w:r>
      <w:r w:rsidR="0034777F">
        <w:t>:</w:t>
      </w:r>
      <w:r w:rsidR="00F42727">
        <w:t xml:space="preserve"> </w:t>
      </w:r>
      <w:r w:rsidR="00067829">
        <w:t xml:space="preserve"> </w:t>
      </w:r>
      <w:r w:rsidR="00F43D70">
        <w:t>(612) 720-1801</w:t>
      </w:r>
    </w:p>
    <w:p w14:paraId="6BF1ACC6" w14:textId="77777777" w:rsidR="0034777F" w:rsidRPr="00160DD9" w:rsidRDefault="0034777F" w:rsidP="0034777F">
      <w:pPr>
        <w:rPr>
          <w:sz w:val="16"/>
          <w:szCs w:val="16"/>
        </w:rPr>
      </w:pPr>
    </w:p>
    <w:p w14:paraId="6896A5F9" w14:textId="77777777" w:rsidR="0034777F" w:rsidRPr="00864C4C" w:rsidRDefault="0034777F" w:rsidP="0034777F">
      <w:pPr>
        <w:rPr>
          <w:b/>
        </w:rPr>
      </w:pPr>
      <w:r w:rsidRPr="00864C4C">
        <w:rPr>
          <w:b/>
        </w:rPr>
        <w:t>PROFILE</w:t>
      </w:r>
    </w:p>
    <w:p w14:paraId="1DA6C43F" w14:textId="77777777" w:rsidR="0034777F" w:rsidRDefault="0034777F" w:rsidP="006F35EE">
      <w:pPr>
        <w:spacing w:line="120" w:lineRule="auto"/>
      </w:pPr>
    </w:p>
    <w:p w14:paraId="0AE7251C" w14:textId="77777777" w:rsidR="0034777F" w:rsidRDefault="0034777F" w:rsidP="00A63E20">
      <w:pPr>
        <w:jc w:val="both"/>
      </w:pPr>
      <w:r>
        <w:t>Human Resources Manager with experi</w:t>
      </w:r>
      <w:r w:rsidR="00164CFA">
        <w:t xml:space="preserve">ence in providing HR </w:t>
      </w:r>
      <w:r>
        <w:t xml:space="preserve">leadership supporting strategic organizational objectives. Strong </w:t>
      </w:r>
      <w:r w:rsidR="00164CFA">
        <w:t xml:space="preserve">generalist </w:t>
      </w:r>
      <w:r>
        <w:t xml:space="preserve">background in employee relations, recruitment and training of exempt and nonexempt personnel, regulatory compliance, and career development. Strengths include ability to communicate effectively with a diverse population at all levels within the organization, results driven, responsive to employee needs, and a broad knowledge of multiple HR systems and third party service providers. Excellent facilitation/counseling skills that consistently produce “win-win” results for employees and management. </w:t>
      </w:r>
    </w:p>
    <w:p w14:paraId="3142C689" w14:textId="77777777" w:rsidR="0034777F" w:rsidRDefault="0034777F" w:rsidP="0034777F"/>
    <w:p w14:paraId="2F038B45" w14:textId="77777777" w:rsidR="00C626A1" w:rsidRDefault="00C626A1" w:rsidP="00C626A1">
      <w:pPr>
        <w:rPr>
          <w:b/>
        </w:rPr>
      </w:pPr>
      <w:r w:rsidRPr="00864C4C">
        <w:rPr>
          <w:b/>
        </w:rPr>
        <w:t>EDUCATION</w:t>
      </w:r>
    </w:p>
    <w:p w14:paraId="41BFFF87" w14:textId="77777777" w:rsidR="006D7284" w:rsidRPr="00864C4C" w:rsidRDefault="006D7284" w:rsidP="006D7284">
      <w:pPr>
        <w:spacing w:line="120" w:lineRule="auto"/>
        <w:rPr>
          <w:b/>
        </w:rPr>
      </w:pPr>
    </w:p>
    <w:p w14:paraId="16D52310" w14:textId="77777777" w:rsidR="00C626A1" w:rsidRDefault="00C626A1" w:rsidP="00C626A1">
      <w:r w:rsidRPr="00C626A1">
        <w:rPr>
          <w:b/>
        </w:rPr>
        <w:t>Master of Arts</w:t>
      </w:r>
      <w:r>
        <w:t>:  Counseling &amp; Psychological Services</w:t>
      </w:r>
      <w:r w:rsidR="006F35EE">
        <w:tab/>
      </w:r>
      <w:r w:rsidR="006F35EE">
        <w:tab/>
      </w:r>
      <w:r w:rsidR="006F35EE">
        <w:tab/>
      </w:r>
      <w:r w:rsidR="006F35EE" w:rsidRPr="006F35EE">
        <w:t xml:space="preserve"> </w:t>
      </w:r>
      <w:r w:rsidR="006F35EE">
        <w:t>May 1997</w:t>
      </w:r>
    </w:p>
    <w:p w14:paraId="0BA13F80" w14:textId="77777777" w:rsidR="00A63E20" w:rsidRDefault="00C626A1" w:rsidP="00C626A1">
      <w:r>
        <w:t>Emphasis on organizational development, performance management,</w:t>
      </w:r>
    </w:p>
    <w:p w14:paraId="559C24A5" w14:textId="77777777" w:rsidR="00864C4C" w:rsidRDefault="00264D37" w:rsidP="00C626A1">
      <w:r>
        <w:t xml:space="preserve">Career </w:t>
      </w:r>
      <w:r w:rsidR="00C626A1">
        <w:t>counseling, vocational assessment</w:t>
      </w:r>
      <w:r w:rsidR="00864C4C">
        <w:t xml:space="preserve"> &amp; training</w:t>
      </w:r>
    </w:p>
    <w:p w14:paraId="56C0D2A3" w14:textId="77777777" w:rsidR="00C626A1" w:rsidRDefault="00C626A1" w:rsidP="00C626A1">
      <w:r>
        <w:t xml:space="preserve">St. Mary’s University, </w:t>
      </w:r>
      <w:smartTag w:uri="urn:schemas-microsoft-com:office:smarttags" w:element="place">
        <w:smartTag w:uri="urn:schemas-microsoft-com:office:smarttags" w:element="City">
          <w:r>
            <w:t>Minneapolis</w:t>
          </w:r>
        </w:smartTag>
        <w:r>
          <w:t xml:space="preserve"> </w:t>
        </w:r>
        <w:smartTag w:uri="urn:schemas-microsoft-com:office:smarttags" w:element="State">
          <w:r>
            <w:t>MN</w:t>
          </w:r>
        </w:smartTag>
      </w:smartTag>
      <w:r w:rsidR="00864C4C">
        <w:tab/>
      </w:r>
      <w:r w:rsidR="00864C4C">
        <w:tab/>
      </w:r>
      <w:r w:rsidR="00864C4C">
        <w:tab/>
      </w:r>
      <w:r w:rsidR="00864C4C">
        <w:tab/>
      </w:r>
      <w:r w:rsidR="00864C4C">
        <w:tab/>
      </w:r>
    </w:p>
    <w:p w14:paraId="3C0681E2" w14:textId="77777777" w:rsidR="00C626A1" w:rsidRDefault="00C626A1" w:rsidP="006F35EE">
      <w:pPr>
        <w:spacing w:line="120" w:lineRule="auto"/>
      </w:pPr>
    </w:p>
    <w:p w14:paraId="1B841C6F" w14:textId="48071474" w:rsidR="00B66E80" w:rsidRDefault="00C626A1" w:rsidP="00C626A1">
      <w:r w:rsidRPr="00C626A1">
        <w:rPr>
          <w:b/>
        </w:rPr>
        <w:t>Bachelor of Arts</w:t>
      </w:r>
      <w:r>
        <w:t>:  Psychology – Sociology double major</w:t>
      </w:r>
      <w:r w:rsidR="0034036E">
        <w:t>, University of MN</w:t>
      </w:r>
      <w:r>
        <w:t xml:space="preserve"> – Duluth </w:t>
      </w:r>
      <w:r w:rsidR="00864C4C">
        <w:tab/>
      </w:r>
    </w:p>
    <w:p w14:paraId="5783DF62" w14:textId="77777777" w:rsidR="00B66E80" w:rsidRDefault="00B66E80" w:rsidP="00C626A1"/>
    <w:p w14:paraId="2EBAD23C" w14:textId="6F68C7F5" w:rsidR="00B66E80" w:rsidRDefault="00B66E80" w:rsidP="00C626A1">
      <w:r w:rsidRPr="00B66E80">
        <w:rPr>
          <w:b/>
        </w:rPr>
        <w:t>Home Improvement/Home Renovations</w:t>
      </w:r>
      <w:r w:rsidR="00864C4C" w:rsidRPr="00B66E80">
        <w:rPr>
          <w:b/>
        </w:rPr>
        <w:tab/>
      </w:r>
      <w:r w:rsidR="00864C4C" w:rsidRPr="00B66E80">
        <w:rPr>
          <w:b/>
        </w:rPr>
        <w:tab/>
      </w:r>
      <w:r>
        <w:rPr>
          <w:b/>
        </w:rPr>
        <w:tab/>
      </w:r>
      <w:r>
        <w:rPr>
          <w:b/>
        </w:rPr>
        <w:tab/>
      </w:r>
      <w:r>
        <w:t>8/</w:t>
      </w:r>
      <w:r w:rsidR="002E1E2A">
        <w:t>20</w:t>
      </w:r>
      <w:r>
        <w:t>10 – Current</w:t>
      </w:r>
    </w:p>
    <w:p w14:paraId="0176BC83" w14:textId="703ACE44" w:rsidR="00C626A1" w:rsidRPr="00B66E80" w:rsidRDefault="00B66E80" w:rsidP="00C626A1">
      <w:pPr>
        <w:rPr>
          <w:b/>
        </w:rPr>
      </w:pPr>
      <w:r>
        <w:t xml:space="preserve">Currently contracting on home renovations projects and learning the business aspects required to resell foreclosed homes.  This is a sabbatical from my goal of returning to Human Resources Management as the economy improves and I am offered a position with a healthy company </w:t>
      </w:r>
      <w:r w:rsidR="00B42869">
        <w:t>offering long-term employment and career growth opportunities.</w:t>
      </w:r>
      <w:r w:rsidR="00864C4C" w:rsidRPr="00B66E80">
        <w:rPr>
          <w:b/>
        </w:rPr>
        <w:tab/>
      </w:r>
    </w:p>
    <w:p w14:paraId="32F426CA" w14:textId="77777777" w:rsidR="00C626A1" w:rsidRDefault="00C626A1" w:rsidP="0034777F"/>
    <w:p w14:paraId="68E2983A" w14:textId="77777777" w:rsidR="0034777F" w:rsidRPr="00864C4C" w:rsidRDefault="0034777F" w:rsidP="0034777F">
      <w:pPr>
        <w:rPr>
          <w:b/>
        </w:rPr>
      </w:pPr>
      <w:r w:rsidRPr="00864C4C">
        <w:rPr>
          <w:b/>
        </w:rPr>
        <w:t>BUSINESS EXPERIENCE</w:t>
      </w:r>
    </w:p>
    <w:p w14:paraId="79E0C5C3" w14:textId="77777777" w:rsidR="0034777F" w:rsidRDefault="0034777F" w:rsidP="006F35EE">
      <w:pPr>
        <w:spacing w:line="120" w:lineRule="auto"/>
      </w:pPr>
      <w:r>
        <w:t xml:space="preserve">               </w:t>
      </w:r>
      <w:r>
        <w:tab/>
        <w:t xml:space="preserve"> </w:t>
      </w:r>
      <w:r w:rsidR="00D633EA">
        <w:t xml:space="preserve"> </w:t>
      </w:r>
    </w:p>
    <w:p w14:paraId="064FB130" w14:textId="77777777" w:rsidR="00AE790D" w:rsidRDefault="00AE790D" w:rsidP="00AE790D">
      <w:r>
        <w:rPr>
          <w:b/>
        </w:rPr>
        <w:t>HR Business Partner, Employee Relations</w:t>
      </w:r>
      <w:r w:rsidR="00266160">
        <w:rPr>
          <w:b/>
        </w:rPr>
        <w:tab/>
      </w:r>
      <w:r w:rsidR="00266160">
        <w:rPr>
          <w:b/>
        </w:rPr>
        <w:tab/>
      </w:r>
      <w:r w:rsidR="00266160">
        <w:rPr>
          <w:b/>
        </w:rPr>
        <w:tab/>
      </w:r>
      <w:r w:rsidR="00266160">
        <w:rPr>
          <w:b/>
        </w:rPr>
        <w:tab/>
      </w:r>
      <w:r w:rsidR="00952AFB">
        <w:rPr>
          <w:b/>
        </w:rPr>
        <w:t xml:space="preserve">  </w:t>
      </w:r>
      <w:r w:rsidR="00952AFB">
        <w:t>4/2008 – 7/2010</w:t>
      </w:r>
    </w:p>
    <w:p w14:paraId="049BAA11" w14:textId="77777777" w:rsidR="00FB1B3B" w:rsidRDefault="00AE790D" w:rsidP="00FB1B3B">
      <w:r w:rsidRPr="00A43241">
        <w:rPr>
          <w:b/>
        </w:rPr>
        <w:t>Ford Motor Company</w:t>
      </w:r>
      <w:r>
        <w:t>,</w:t>
      </w:r>
      <w:r w:rsidR="00FB1B3B">
        <w:t xml:space="preserve"> </w:t>
      </w:r>
      <w:smartTag w:uri="urn:schemas-microsoft-com:office:smarttags" w:element="place">
        <w:smartTag w:uri="urn:schemas-microsoft-com:office:smarttags" w:element="City">
          <w:r w:rsidR="00FB1B3B">
            <w:t>Saint Paul</w:t>
          </w:r>
        </w:smartTag>
        <w:r w:rsidR="00FB1B3B">
          <w:t xml:space="preserve">, </w:t>
        </w:r>
        <w:smartTag w:uri="urn:schemas-microsoft-com:office:smarttags" w:element="State">
          <w:r w:rsidR="00FB1B3B">
            <w:t>MN</w:t>
          </w:r>
        </w:smartTag>
      </w:smartTag>
      <w:r w:rsidR="00876D1E">
        <w:t xml:space="preserve">  (Contract Position)</w:t>
      </w:r>
    </w:p>
    <w:p w14:paraId="1E659379" w14:textId="77777777" w:rsidR="00FB1B3B" w:rsidRDefault="00AE790D" w:rsidP="00FB1B3B">
      <w:pPr>
        <w:spacing w:line="120" w:lineRule="auto"/>
      </w:pPr>
      <w:r w:rsidRPr="00864C4C">
        <w:rPr>
          <w:b/>
        </w:rPr>
        <w:tab/>
      </w:r>
    </w:p>
    <w:p w14:paraId="673F0313" w14:textId="77777777" w:rsidR="00FB1B3B" w:rsidRDefault="00AE790D" w:rsidP="00FB1B3B">
      <w:pPr>
        <w:rPr>
          <w:rFonts w:cs="Arial"/>
          <w:szCs w:val="20"/>
        </w:rPr>
      </w:pPr>
      <w:r w:rsidRPr="00FB1B3B">
        <w:t>•</w:t>
      </w:r>
      <w:r w:rsidR="00FB1B3B" w:rsidRPr="00FB1B3B">
        <w:rPr>
          <w:rFonts w:cs="Arial"/>
          <w:szCs w:val="20"/>
        </w:rPr>
        <w:t> Provide manageme</w:t>
      </w:r>
      <w:r w:rsidR="00FB1B3B">
        <w:rPr>
          <w:rFonts w:cs="Arial"/>
          <w:szCs w:val="20"/>
        </w:rPr>
        <w:t>nt with labor relations support ensuring</w:t>
      </w:r>
      <w:r w:rsidR="00FB1B3B" w:rsidRPr="00FB1B3B">
        <w:rPr>
          <w:rFonts w:cs="Arial"/>
          <w:szCs w:val="20"/>
        </w:rPr>
        <w:t xml:space="preserve"> national and local </w:t>
      </w:r>
      <w:r w:rsidR="00A43241">
        <w:rPr>
          <w:rFonts w:cs="Arial"/>
          <w:szCs w:val="20"/>
        </w:rPr>
        <w:t xml:space="preserve">UAW </w:t>
      </w:r>
      <w:r w:rsidR="00FB1B3B" w:rsidRPr="00FB1B3B">
        <w:rPr>
          <w:rFonts w:cs="Arial"/>
          <w:szCs w:val="20"/>
        </w:rPr>
        <w:t>contractual provisions are upheld.</w:t>
      </w:r>
    </w:p>
    <w:p w14:paraId="2F0C3BF2" w14:textId="77777777" w:rsidR="00FB1B3B" w:rsidRPr="00160DD9" w:rsidRDefault="00FB1B3B" w:rsidP="00FB1B3B">
      <w:pPr>
        <w:spacing w:line="120" w:lineRule="auto"/>
        <w:rPr>
          <w:sz w:val="16"/>
          <w:szCs w:val="16"/>
        </w:rPr>
      </w:pPr>
      <w:r w:rsidRPr="00FB1B3B">
        <w:rPr>
          <w:szCs w:val="20"/>
        </w:rPr>
        <w:t xml:space="preserve"> </w:t>
      </w:r>
    </w:p>
    <w:p w14:paraId="745F2F4F" w14:textId="77777777" w:rsidR="00FB1B3B" w:rsidRDefault="00FB1B3B" w:rsidP="00FB1B3B">
      <w:pPr>
        <w:rPr>
          <w:rFonts w:cs="Arial"/>
          <w:szCs w:val="20"/>
        </w:rPr>
      </w:pPr>
      <w:r w:rsidRPr="00FB1B3B">
        <w:t>•</w:t>
      </w:r>
      <w:r>
        <w:t xml:space="preserve"> </w:t>
      </w:r>
      <w:r w:rsidRPr="00FB1B3B">
        <w:rPr>
          <w:rFonts w:cs="Arial"/>
          <w:szCs w:val="20"/>
        </w:rPr>
        <w:t>Maintain an effecti</w:t>
      </w:r>
      <w:r>
        <w:rPr>
          <w:rFonts w:cs="Arial"/>
          <w:szCs w:val="20"/>
        </w:rPr>
        <w:t xml:space="preserve">ve working relationship with </w:t>
      </w:r>
      <w:r w:rsidRPr="00FB1B3B">
        <w:rPr>
          <w:rFonts w:cs="Arial"/>
          <w:szCs w:val="20"/>
        </w:rPr>
        <w:t>local union while ensuring decisions are in the best interest of the Company.</w:t>
      </w:r>
    </w:p>
    <w:p w14:paraId="2B218E86" w14:textId="77777777" w:rsidR="00FB1B3B" w:rsidRPr="00160DD9" w:rsidRDefault="00FB1B3B" w:rsidP="00FB1B3B">
      <w:pPr>
        <w:spacing w:line="120" w:lineRule="auto"/>
        <w:rPr>
          <w:sz w:val="16"/>
          <w:szCs w:val="16"/>
        </w:rPr>
      </w:pPr>
      <w:r w:rsidRPr="00FB1B3B">
        <w:rPr>
          <w:szCs w:val="20"/>
        </w:rPr>
        <w:t xml:space="preserve"> </w:t>
      </w:r>
    </w:p>
    <w:p w14:paraId="73252DE9" w14:textId="77777777" w:rsidR="00952AFB" w:rsidRDefault="00FB1B3B" w:rsidP="00FB1B3B">
      <w:pPr>
        <w:rPr>
          <w:rFonts w:cs="Arial"/>
          <w:szCs w:val="20"/>
        </w:rPr>
      </w:pPr>
      <w:r w:rsidRPr="00FB1B3B">
        <w:t>•</w:t>
      </w:r>
      <w:r w:rsidR="00E970A1">
        <w:t xml:space="preserve"> </w:t>
      </w:r>
      <w:r w:rsidRPr="00FB1B3B">
        <w:rPr>
          <w:rFonts w:cs="Arial"/>
          <w:szCs w:val="20"/>
        </w:rPr>
        <w:t xml:space="preserve">Conduct investigations, </w:t>
      </w:r>
      <w:r w:rsidR="00A216BD">
        <w:rPr>
          <w:rFonts w:cs="Arial"/>
          <w:szCs w:val="20"/>
        </w:rPr>
        <w:t xml:space="preserve">disciplinary hearings and </w:t>
      </w:r>
      <w:r w:rsidRPr="00FB1B3B">
        <w:rPr>
          <w:rFonts w:cs="Arial"/>
          <w:szCs w:val="20"/>
        </w:rPr>
        <w:t>grievance administration.</w:t>
      </w:r>
    </w:p>
    <w:p w14:paraId="09B7BF55" w14:textId="77777777" w:rsidR="00952AFB" w:rsidRPr="0011769B" w:rsidRDefault="00952AFB" w:rsidP="00FB1B3B">
      <w:pPr>
        <w:rPr>
          <w:rFonts w:cs="Arial"/>
          <w:sz w:val="12"/>
          <w:szCs w:val="12"/>
        </w:rPr>
      </w:pPr>
    </w:p>
    <w:p w14:paraId="4CD1AB50" w14:textId="77777777" w:rsidR="00952AFB" w:rsidRDefault="00952AFB" w:rsidP="00952AFB">
      <w:pPr>
        <w:rPr>
          <w:szCs w:val="20"/>
        </w:rPr>
      </w:pPr>
      <w:r w:rsidRPr="00FB1B3B">
        <w:t>•</w:t>
      </w:r>
      <w:r>
        <w:t xml:space="preserve"> Collaborated</w:t>
      </w:r>
      <w:r w:rsidRPr="00FB1B3B">
        <w:rPr>
          <w:szCs w:val="20"/>
        </w:rPr>
        <w:t xml:space="preserve"> </w:t>
      </w:r>
      <w:r>
        <w:rPr>
          <w:szCs w:val="20"/>
        </w:rPr>
        <w:t xml:space="preserve">with Medical and Safety departments on FMLA, </w:t>
      </w:r>
      <w:smartTag w:uri="urn:schemas-microsoft-com:office:smarttags" w:element="place">
        <w:smartTag w:uri="urn:schemas-microsoft-com:office:smarttags" w:element="City">
          <w:r>
            <w:rPr>
              <w:szCs w:val="20"/>
            </w:rPr>
            <w:t>ADA</w:t>
          </w:r>
        </w:smartTag>
      </w:smartTag>
      <w:r>
        <w:rPr>
          <w:szCs w:val="20"/>
        </w:rPr>
        <w:t>, worker’s compensation and accident investigation issues</w:t>
      </w:r>
    </w:p>
    <w:p w14:paraId="116FC3A1" w14:textId="77777777" w:rsidR="00952AFB" w:rsidRDefault="00952AFB" w:rsidP="00FB1B3B">
      <w:pPr>
        <w:rPr>
          <w:szCs w:val="20"/>
        </w:rPr>
      </w:pPr>
    </w:p>
    <w:p w14:paraId="56E0C800" w14:textId="77777777" w:rsidR="0034777F" w:rsidRDefault="007B5A89" w:rsidP="0034777F">
      <w:r w:rsidRPr="00864C4C">
        <w:rPr>
          <w:b/>
        </w:rPr>
        <w:t>Human Resources Manager</w:t>
      </w:r>
      <w:r>
        <w:rPr>
          <w:b/>
        </w:rPr>
        <w:t>,</w:t>
      </w:r>
      <w:r>
        <w:t xml:space="preserve"> Minneapolis, MN</w:t>
      </w:r>
      <w:r w:rsidR="00864C4C">
        <w:tab/>
      </w:r>
      <w:r w:rsidR="0034777F">
        <w:t xml:space="preserve">          </w:t>
      </w:r>
      <w:r>
        <w:tab/>
      </w:r>
      <w:r w:rsidR="00D633EA">
        <w:t xml:space="preserve">     </w:t>
      </w:r>
      <w:r>
        <w:tab/>
        <w:t>5/1999 – 10/2005</w:t>
      </w:r>
      <w:r w:rsidR="0034777F">
        <w:t xml:space="preserve">                                </w:t>
      </w:r>
      <w:r w:rsidR="001A36F0">
        <w:t xml:space="preserve">           </w:t>
      </w:r>
      <w:r w:rsidR="00864C4C">
        <w:t xml:space="preserve">  </w:t>
      </w:r>
      <w:r>
        <w:t xml:space="preserve">   </w:t>
      </w:r>
      <w:r w:rsidR="0034777F">
        <w:t xml:space="preserve">             </w:t>
      </w:r>
    </w:p>
    <w:p w14:paraId="0EFFCFFF" w14:textId="77777777" w:rsidR="0034777F" w:rsidRDefault="007B5A89" w:rsidP="0034777F">
      <w:r w:rsidRPr="00A43241">
        <w:rPr>
          <w:b/>
        </w:rPr>
        <w:t>Clariant Corporation</w:t>
      </w:r>
      <w:r>
        <w:t>,</w:t>
      </w:r>
      <w:r w:rsidR="00A43241">
        <w:rPr>
          <w:b/>
        </w:rPr>
        <w:t xml:space="preserve"> </w:t>
      </w:r>
      <w:r w:rsidR="00217436">
        <w:t>Global Specialty Chemicals</w:t>
      </w:r>
    </w:p>
    <w:p w14:paraId="573C97B5" w14:textId="77777777" w:rsidR="00D61ABB" w:rsidRPr="00864C4C" w:rsidRDefault="00D61ABB" w:rsidP="006F35EE">
      <w:pPr>
        <w:spacing w:line="120" w:lineRule="auto"/>
        <w:rPr>
          <w:b/>
        </w:rPr>
      </w:pPr>
    </w:p>
    <w:p w14:paraId="43E84DCF" w14:textId="77777777" w:rsidR="004E7B60" w:rsidRDefault="00D61ABB" w:rsidP="00D61ABB">
      <w:r>
        <w:t xml:space="preserve">• </w:t>
      </w:r>
      <w:r w:rsidR="0034777F">
        <w:t>Managed the Human Resources function for four plastic</w:t>
      </w:r>
      <w:r w:rsidR="004E7B60">
        <w:t xml:space="preserve">s manufacturing locations. </w:t>
      </w:r>
      <w:r w:rsidR="0034777F">
        <w:t xml:space="preserve">Regional </w:t>
      </w:r>
      <w:r w:rsidR="004E7B60">
        <w:t xml:space="preserve">annual sales of 90 million, </w:t>
      </w:r>
      <w:r w:rsidR="0034777F">
        <w:t>325 employees. Supervised six HR employees</w:t>
      </w:r>
    </w:p>
    <w:p w14:paraId="74DA009B" w14:textId="77777777" w:rsidR="0034777F" w:rsidRDefault="004E7B60" w:rsidP="00D61ABB">
      <w:r>
        <w:t>in</w:t>
      </w:r>
      <w:r w:rsidR="0034777F">
        <w:t xml:space="preserve"> </w:t>
      </w:r>
      <w:r>
        <w:t xml:space="preserve">mid-west and western </w:t>
      </w:r>
      <w:smartTag w:uri="urn:schemas-microsoft-com:office:smarttags" w:element="place">
        <w:smartTag w:uri="urn:schemas-microsoft-com:office:smarttags" w:element="country-region">
          <w:r>
            <w:t>US</w:t>
          </w:r>
        </w:smartTag>
      </w:smartTag>
      <w:r>
        <w:t xml:space="preserve"> </w:t>
      </w:r>
      <w:r w:rsidR="0034777F">
        <w:t xml:space="preserve">locations. </w:t>
      </w:r>
      <w:r>
        <w:t xml:space="preserve"> </w:t>
      </w:r>
      <w:r w:rsidR="0034777F">
        <w:t>Reported to Business Unit VP.</w:t>
      </w:r>
    </w:p>
    <w:p w14:paraId="115634D0" w14:textId="77777777" w:rsidR="0034777F" w:rsidRPr="00160DD9" w:rsidRDefault="0034777F" w:rsidP="006F35EE">
      <w:pPr>
        <w:spacing w:line="120" w:lineRule="auto"/>
        <w:rPr>
          <w:sz w:val="16"/>
          <w:szCs w:val="16"/>
        </w:rPr>
      </w:pPr>
    </w:p>
    <w:p w14:paraId="61B6E1CE" w14:textId="77777777" w:rsidR="004E7B60" w:rsidRDefault="004E7B60" w:rsidP="004E7B60">
      <w:r>
        <w:t>• Established and focused on a strong employee relations program that built trust, minimized unfounded employment litigation and fostered a union-free environment.</w:t>
      </w:r>
    </w:p>
    <w:p w14:paraId="30BADED2" w14:textId="77777777" w:rsidR="004E7B60" w:rsidRPr="00160DD9" w:rsidRDefault="004E7B60" w:rsidP="006F35EE">
      <w:pPr>
        <w:spacing w:line="120" w:lineRule="auto"/>
        <w:rPr>
          <w:sz w:val="16"/>
          <w:szCs w:val="16"/>
        </w:rPr>
      </w:pPr>
    </w:p>
    <w:p w14:paraId="697A5853" w14:textId="77777777" w:rsidR="00D61ABB" w:rsidRDefault="004E7B60" w:rsidP="004E7B60">
      <w:r>
        <w:t>• Negotiated contracts with multiple sourcing agencies to reduce costs, employee turnover and insure agencies provided candidates who met qualifications defined</w:t>
      </w:r>
    </w:p>
    <w:p w14:paraId="26F19525" w14:textId="77777777" w:rsidR="004E7B60" w:rsidRDefault="004E7B60" w:rsidP="004E7B60">
      <w:r>
        <w:t>by company policy.</w:t>
      </w:r>
    </w:p>
    <w:p w14:paraId="73FB1DCE" w14:textId="77777777" w:rsidR="004E7B60" w:rsidRDefault="004E7B60" w:rsidP="004E7B60">
      <w:r>
        <w:t>• Developed programs which reduced safety related incidents and absenteeism which included rewards motivating employees and improving overall morale.</w:t>
      </w:r>
    </w:p>
    <w:p w14:paraId="5688CC92" w14:textId="77777777" w:rsidR="004E7B60" w:rsidRDefault="004E7B60" w:rsidP="006F35EE">
      <w:pPr>
        <w:spacing w:line="120" w:lineRule="auto"/>
      </w:pPr>
    </w:p>
    <w:p w14:paraId="640D6831" w14:textId="77777777" w:rsidR="004E7B60" w:rsidRDefault="004E7B60" w:rsidP="004E7B60">
      <w:r>
        <w:t>• Developed and conducted supervisory and employee training including; supervision, staffing/employee selection, regulatory compliance, benefits and HRIS.</w:t>
      </w:r>
    </w:p>
    <w:p w14:paraId="78D4ECE1" w14:textId="77777777" w:rsidR="0034777F" w:rsidRDefault="0034777F" w:rsidP="00164CFA">
      <w:pPr>
        <w:spacing w:line="120" w:lineRule="auto"/>
      </w:pPr>
    </w:p>
    <w:p w14:paraId="7D22FCA6" w14:textId="77777777" w:rsidR="0034777F" w:rsidRDefault="0034777F" w:rsidP="0034777F">
      <w:r>
        <w:t xml:space="preserve">• Oversaw and managed all </w:t>
      </w:r>
      <w:r w:rsidR="004E7B60">
        <w:t xml:space="preserve">regulatory compliance including </w:t>
      </w:r>
      <w:r w:rsidR="00C1419F">
        <w:t xml:space="preserve">ESHA/OSHA, </w:t>
      </w:r>
      <w:r>
        <w:t>medical surveillance</w:t>
      </w:r>
      <w:r w:rsidR="004E7B60">
        <w:t xml:space="preserve">, </w:t>
      </w:r>
      <w:r>
        <w:t>pre-employment physicals</w:t>
      </w:r>
      <w:r w:rsidR="00C1419F">
        <w:t xml:space="preserve">, </w:t>
      </w:r>
      <w:r w:rsidR="00D61ABB">
        <w:t xml:space="preserve">random drug </w:t>
      </w:r>
      <w:r w:rsidR="00952AFB">
        <w:t>testing,</w:t>
      </w:r>
      <w:r w:rsidR="00264D37">
        <w:t xml:space="preserve"> </w:t>
      </w:r>
      <w:r>
        <w:t xml:space="preserve">worker’s compensation, FMLA, </w:t>
      </w:r>
      <w:smartTag w:uri="urn:schemas-microsoft-com:office:smarttags" w:element="place">
        <w:smartTag w:uri="urn:schemas-microsoft-com:office:smarttags" w:element="City">
          <w:r w:rsidR="00D61ABB">
            <w:t>ADA</w:t>
          </w:r>
        </w:smartTag>
      </w:smartTag>
      <w:r w:rsidR="00D61ABB">
        <w:t>, and AA.</w:t>
      </w:r>
    </w:p>
    <w:p w14:paraId="29CDB478" w14:textId="77777777" w:rsidR="0034777F" w:rsidRDefault="0034777F" w:rsidP="006F35EE">
      <w:pPr>
        <w:spacing w:line="120" w:lineRule="auto"/>
      </w:pPr>
      <w:r>
        <w:t xml:space="preserve"> </w:t>
      </w:r>
    </w:p>
    <w:p w14:paraId="5D888464" w14:textId="77777777" w:rsidR="0034777F" w:rsidRDefault="0034777F" w:rsidP="0034777F">
      <w:r>
        <w:t xml:space="preserve">• Chosen to attend a two-year International Leadership Development Program designed exclusively for Clariant Ltd. at </w:t>
      </w:r>
      <w:smartTag w:uri="urn:schemas-microsoft-com:office:smarttags" w:element="PlaceName">
        <w:r>
          <w:t>Queens</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Charlotte</w:t>
          </w:r>
        </w:smartTag>
        <w:r>
          <w:t xml:space="preserve">, </w:t>
        </w:r>
        <w:smartTag w:uri="urn:schemas-microsoft-com:office:smarttags" w:element="State">
          <w:r>
            <w:t>NC</w:t>
          </w:r>
        </w:smartTag>
      </w:smartTag>
      <w:r>
        <w:t xml:space="preserve">.  </w:t>
      </w:r>
    </w:p>
    <w:p w14:paraId="223FFE9A" w14:textId="77777777" w:rsidR="004C58F0" w:rsidRDefault="004C58F0" w:rsidP="0034777F"/>
    <w:p w14:paraId="6D731DE7" w14:textId="77777777" w:rsidR="00C1419F" w:rsidRPr="00C1419F" w:rsidRDefault="00C1419F" w:rsidP="00C1419F">
      <w:pPr>
        <w:rPr>
          <w:b/>
        </w:rPr>
      </w:pPr>
      <w:r w:rsidRPr="00C1419F">
        <w:rPr>
          <w:b/>
        </w:rPr>
        <w:t>HR Consultant and Owner</w:t>
      </w:r>
    </w:p>
    <w:p w14:paraId="14BDCF78" w14:textId="77777777" w:rsidR="0034777F" w:rsidRDefault="00C1419F" w:rsidP="0034777F">
      <w:r>
        <w:t>Career Visions</w:t>
      </w:r>
      <w:r w:rsidR="0034777F">
        <w:t xml:space="preserve">, </w:t>
      </w:r>
      <w:smartTag w:uri="urn:schemas-microsoft-com:office:smarttags" w:element="place">
        <w:smartTag w:uri="urn:schemas-microsoft-com:office:smarttags" w:element="City">
          <w:r w:rsidR="0034777F">
            <w:t>Minneapolis</w:t>
          </w:r>
        </w:smartTag>
        <w:r w:rsidR="0034777F">
          <w:t xml:space="preserve">, </w:t>
        </w:r>
        <w:smartTag w:uri="urn:schemas-microsoft-com:office:smarttags" w:element="State">
          <w:r w:rsidR="0034777F">
            <w:t>MN</w:t>
          </w:r>
        </w:smartTag>
      </w:smartTag>
      <w:r w:rsidR="0034777F">
        <w:tab/>
      </w:r>
      <w:r w:rsidR="001A36F0">
        <w:t xml:space="preserve">                                    </w:t>
      </w:r>
      <w:r w:rsidR="00A63E20">
        <w:tab/>
      </w:r>
      <w:r>
        <w:t xml:space="preserve"> </w:t>
      </w:r>
      <w:r w:rsidR="001A36F0">
        <w:t xml:space="preserve"> </w:t>
      </w:r>
      <w:r w:rsidR="0034777F">
        <w:t>6/1994 – 5/1999</w:t>
      </w:r>
    </w:p>
    <w:p w14:paraId="7734768E" w14:textId="77777777" w:rsidR="0034777F" w:rsidRDefault="0034777F" w:rsidP="0034777F">
      <w:r>
        <w:t>Provided HR manage</w:t>
      </w:r>
      <w:r w:rsidR="00A216BD">
        <w:t>ment, staffing and recruitment,</w:t>
      </w:r>
      <w:r w:rsidR="00264D37">
        <w:t xml:space="preserve"> </w:t>
      </w:r>
      <w:r>
        <w:t xml:space="preserve">Worker’s Compensation case management, employee career development programs and training, and employee relations and supervisory counseling for businesses. </w:t>
      </w:r>
    </w:p>
    <w:p w14:paraId="608A0F98" w14:textId="77777777" w:rsidR="0034777F" w:rsidRDefault="0034777F" w:rsidP="006F35EE">
      <w:pPr>
        <w:spacing w:line="120" w:lineRule="auto"/>
      </w:pPr>
      <w:r>
        <w:t xml:space="preserve"> </w:t>
      </w:r>
    </w:p>
    <w:p w14:paraId="27CCF97D" w14:textId="77777777" w:rsidR="0034777F" w:rsidRDefault="0034777F" w:rsidP="0034777F">
      <w:r>
        <w:t>• Developed relationships with corporations and provided HR services tailored to the organizations individual needs.</w:t>
      </w:r>
    </w:p>
    <w:p w14:paraId="20A9BA15" w14:textId="77777777" w:rsidR="0034777F" w:rsidRDefault="0034777F" w:rsidP="006F35EE">
      <w:pPr>
        <w:spacing w:line="120" w:lineRule="auto"/>
      </w:pPr>
    </w:p>
    <w:p w14:paraId="1B3511E6" w14:textId="77777777" w:rsidR="0034777F" w:rsidRDefault="0034777F" w:rsidP="0034777F">
      <w:r>
        <w:t>• Recruited 100+ seasonal employees for a photo laboratory company and developed curriculum and provided regulatory required safety training for over 200 employees within a ten-week timeframe.</w:t>
      </w:r>
    </w:p>
    <w:p w14:paraId="3CE570D4" w14:textId="77777777" w:rsidR="0034777F" w:rsidRDefault="0034777F" w:rsidP="006F35EE">
      <w:pPr>
        <w:spacing w:line="120" w:lineRule="auto"/>
      </w:pPr>
    </w:p>
    <w:p w14:paraId="743776A9" w14:textId="77777777" w:rsidR="0034777F" w:rsidRDefault="0034777F" w:rsidP="0034777F">
      <w:r>
        <w:t>• Adept at identifying each client’s needs and learning about the structure and culture of the company resulting in service that immediately added value toward reaching objectives as defined by the organization.</w:t>
      </w:r>
    </w:p>
    <w:p w14:paraId="728535B8" w14:textId="77777777" w:rsidR="000261AA" w:rsidRDefault="000261AA" w:rsidP="00217436"/>
    <w:p w14:paraId="17C1F732" w14:textId="77777777" w:rsidR="0034777F" w:rsidRDefault="0034777F" w:rsidP="0034777F">
      <w:pPr>
        <w:rPr>
          <w:b/>
        </w:rPr>
      </w:pPr>
      <w:r w:rsidRPr="007B5A89">
        <w:rPr>
          <w:b/>
        </w:rPr>
        <w:t>OTHER RELEVANT WORK HISTORY</w:t>
      </w:r>
    </w:p>
    <w:p w14:paraId="52A871E4" w14:textId="77777777" w:rsidR="0034036E" w:rsidRPr="006F2084" w:rsidRDefault="0034036E" w:rsidP="0034777F">
      <w:pPr>
        <w:rPr>
          <w:b/>
          <w:sz w:val="18"/>
          <w:szCs w:val="18"/>
        </w:rPr>
      </w:pPr>
    </w:p>
    <w:p w14:paraId="6231DFF4" w14:textId="77777777" w:rsidR="0090171A" w:rsidRDefault="0090171A" w:rsidP="0090171A">
      <w:r w:rsidRPr="0090171A">
        <w:rPr>
          <w:b/>
        </w:rPr>
        <w:t>Career Counselor</w:t>
      </w:r>
      <w:r w:rsidR="005C7A27">
        <w:t xml:space="preserve">, St. Paul, </w:t>
      </w:r>
      <w:smartTag w:uri="urn:schemas-microsoft-com:office:smarttags" w:element="State">
        <w:r w:rsidR="005C7A27">
          <w:t>MN</w:t>
        </w:r>
      </w:smartTag>
      <w:r w:rsidR="005C7A27">
        <w:tab/>
      </w:r>
      <w:r w:rsidR="005C7A27">
        <w:tab/>
      </w:r>
      <w:r w:rsidR="005C7A27">
        <w:tab/>
      </w:r>
      <w:r w:rsidR="005C7A27">
        <w:tab/>
      </w:r>
      <w:r w:rsidR="005C7A27">
        <w:tab/>
      </w:r>
      <w:r w:rsidR="005C7A27">
        <w:tab/>
      </w:r>
      <w:r>
        <w:t>1993-1994</w:t>
      </w:r>
    </w:p>
    <w:p w14:paraId="30503BE6" w14:textId="77777777" w:rsidR="0034777F" w:rsidRDefault="0034777F" w:rsidP="0034777F">
      <w:smartTag w:uri="urn:schemas-microsoft-com:office:smarttags" w:element="place">
        <w:smartTag w:uri="urn:schemas-microsoft-com:office:smarttags" w:element="PlaceName">
          <w:r>
            <w:t>Hamline</w:t>
          </w:r>
        </w:smartTag>
        <w:r>
          <w:t xml:space="preserve"> </w:t>
        </w:r>
        <w:smartTag w:uri="urn:schemas-microsoft-com:office:smarttags" w:element="PlaceType">
          <w:r>
            <w:t>University</w:t>
          </w:r>
        </w:smartTag>
      </w:smartTag>
      <w:r w:rsidR="00217436">
        <w:t>, a</w:t>
      </w:r>
      <w:r>
        <w:t xml:space="preserve"> private liberal arts college for gifted students.</w:t>
      </w:r>
    </w:p>
    <w:p w14:paraId="0C9CBBE7" w14:textId="77777777" w:rsidR="0034777F" w:rsidRDefault="007B5A89" w:rsidP="0034777F">
      <w:r w:rsidRPr="0090171A">
        <w:rPr>
          <w:b/>
        </w:rPr>
        <w:t>Minnesota Air National Guard</w:t>
      </w:r>
      <w:r>
        <w:t xml:space="preserve">, St. Paul, </w:t>
      </w:r>
      <w:smartTag w:uri="urn:schemas-microsoft-com:office:smarttags" w:element="State">
        <w:r>
          <w:t>MN</w:t>
        </w:r>
      </w:smartTag>
      <w:r>
        <w:t xml:space="preserve"> </w:t>
      </w:r>
      <w:r>
        <w:tab/>
      </w:r>
      <w:r>
        <w:tab/>
      </w:r>
      <w:r>
        <w:tab/>
      </w:r>
      <w:r>
        <w:tab/>
        <w:t>1986-1992</w:t>
      </w:r>
    </w:p>
    <w:p w14:paraId="219DF1FA" w14:textId="77777777" w:rsidR="0034777F" w:rsidRDefault="007B5A89" w:rsidP="0034777F">
      <w:r>
        <w:t>Office of Training, Safety &amp; Education</w:t>
      </w:r>
    </w:p>
    <w:p w14:paraId="072BB66C" w14:textId="77777777" w:rsidR="0034777F" w:rsidRDefault="0034777F" w:rsidP="0034777F"/>
    <w:p w14:paraId="4925E6F1" w14:textId="77777777" w:rsidR="0034777F" w:rsidRDefault="0034777F" w:rsidP="0034777F">
      <w:pPr>
        <w:rPr>
          <w:b/>
        </w:rPr>
      </w:pPr>
      <w:r w:rsidRPr="007B5A89">
        <w:rPr>
          <w:b/>
        </w:rPr>
        <w:t>CONTINUING EDUCATION</w:t>
      </w:r>
    </w:p>
    <w:p w14:paraId="23262A2C" w14:textId="77777777" w:rsidR="0034036E" w:rsidRPr="006F2084" w:rsidRDefault="0034036E" w:rsidP="0034777F">
      <w:pPr>
        <w:rPr>
          <w:b/>
          <w:sz w:val="18"/>
          <w:szCs w:val="18"/>
        </w:rPr>
      </w:pPr>
    </w:p>
    <w:p w14:paraId="5DAA14EB" w14:textId="77777777" w:rsidR="00C1419F" w:rsidRDefault="00C1419F" w:rsidP="00C1419F">
      <w:r>
        <w:t>Green Belt/Six Sigma</w:t>
      </w:r>
      <w:r w:rsidR="004C58F0">
        <w:t xml:space="preserve">  </w:t>
      </w:r>
      <w:r w:rsidR="004C58F0">
        <w:tab/>
      </w:r>
      <w:r w:rsidR="004C58F0">
        <w:tab/>
      </w:r>
      <w:r w:rsidR="004C58F0">
        <w:tab/>
      </w:r>
      <w:r w:rsidR="004C58F0">
        <w:tab/>
        <w:t>SAP based HR Information System</w:t>
      </w:r>
    </w:p>
    <w:p w14:paraId="517FF853" w14:textId="77777777" w:rsidR="0034036E" w:rsidRDefault="0034777F" w:rsidP="00164CFA">
      <w:r>
        <w:t>International Leadership Program</w:t>
      </w:r>
      <w:r w:rsidR="004C58F0">
        <w:t xml:space="preserve">  </w:t>
      </w:r>
      <w:r w:rsidR="004C58F0">
        <w:tab/>
      </w:r>
      <w:r w:rsidR="004C58F0">
        <w:tab/>
      </w:r>
      <w:r w:rsidR="004C58F0">
        <w:tab/>
      </w:r>
      <w:r>
        <w:t xml:space="preserve">Manufacturing </w:t>
      </w:r>
      <w:r w:rsidR="004C58F0">
        <w:t xml:space="preserve">Leadership </w:t>
      </w:r>
      <w:r>
        <w:t>Series</w:t>
      </w:r>
    </w:p>
    <w:p w14:paraId="65FC8E78" w14:textId="5142BFC4" w:rsidR="00893753" w:rsidRDefault="00164CFA" w:rsidP="00164CFA">
      <w:r>
        <w:t>Finance &amp; Acct</w:t>
      </w:r>
      <w:r w:rsidR="00165895">
        <w:t>g for</w:t>
      </w:r>
      <w:r w:rsidR="004C58F0">
        <w:t xml:space="preserve"> Managers</w:t>
      </w:r>
      <w:r>
        <w:tab/>
      </w:r>
      <w:r w:rsidR="0034036E">
        <w:tab/>
      </w:r>
      <w:r w:rsidR="0034036E">
        <w:tab/>
      </w:r>
      <w:r>
        <w:t>Kronos Payroll Timekeeping System</w:t>
      </w:r>
    </w:p>
    <w:p w14:paraId="08C39FF1" w14:textId="30BF3A12" w:rsidR="00A772BF" w:rsidRDefault="00A772BF">
      <w:r>
        <w:br w:type="page"/>
      </w:r>
    </w:p>
    <w:p w14:paraId="33237FCF" w14:textId="77777777" w:rsidR="00A772BF" w:rsidRDefault="00A772BF" w:rsidP="00164CFA">
      <w:bookmarkStart w:id="0" w:name="_GoBack"/>
      <w:bookmarkEnd w:id="0"/>
    </w:p>
    <w:p w14:paraId="67EA67EE" w14:textId="77777777" w:rsidR="00893753" w:rsidRDefault="00893753" w:rsidP="00893753">
      <w:pPr>
        <w:rPr>
          <w:color w:val="000000"/>
        </w:rPr>
      </w:pPr>
      <w:r w:rsidRPr="006F2084">
        <w:rPr>
          <w:b/>
          <w:color w:val="000000"/>
        </w:rPr>
        <w:t>DAWN M. BRADFORD</w:t>
      </w:r>
      <w:r w:rsidRPr="003E7EB3">
        <w:rPr>
          <w:color w:val="000000"/>
        </w:rPr>
        <w:br/>
      </w:r>
      <w:r>
        <w:rPr>
          <w:color w:val="000000"/>
        </w:rPr>
        <w:t>4051 38</w:t>
      </w:r>
      <w:r w:rsidRPr="00410D47">
        <w:rPr>
          <w:color w:val="000000"/>
          <w:vertAlign w:val="superscript"/>
        </w:rPr>
        <w:t>th</w:t>
      </w:r>
      <w:r>
        <w:rPr>
          <w:color w:val="000000"/>
        </w:rPr>
        <w:t xml:space="preserve"> Avenue South</w:t>
      </w:r>
    </w:p>
    <w:p w14:paraId="26A208ED" w14:textId="77777777" w:rsidR="00893753" w:rsidRPr="003E7EB3" w:rsidRDefault="00893753" w:rsidP="00893753">
      <w:pPr>
        <w:rPr>
          <w:color w:val="000000"/>
        </w:rPr>
      </w:pPr>
      <w:r>
        <w:rPr>
          <w:color w:val="000000"/>
        </w:rPr>
        <w:t>Minneapolis, MN  55406</w:t>
      </w:r>
    </w:p>
    <w:p w14:paraId="313D426B" w14:textId="63A7A058" w:rsidR="00893753" w:rsidRPr="003E7EB3" w:rsidRDefault="00A772BF" w:rsidP="00893753">
      <w:r>
        <w:rPr>
          <w:color w:val="000000"/>
        </w:rPr>
        <w:br/>
        <w:t>H: (612) 722-4117</w:t>
      </w:r>
      <w:r>
        <w:rPr>
          <w:color w:val="000000"/>
        </w:rPr>
        <w:br/>
        <w:t>C</w:t>
      </w:r>
      <w:r w:rsidR="00893753" w:rsidRPr="003E7EB3">
        <w:rPr>
          <w:color w:val="000000"/>
        </w:rPr>
        <w:t>:</w:t>
      </w:r>
      <w:r>
        <w:rPr>
          <w:color w:val="000000"/>
        </w:rPr>
        <w:t xml:space="preserve"> (612) 720-</w:t>
      </w:r>
      <w:r w:rsidR="00893753" w:rsidRPr="003E7EB3">
        <w:rPr>
          <w:color w:val="000000"/>
        </w:rPr>
        <w:t xml:space="preserve">1801 </w:t>
      </w:r>
      <w:r w:rsidR="00893753" w:rsidRPr="003E7EB3">
        <w:rPr>
          <w:color w:val="000000"/>
        </w:rPr>
        <w:br/>
        <w:t>bradforddawn@hotmail.com</w:t>
      </w:r>
      <w:r w:rsidR="00893753" w:rsidRPr="003E7EB3">
        <w:rPr>
          <w:color w:val="000000"/>
        </w:rPr>
        <w:br/>
      </w:r>
      <w:r w:rsidR="00893753" w:rsidRPr="003E7EB3">
        <w:rPr>
          <w:color w:val="000000"/>
        </w:rPr>
        <w:br/>
        <w:t>Attn: Human Resources</w:t>
      </w:r>
      <w:r w:rsidR="00893753" w:rsidRPr="003E7EB3">
        <w:rPr>
          <w:color w:val="000000"/>
        </w:rPr>
        <w:br/>
        <w:t>Re: Human Resources Mana</w:t>
      </w:r>
      <w:r w:rsidR="00893753">
        <w:rPr>
          <w:color w:val="000000"/>
        </w:rPr>
        <w:t>gement Opportunity</w:t>
      </w:r>
      <w:r w:rsidR="00893753">
        <w:rPr>
          <w:color w:val="000000"/>
        </w:rPr>
        <w:br/>
      </w:r>
      <w:r w:rsidR="00893753">
        <w:rPr>
          <w:color w:val="000000"/>
        </w:rPr>
        <w:br/>
      </w:r>
      <w:r w:rsidR="00893753" w:rsidRPr="003E7EB3">
        <w:rPr>
          <w:color w:val="000000"/>
        </w:rPr>
        <w:br/>
        <w:t xml:space="preserve">I was very interested to learn about your company’s opening for a Human Resources management position. The position requirements and my qualifications appear to be a good match that could potentially benefit your organization. </w:t>
      </w:r>
      <w:r w:rsidR="00893753" w:rsidRPr="003E7EB3">
        <w:rPr>
          <w:color w:val="000000"/>
        </w:rPr>
        <w:br/>
      </w:r>
      <w:r w:rsidR="00893753" w:rsidRPr="003E7EB3">
        <w:rPr>
          <w:color w:val="000000"/>
        </w:rPr>
        <w:br/>
      </w:r>
      <w:r w:rsidR="00893753">
        <w:rPr>
          <w:color w:val="000000"/>
        </w:rPr>
        <w:t>Previously</w:t>
      </w:r>
      <w:r w:rsidR="00893753" w:rsidRPr="003E7EB3">
        <w:rPr>
          <w:color w:val="000000"/>
        </w:rPr>
        <w:t xml:space="preserve">, I </w:t>
      </w:r>
      <w:r w:rsidR="00893753">
        <w:rPr>
          <w:color w:val="000000"/>
        </w:rPr>
        <w:t>was with Ford Motor Company.</w:t>
      </w:r>
      <w:r w:rsidR="00893753" w:rsidRPr="003E7EB3">
        <w:rPr>
          <w:color w:val="000000"/>
        </w:rPr>
        <w:t xml:space="preserve"> The </w:t>
      </w:r>
      <w:r w:rsidR="00893753">
        <w:rPr>
          <w:color w:val="000000"/>
        </w:rPr>
        <w:t>Saint Paul facility has permanently closed. Ford gave</w:t>
      </w:r>
      <w:r w:rsidR="00893753" w:rsidRPr="003E7EB3">
        <w:rPr>
          <w:color w:val="000000"/>
        </w:rPr>
        <w:t xml:space="preserve"> me some excellent opportunities, which have been valuable learning experiences, th</w:t>
      </w:r>
      <w:r w:rsidR="00893753">
        <w:rPr>
          <w:color w:val="000000"/>
        </w:rPr>
        <w:t>at, I am grateful for. I am now looking for</w:t>
      </w:r>
      <w:r w:rsidR="00893753" w:rsidRPr="003E7EB3">
        <w:rPr>
          <w:color w:val="000000"/>
        </w:rPr>
        <w:t xml:space="preserve"> a career human resources position with a company who is looking into the future and is committed to create an environment that uses the best talents of its human capital; a place that inspires the employee’s best commitment and service. This is what the most successful companies are doing, right now. Is your company interested in this? I am open to relocation for the right position, with the right company.</w:t>
      </w:r>
      <w:r w:rsidR="00893753" w:rsidRPr="003E7EB3">
        <w:rPr>
          <w:color w:val="000000"/>
        </w:rPr>
        <w:br/>
      </w:r>
      <w:r w:rsidR="00893753" w:rsidRPr="003E7EB3">
        <w:rPr>
          <w:color w:val="000000"/>
        </w:rPr>
        <w:br/>
        <w:t>I have a MA degree in Counseling a</w:t>
      </w:r>
      <w:r w:rsidR="00893753">
        <w:rPr>
          <w:color w:val="000000"/>
        </w:rPr>
        <w:t>nd Psychological Services and 14</w:t>
      </w:r>
      <w:r w:rsidR="00893753" w:rsidRPr="003E7EB3">
        <w:rPr>
          <w:color w:val="000000"/>
        </w:rPr>
        <w:t>+ years of experience in the human resources field. With five years’ experience as a human resources independent contractor, I became adept at quickly identifying the unique needs of an organization through learning about its structure and culture. This resulted in an ability to provide service that immediately adds value toward reaching the company’s defined objectives.</w:t>
      </w:r>
      <w:r w:rsidR="00893753" w:rsidRPr="003E7EB3">
        <w:rPr>
          <w:color w:val="000000"/>
        </w:rPr>
        <w:br/>
      </w:r>
      <w:r w:rsidR="00893753" w:rsidRPr="003E7EB3">
        <w:rPr>
          <w:color w:val="000000"/>
        </w:rPr>
        <w:br/>
        <w:t>I have over eight years of HR management experience in manufacturing facilities, six years of multi-facility HR leadership experience in both union and non-union facilities.</w:t>
      </w:r>
      <w:r w:rsidR="00893753" w:rsidRPr="003E7EB3">
        <w:rPr>
          <w:color w:val="000000"/>
        </w:rPr>
        <w:br/>
      </w:r>
      <w:r w:rsidR="00893753" w:rsidRPr="003E7EB3">
        <w:rPr>
          <w:color w:val="000000"/>
        </w:rPr>
        <w:br/>
        <w:t xml:space="preserve">Thank you in advance for your consideration. I look forward to an opportunity to learn more about your position and the requirements necessary for success, in light of my qualifications. </w:t>
      </w:r>
      <w:r w:rsidR="00893753" w:rsidRPr="003E7EB3">
        <w:rPr>
          <w:color w:val="000000"/>
        </w:rPr>
        <w:br/>
      </w:r>
      <w:r w:rsidR="00893753" w:rsidRPr="003E7EB3">
        <w:rPr>
          <w:color w:val="000000"/>
        </w:rPr>
        <w:br/>
        <w:t xml:space="preserve">Respectively, </w:t>
      </w:r>
      <w:r w:rsidR="00893753" w:rsidRPr="003E7EB3">
        <w:rPr>
          <w:color w:val="000000"/>
        </w:rPr>
        <w:br/>
        <w:t>Dawn M. Bradford</w:t>
      </w:r>
    </w:p>
    <w:p w14:paraId="24F28104" w14:textId="77777777" w:rsidR="00893753" w:rsidRDefault="00893753" w:rsidP="00164CFA"/>
    <w:sectPr w:rsidR="008937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1573E"/>
    <w:multiLevelType w:val="multilevel"/>
    <w:tmpl w:val="42A6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863FF0"/>
    <w:multiLevelType w:val="hybridMultilevel"/>
    <w:tmpl w:val="58BC9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096329"/>
    <w:multiLevelType w:val="hybridMultilevel"/>
    <w:tmpl w:val="BA4C9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77F"/>
    <w:rsid w:val="000261AA"/>
    <w:rsid w:val="00067829"/>
    <w:rsid w:val="000A1A54"/>
    <w:rsid w:val="0011769B"/>
    <w:rsid w:val="00160DD9"/>
    <w:rsid w:val="00164CFA"/>
    <w:rsid w:val="00165895"/>
    <w:rsid w:val="001A36F0"/>
    <w:rsid w:val="002163D7"/>
    <w:rsid w:val="00216CD8"/>
    <w:rsid w:val="00217436"/>
    <w:rsid w:val="00264D37"/>
    <w:rsid w:val="00266160"/>
    <w:rsid w:val="00281E59"/>
    <w:rsid w:val="002E1E2A"/>
    <w:rsid w:val="002E226E"/>
    <w:rsid w:val="003057DD"/>
    <w:rsid w:val="0034036E"/>
    <w:rsid w:val="0034777F"/>
    <w:rsid w:val="003A3CAC"/>
    <w:rsid w:val="003E7EB3"/>
    <w:rsid w:val="00410D47"/>
    <w:rsid w:val="0041744F"/>
    <w:rsid w:val="00494A51"/>
    <w:rsid w:val="004C58F0"/>
    <w:rsid w:val="004D74F6"/>
    <w:rsid w:val="004E6E08"/>
    <w:rsid w:val="004E7B60"/>
    <w:rsid w:val="00562238"/>
    <w:rsid w:val="0057135E"/>
    <w:rsid w:val="005C06E5"/>
    <w:rsid w:val="005C7A27"/>
    <w:rsid w:val="00643CAE"/>
    <w:rsid w:val="00657AE1"/>
    <w:rsid w:val="006D7284"/>
    <w:rsid w:val="006F2084"/>
    <w:rsid w:val="006F35EE"/>
    <w:rsid w:val="00741BC4"/>
    <w:rsid w:val="00777D3F"/>
    <w:rsid w:val="007B5A89"/>
    <w:rsid w:val="007C13F9"/>
    <w:rsid w:val="00864C4C"/>
    <w:rsid w:val="00876D1E"/>
    <w:rsid w:val="00893753"/>
    <w:rsid w:val="008A2276"/>
    <w:rsid w:val="0090171A"/>
    <w:rsid w:val="00951498"/>
    <w:rsid w:val="00952AFB"/>
    <w:rsid w:val="009E0B53"/>
    <w:rsid w:val="00A216BD"/>
    <w:rsid w:val="00A43241"/>
    <w:rsid w:val="00A54F8B"/>
    <w:rsid w:val="00A63E20"/>
    <w:rsid w:val="00A772BF"/>
    <w:rsid w:val="00AE790D"/>
    <w:rsid w:val="00B42869"/>
    <w:rsid w:val="00B66E80"/>
    <w:rsid w:val="00C1419F"/>
    <w:rsid w:val="00C626A1"/>
    <w:rsid w:val="00CE4DB4"/>
    <w:rsid w:val="00D44CE3"/>
    <w:rsid w:val="00D61ABB"/>
    <w:rsid w:val="00D633EA"/>
    <w:rsid w:val="00E22FC3"/>
    <w:rsid w:val="00E970A1"/>
    <w:rsid w:val="00F42727"/>
    <w:rsid w:val="00F43D70"/>
    <w:rsid w:val="00F95267"/>
    <w:rsid w:val="00FB1B3B"/>
    <w:rsid w:val="6B6D4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564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52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52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2746">
      <w:bodyDiv w:val="1"/>
      <w:marLeft w:val="0"/>
      <w:marRight w:val="0"/>
      <w:marTop w:val="0"/>
      <w:marBottom w:val="0"/>
      <w:divBdr>
        <w:top w:val="none" w:sz="0" w:space="0" w:color="auto"/>
        <w:left w:val="none" w:sz="0" w:space="0" w:color="auto"/>
        <w:bottom w:val="none" w:sz="0" w:space="0" w:color="auto"/>
        <w:right w:val="none" w:sz="0" w:space="0" w:color="auto"/>
      </w:divBdr>
      <w:divsChild>
        <w:div w:id="1250112983">
          <w:marLeft w:val="0"/>
          <w:marRight w:val="0"/>
          <w:marTop w:val="0"/>
          <w:marBottom w:val="0"/>
          <w:divBdr>
            <w:top w:val="none" w:sz="0" w:space="0" w:color="auto"/>
            <w:left w:val="none" w:sz="0" w:space="0" w:color="auto"/>
            <w:bottom w:val="none" w:sz="0" w:space="0" w:color="auto"/>
            <w:right w:val="none" w:sz="0" w:space="0" w:color="auto"/>
          </w:divBdr>
          <w:divsChild>
            <w:div w:id="1590188887">
              <w:marLeft w:val="0"/>
              <w:marRight w:val="0"/>
              <w:marTop w:val="0"/>
              <w:marBottom w:val="0"/>
              <w:divBdr>
                <w:top w:val="none" w:sz="0" w:space="0" w:color="auto"/>
                <w:left w:val="none" w:sz="0" w:space="0" w:color="auto"/>
                <w:bottom w:val="none" w:sz="0" w:space="0" w:color="auto"/>
                <w:right w:val="none" w:sz="0" w:space="0" w:color="auto"/>
              </w:divBdr>
              <w:divsChild>
                <w:div w:id="1676804856">
                  <w:marLeft w:val="0"/>
                  <w:marRight w:val="0"/>
                  <w:marTop w:val="0"/>
                  <w:marBottom w:val="0"/>
                  <w:divBdr>
                    <w:top w:val="none" w:sz="0" w:space="0" w:color="auto"/>
                    <w:left w:val="none" w:sz="0" w:space="0" w:color="auto"/>
                    <w:bottom w:val="none" w:sz="0" w:space="0" w:color="auto"/>
                    <w:right w:val="none" w:sz="0" w:space="0" w:color="auto"/>
                  </w:divBdr>
                  <w:divsChild>
                    <w:div w:id="504592672">
                      <w:marLeft w:val="0"/>
                      <w:marRight w:val="0"/>
                      <w:marTop w:val="0"/>
                      <w:marBottom w:val="0"/>
                      <w:divBdr>
                        <w:top w:val="none" w:sz="0" w:space="0" w:color="auto"/>
                        <w:left w:val="none" w:sz="0" w:space="0" w:color="auto"/>
                        <w:bottom w:val="none" w:sz="0" w:space="0" w:color="auto"/>
                        <w:right w:val="none" w:sz="0" w:space="0" w:color="auto"/>
                      </w:divBdr>
                      <w:divsChild>
                        <w:div w:id="18127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radforddawn@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0C659-543B-4BF3-B171-C14E2D87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DAWN M</vt:lpstr>
    </vt:vector>
  </TitlesOfParts>
  <Company>Toshiba</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DAWN M</dc:title>
  <dc:creator>Owner</dc:creator>
  <cp:lastModifiedBy>owner</cp:lastModifiedBy>
  <cp:revision>2</cp:revision>
  <dcterms:created xsi:type="dcterms:W3CDTF">2013-05-17T15:05:00Z</dcterms:created>
  <dcterms:modified xsi:type="dcterms:W3CDTF">2013-05-17T15:05:00Z</dcterms:modified>
</cp:coreProperties>
</file>