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3F" w:rsidRPr="003A333F" w:rsidRDefault="001634C6" w:rsidP="00C85818">
      <w:pPr>
        <w:pStyle w:val="ResumeName"/>
        <w:rPr>
          <w:szCs w:val="36"/>
        </w:rPr>
      </w:pPr>
      <w:r>
        <w:t>Leah Bloyer</w:t>
      </w:r>
    </w:p>
    <w:p w:rsidR="003A333F" w:rsidRPr="00AF0345" w:rsidRDefault="007762AD" w:rsidP="00C85818">
      <w:pPr>
        <w:pStyle w:val="ResumeAddressandContact"/>
      </w:pPr>
      <w:r>
        <w:t>1483 S. Richfield Way</w:t>
      </w:r>
      <w:r w:rsidR="001634C6">
        <w:t>, Aurora, Co 8001</w:t>
      </w:r>
      <w:r>
        <w:t>7</w:t>
      </w:r>
    </w:p>
    <w:p w:rsidR="003A333F" w:rsidRDefault="003A333F" w:rsidP="00C85818">
      <w:pPr>
        <w:pStyle w:val="ResumeAddressandContact"/>
      </w:pPr>
      <w:r w:rsidRPr="00AF0345">
        <w:t xml:space="preserve">Home: </w:t>
      </w:r>
      <w:r w:rsidR="001634C6">
        <w:t>303-</w:t>
      </w:r>
      <w:r w:rsidR="007762AD">
        <w:t>755</w:t>
      </w:r>
      <w:r w:rsidR="001634C6">
        <w:t>-</w:t>
      </w:r>
      <w:r w:rsidR="007762AD">
        <w:t>2603</w:t>
      </w:r>
      <w:r w:rsidRPr="00AF0345">
        <w:t xml:space="preserve"> </w:t>
      </w:r>
    </w:p>
    <w:p w:rsidR="007762AD" w:rsidRPr="00AF0345" w:rsidRDefault="007762AD" w:rsidP="00C85818">
      <w:pPr>
        <w:pStyle w:val="ResumeAddressandContact"/>
      </w:pPr>
      <w:r>
        <w:t>leahbloyer@hotmail.com</w:t>
      </w:r>
    </w:p>
    <w:p w:rsidR="006C0781" w:rsidRDefault="0066260B" w:rsidP="003A333F">
      <w:pPr>
        <w:pStyle w:val="JobTitle"/>
      </w:pPr>
      <w:r w:rsidRPr="00B47BD4">
        <w:t>Entry-Level</w:t>
      </w:r>
      <w:r w:rsidR="00184605" w:rsidRPr="00B47BD4">
        <w:t xml:space="preserve"> </w:t>
      </w:r>
      <w:r w:rsidR="007762AD">
        <w:t>Accounting/Admin.</w:t>
      </w:r>
      <w:r w:rsidR="00C81944" w:rsidRPr="00B47BD4">
        <w:t xml:space="preserve"> </w:t>
      </w:r>
      <w:r w:rsidR="009A4598" w:rsidRPr="00B47BD4">
        <w:t>Assistant</w:t>
      </w:r>
      <w:r w:rsidR="00F16B2E">
        <w:t>/Customer Service</w:t>
      </w:r>
    </w:p>
    <w:tbl>
      <w:tblPr>
        <w:tblW w:w="10248" w:type="dxa"/>
        <w:tblLook w:val="01E0"/>
      </w:tblPr>
      <w:tblGrid>
        <w:gridCol w:w="966"/>
        <w:gridCol w:w="1108"/>
        <w:gridCol w:w="2262"/>
        <w:gridCol w:w="1310"/>
        <w:gridCol w:w="1909"/>
        <w:gridCol w:w="2615"/>
        <w:gridCol w:w="78"/>
      </w:tblGrid>
      <w:tr w:rsidR="008E5B48" w:rsidTr="00EF5568">
        <w:tc>
          <w:tcPr>
            <w:tcW w:w="10248" w:type="dxa"/>
            <w:gridSpan w:val="7"/>
          </w:tcPr>
          <w:p w:rsidR="008E5B48" w:rsidRDefault="008E5B48" w:rsidP="008E5B48">
            <w:pPr>
              <w:pStyle w:val="ResumeSectionHeadings"/>
            </w:pPr>
            <w:r>
              <w:t>Profile</w:t>
            </w:r>
          </w:p>
        </w:tc>
      </w:tr>
      <w:tr w:rsidR="00E21F42" w:rsidRPr="00E21F42" w:rsidTr="00EF5568">
        <w:tblPrEx>
          <w:tblLook w:val="04A0"/>
        </w:tblPrEx>
        <w:trPr>
          <w:gridAfter w:val="1"/>
          <w:wAfter w:w="78" w:type="dxa"/>
        </w:trPr>
        <w:tc>
          <w:tcPr>
            <w:tcW w:w="966" w:type="dxa"/>
          </w:tcPr>
          <w:p w:rsidR="00E21F42" w:rsidRPr="000C5918" w:rsidRDefault="00E21F42" w:rsidP="000C5918"/>
        </w:tc>
        <w:tc>
          <w:tcPr>
            <w:tcW w:w="9204" w:type="dxa"/>
            <w:gridSpan w:val="5"/>
          </w:tcPr>
          <w:p w:rsidR="007D7734" w:rsidRPr="000D7763" w:rsidRDefault="00EB2E0D" w:rsidP="000C5918">
            <w:pPr>
              <w:pStyle w:val="ResumeOverviewtext"/>
              <w:rPr>
                <w:rFonts w:eastAsia="MS Mincho"/>
              </w:rPr>
            </w:pPr>
            <w:r>
              <w:t>Accounting/</w:t>
            </w:r>
            <w:r w:rsidR="00586C1E" w:rsidRPr="000D7763">
              <w:t>A</w:t>
            </w:r>
            <w:r w:rsidR="00F07C19" w:rsidRPr="000D7763">
              <w:t>dministrative support professional</w:t>
            </w:r>
            <w:r w:rsidR="00446AC2" w:rsidRPr="000D7763">
              <w:t xml:space="preserve"> offering v</w:t>
            </w:r>
            <w:r w:rsidR="00F07C19" w:rsidRPr="000D7763">
              <w:t xml:space="preserve">ersatile </w:t>
            </w:r>
            <w:r w:rsidR="00473F65" w:rsidRPr="000D7763">
              <w:t xml:space="preserve">office </w:t>
            </w:r>
            <w:r w:rsidR="00B60D30" w:rsidRPr="000D7763">
              <w:t>management skills and</w:t>
            </w:r>
            <w:r w:rsidR="00586C1E" w:rsidRPr="000D7763">
              <w:t xml:space="preserve"> proficiency in Microsoft Office programs</w:t>
            </w:r>
            <w:r w:rsidR="007E2DBF" w:rsidRPr="000D7763">
              <w:t>.</w:t>
            </w:r>
            <w:r w:rsidR="007D7734" w:rsidRPr="000D7763">
              <w:t xml:space="preserve"> </w:t>
            </w:r>
            <w:r w:rsidR="00723E30" w:rsidRPr="000D7763">
              <w:t xml:space="preserve">Strong planner </w:t>
            </w:r>
            <w:r w:rsidR="007656D5" w:rsidRPr="000D7763">
              <w:t>and problem solver who</w:t>
            </w:r>
            <w:r w:rsidR="00B30FBE" w:rsidRPr="000D7763">
              <w:t xml:space="preserve"> readily adapts to change, </w:t>
            </w:r>
            <w:r w:rsidR="00D07A54" w:rsidRPr="000D7763">
              <w:t>works independently</w:t>
            </w:r>
            <w:r w:rsidR="00B30FBE" w:rsidRPr="000D7763">
              <w:t xml:space="preserve"> </w:t>
            </w:r>
            <w:r w:rsidR="007656D5" w:rsidRPr="000D7763">
              <w:t>and exceeds expectations.</w:t>
            </w:r>
            <w:r w:rsidR="004703E3" w:rsidRPr="000D7763">
              <w:t xml:space="preserve"> </w:t>
            </w:r>
            <w:r w:rsidR="00723E30" w:rsidRPr="000D7763">
              <w:t xml:space="preserve">Able to juggle </w:t>
            </w:r>
            <w:r w:rsidR="004703E3" w:rsidRPr="000D7763">
              <w:t xml:space="preserve">multiple priorities </w:t>
            </w:r>
            <w:r w:rsidR="00723E30" w:rsidRPr="000D7763">
              <w:t>and meet</w:t>
            </w:r>
            <w:r w:rsidR="000254B3" w:rsidRPr="000D7763">
              <w:t xml:space="preserve"> tight deadlines</w:t>
            </w:r>
            <w:r w:rsidR="00723E30" w:rsidRPr="000D7763">
              <w:t xml:space="preserve"> without compromising quality.</w:t>
            </w:r>
          </w:p>
        </w:tc>
      </w:tr>
      <w:tr w:rsidR="008E5B48" w:rsidTr="00EF5568">
        <w:tc>
          <w:tcPr>
            <w:tcW w:w="10248" w:type="dxa"/>
            <w:gridSpan w:val="7"/>
          </w:tcPr>
          <w:p w:rsidR="008E5B48" w:rsidRPr="000C5918" w:rsidRDefault="008E5B48" w:rsidP="00AF0AA2">
            <w:pPr>
              <w:pStyle w:val="ResumeSectionHeadings"/>
            </w:pPr>
            <w:r w:rsidRPr="000C5918">
              <w:t>Education</w:t>
            </w:r>
          </w:p>
        </w:tc>
      </w:tr>
      <w:tr w:rsidR="00A92673" w:rsidRPr="00E21F42" w:rsidTr="00EF5568">
        <w:tblPrEx>
          <w:tblLook w:val="04A0"/>
        </w:tblPrEx>
        <w:trPr>
          <w:trHeight w:val="315"/>
        </w:trPr>
        <w:tc>
          <w:tcPr>
            <w:tcW w:w="966" w:type="dxa"/>
            <w:vMerge w:val="restart"/>
            <w:shd w:val="clear" w:color="auto" w:fill="auto"/>
          </w:tcPr>
          <w:p w:rsidR="00A92673" w:rsidRPr="00C95AEC" w:rsidRDefault="00A92673" w:rsidP="00695466"/>
        </w:tc>
        <w:tc>
          <w:tcPr>
            <w:tcW w:w="9282" w:type="dxa"/>
            <w:gridSpan w:val="6"/>
            <w:shd w:val="clear" w:color="auto" w:fill="auto"/>
          </w:tcPr>
          <w:p w:rsidR="00A92673" w:rsidRPr="000D7763" w:rsidRDefault="001634C6" w:rsidP="00695466">
            <w:pPr>
              <w:pStyle w:val="Location"/>
              <w:spacing w:before="0"/>
            </w:pPr>
            <w:r>
              <w:t>Owens Community College, Toledo, Ohio</w:t>
            </w:r>
            <w:r w:rsidR="00820E66">
              <w:t xml:space="preserve">  Associates Degree in Applied Science/</w:t>
            </w:r>
            <w:proofErr w:type="spellStart"/>
            <w:r w:rsidR="00820E66">
              <w:t>Acctg</w:t>
            </w:r>
            <w:proofErr w:type="spellEnd"/>
          </w:p>
        </w:tc>
      </w:tr>
      <w:tr w:rsidR="004C326F" w:rsidRPr="00E21F42" w:rsidTr="00EF5568">
        <w:tblPrEx>
          <w:tblLook w:val="04A0"/>
        </w:tblPrEx>
        <w:trPr>
          <w:trHeight w:val="80"/>
        </w:trPr>
        <w:tc>
          <w:tcPr>
            <w:tcW w:w="966" w:type="dxa"/>
            <w:vMerge/>
          </w:tcPr>
          <w:p w:rsidR="004C326F" w:rsidRDefault="004C326F" w:rsidP="0069546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282" w:type="dxa"/>
            <w:gridSpan w:val="6"/>
            <w:shd w:val="clear" w:color="auto" w:fill="auto"/>
          </w:tcPr>
          <w:p w:rsidR="008C4001" w:rsidRPr="000D7763" w:rsidRDefault="003E2124" w:rsidP="00695466">
            <w:pPr>
              <w:pStyle w:val="Skills"/>
              <w:spacing w:before="0"/>
            </w:pPr>
            <w:r w:rsidRPr="000D7763">
              <w:t>Relevant</w:t>
            </w:r>
            <w:r w:rsidR="00711158" w:rsidRPr="000D7763">
              <w:t xml:space="preserve"> Courses:</w:t>
            </w:r>
          </w:p>
          <w:p w:rsidR="00C70C14" w:rsidRPr="00711158" w:rsidRDefault="001634C6" w:rsidP="00695466">
            <w:pPr>
              <w:pStyle w:val="ResumeBulletPoints"/>
            </w:pPr>
            <w:r>
              <w:t>Accounting 1 &amp; 2</w:t>
            </w:r>
          </w:p>
          <w:p w:rsidR="00726066" w:rsidRPr="00711158" w:rsidRDefault="001634C6" w:rsidP="00695466">
            <w:pPr>
              <w:pStyle w:val="ResumeBulletPoints"/>
            </w:pPr>
            <w:r>
              <w:t>Microsoft Office</w:t>
            </w:r>
          </w:p>
          <w:p w:rsidR="008C4001" w:rsidRPr="00711158" w:rsidRDefault="001634C6" w:rsidP="00695466">
            <w:pPr>
              <w:pStyle w:val="ResumeBulletPoints"/>
            </w:pPr>
            <w:r>
              <w:t>Intermediate Accounting</w:t>
            </w:r>
            <w:r w:rsidR="00820E66">
              <w:t xml:space="preserve"> 1&amp; 2</w:t>
            </w:r>
          </w:p>
          <w:p w:rsidR="00726066" w:rsidRPr="00711158" w:rsidRDefault="001634C6" w:rsidP="00695466">
            <w:pPr>
              <w:pStyle w:val="ResumeBulletPoints"/>
            </w:pPr>
            <w:r>
              <w:t>Business Communications</w:t>
            </w:r>
          </w:p>
          <w:p w:rsidR="00726066" w:rsidRPr="00711158" w:rsidRDefault="001634C6" w:rsidP="00695466">
            <w:pPr>
              <w:pStyle w:val="ResumeBulletPoints"/>
            </w:pPr>
            <w:r>
              <w:t>Micro and Macroeconomics</w:t>
            </w:r>
          </w:p>
          <w:p w:rsidR="00726066" w:rsidRPr="000D7763" w:rsidRDefault="001634C6" w:rsidP="00695466">
            <w:pPr>
              <w:pStyle w:val="ResumeBulletPoints"/>
            </w:pPr>
            <w:r>
              <w:t>Human Resource Management</w:t>
            </w:r>
          </w:p>
        </w:tc>
      </w:tr>
      <w:tr w:rsidR="005271D8" w:rsidRPr="00E21F42" w:rsidTr="00EF5568">
        <w:tblPrEx>
          <w:tblLook w:val="04A0"/>
        </w:tblPrEx>
        <w:trPr>
          <w:trHeight w:val="478"/>
        </w:trPr>
        <w:tc>
          <w:tcPr>
            <w:tcW w:w="966" w:type="dxa"/>
            <w:vMerge/>
          </w:tcPr>
          <w:p w:rsidR="005271D8" w:rsidRDefault="005271D8" w:rsidP="00695466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282" w:type="dxa"/>
            <w:gridSpan w:val="6"/>
            <w:shd w:val="clear" w:color="auto" w:fill="auto"/>
          </w:tcPr>
          <w:p w:rsidR="005271D8" w:rsidRPr="000C5918" w:rsidRDefault="005271D8" w:rsidP="00695466">
            <w:pPr>
              <w:pStyle w:val="ResumeBulletPoints"/>
              <w:numPr>
                <w:ilvl w:val="0"/>
                <w:numId w:val="0"/>
              </w:numPr>
              <w:ind w:left="360"/>
            </w:pPr>
          </w:p>
        </w:tc>
      </w:tr>
      <w:tr w:rsidR="00A92673" w:rsidTr="00EF5568">
        <w:tc>
          <w:tcPr>
            <w:tcW w:w="10248" w:type="dxa"/>
            <w:gridSpan w:val="7"/>
          </w:tcPr>
          <w:p w:rsidR="00A92673" w:rsidRPr="000C5918" w:rsidRDefault="00A92673" w:rsidP="00695466">
            <w:pPr>
              <w:pStyle w:val="ResumeSectionHeadings"/>
              <w:spacing w:before="0"/>
            </w:pPr>
            <w:r w:rsidRPr="000C5918">
              <w:t>Key Skills</w:t>
            </w:r>
          </w:p>
        </w:tc>
      </w:tr>
      <w:tr w:rsidR="00A92673" w:rsidRPr="00E21F42" w:rsidTr="00EF5568">
        <w:trPr>
          <w:trHeight w:val="525"/>
        </w:trPr>
        <w:tc>
          <w:tcPr>
            <w:tcW w:w="966" w:type="dxa"/>
          </w:tcPr>
          <w:p w:rsidR="00A92673" w:rsidRPr="000D7763" w:rsidRDefault="00A92673" w:rsidP="00695466">
            <w:pPr>
              <w:jc w:val="both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A92673" w:rsidRPr="000D7763" w:rsidRDefault="00A92673" w:rsidP="00695466">
            <w:pPr>
              <w:pStyle w:val="Skills"/>
              <w:spacing w:before="0"/>
            </w:pPr>
            <w:r w:rsidRPr="000D7763">
              <w:t>Office Skills:</w:t>
            </w:r>
          </w:p>
        </w:tc>
        <w:tc>
          <w:tcPr>
            <w:tcW w:w="2262" w:type="dxa"/>
          </w:tcPr>
          <w:p w:rsidR="00A92673" w:rsidRPr="000D7763" w:rsidRDefault="00A92673" w:rsidP="00695466">
            <w:pPr>
              <w:pStyle w:val="Skills"/>
              <w:spacing w:before="0"/>
            </w:pPr>
            <w:r w:rsidRPr="000D7763">
              <w:t>Office Management</w:t>
            </w:r>
          </w:p>
          <w:p w:rsidR="00A92673" w:rsidRPr="000D7763" w:rsidRDefault="00A92673" w:rsidP="00695466">
            <w:pPr>
              <w:pStyle w:val="Skills"/>
              <w:spacing w:before="0"/>
            </w:pPr>
            <w:r w:rsidRPr="000D7763">
              <w:t xml:space="preserve">Records Management </w:t>
            </w:r>
          </w:p>
          <w:p w:rsidR="00A92673" w:rsidRPr="000D7763" w:rsidRDefault="00A92673" w:rsidP="00695466">
            <w:pPr>
              <w:pStyle w:val="Skills"/>
              <w:spacing w:before="0"/>
              <w:rPr>
                <w:szCs w:val="12"/>
              </w:rPr>
            </w:pPr>
          </w:p>
        </w:tc>
        <w:tc>
          <w:tcPr>
            <w:tcW w:w="3219" w:type="dxa"/>
            <w:gridSpan w:val="2"/>
          </w:tcPr>
          <w:p w:rsidR="00A92673" w:rsidRPr="000D7763" w:rsidRDefault="00A92673" w:rsidP="00695466">
            <w:pPr>
              <w:pStyle w:val="Skills"/>
              <w:spacing w:before="0"/>
            </w:pPr>
            <w:r w:rsidRPr="000D7763">
              <w:t>Spreadsheets/Reports</w:t>
            </w:r>
          </w:p>
          <w:p w:rsidR="00F16B2E" w:rsidRDefault="001634C6" w:rsidP="00695466">
            <w:pPr>
              <w:pStyle w:val="Skills"/>
              <w:spacing w:before="0"/>
            </w:pPr>
            <w:r w:rsidRPr="000D7763">
              <w:t>Front-Desk Reception</w:t>
            </w:r>
          </w:p>
          <w:p w:rsidR="00A92673" w:rsidRPr="00F16B2E" w:rsidRDefault="00A92673" w:rsidP="00695466"/>
        </w:tc>
        <w:tc>
          <w:tcPr>
            <w:tcW w:w="2693" w:type="dxa"/>
            <w:gridSpan w:val="2"/>
          </w:tcPr>
          <w:p w:rsidR="007762AD" w:rsidRPr="000D7763" w:rsidRDefault="007762AD" w:rsidP="00695466">
            <w:pPr>
              <w:pStyle w:val="Skills"/>
              <w:spacing w:before="0"/>
            </w:pPr>
            <w:r w:rsidRPr="000D7763">
              <w:t>Database Administration</w:t>
            </w:r>
          </w:p>
          <w:p w:rsidR="00A92673" w:rsidRPr="000D7763" w:rsidRDefault="00A92673" w:rsidP="00695466">
            <w:pPr>
              <w:pStyle w:val="Skills"/>
              <w:spacing w:before="0"/>
              <w:rPr>
                <w:szCs w:val="12"/>
              </w:rPr>
            </w:pPr>
          </w:p>
        </w:tc>
      </w:tr>
      <w:tr w:rsidR="00A92673" w:rsidRPr="00E21F42" w:rsidTr="00EF5568">
        <w:trPr>
          <w:trHeight w:val="405"/>
        </w:trPr>
        <w:tc>
          <w:tcPr>
            <w:tcW w:w="966" w:type="dxa"/>
          </w:tcPr>
          <w:p w:rsidR="00A92673" w:rsidRPr="000D7763" w:rsidRDefault="00A92673" w:rsidP="00695466">
            <w:pPr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A92673" w:rsidRPr="000D7763" w:rsidRDefault="00A92673" w:rsidP="00695466">
            <w:pPr>
              <w:pStyle w:val="Skills"/>
              <w:spacing w:before="0"/>
            </w:pPr>
            <w:r w:rsidRPr="000D7763">
              <w:t>Computer Skills:</w:t>
            </w:r>
          </w:p>
        </w:tc>
        <w:tc>
          <w:tcPr>
            <w:tcW w:w="2262" w:type="dxa"/>
          </w:tcPr>
          <w:p w:rsidR="00A92673" w:rsidRPr="000D7763" w:rsidRDefault="00A92673" w:rsidP="00695466">
            <w:pPr>
              <w:pStyle w:val="Skills"/>
              <w:spacing w:before="0"/>
            </w:pPr>
            <w:r w:rsidRPr="000D7763">
              <w:t>M</w:t>
            </w:r>
            <w:r w:rsidR="00EB2E0D">
              <w:t>icrosoft</w:t>
            </w:r>
            <w:r w:rsidRPr="000D7763">
              <w:t xml:space="preserve"> Word</w:t>
            </w:r>
            <w:r w:rsidR="00EB2E0D">
              <w:t>/Excel/Outlook</w:t>
            </w:r>
          </w:p>
          <w:p w:rsidR="00A92673" w:rsidRPr="000D7763" w:rsidRDefault="00A92673" w:rsidP="00695466">
            <w:pPr>
              <w:pStyle w:val="Skills"/>
              <w:spacing w:before="0"/>
            </w:pPr>
          </w:p>
          <w:p w:rsidR="00A92673" w:rsidRPr="000D7763" w:rsidRDefault="00A92673" w:rsidP="00695466">
            <w:pPr>
              <w:pStyle w:val="Skills"/>
              <w:spacing w:before="0"/>
            </w:pPr>
          </w:p>
        </w:tc>
        <w:tc>
          <w:tcPr>
            <w:tcW w:w="3219" w:type="dxa"/>
            <w:gridSpan w:val="2"/>
          </w:tcPr>
          <w:p w:rsidR="00A92673" w:rsidRPr="000D7763" w:rsidRDefault="00EB2E0D" w:rsidP="00695466">
            <w:pPr>
              <w:pStyle w:val="Skills"/>
              <w:spacing w:before="0"/>
            </w:pPr>
            <w:r>
              <w:t>Jackson Hewitt Tax Software</w:t>
            </w:r>
          </w:p>
          <w:p w:rsidR="00A92673" w:rsidRPr="000D7763" w:rsidRDefault="007762AD" w:rsidP="00695466">
            <w:pPr>
              <w:pStyle w:val="Skills"/>
              <w:spacing w:before="0"/>
            </w:pPr>
            <w:r>
              <w:t>Microsoft Dynamics</w:t>
            </w:r>
          </w:p>
          <w:p w:rsidR="00A92673" w:rsidRPr="000D7763" w:rsidRDefault="00A92673" w:rsidP="00695466">
            <w:pPr>
              <w:pStyle w:val="Skills"/>
              <w:spacing w:before="0"/>
            </w:pPr>
          </w:p>
        </w:tc>
        <w:tc>
          <w:tcPr>
            <w:tcW w:w="2693" w:type="dxa"/>
            <w:gridSpan w:val="2"/>
          </w:tcPr>
          <w:p w:rsidR="00A92673" w:rsidRDefault="007762AD" w:rsidP="00695466">
            <w:pPr>
              <w:rPr>
                <w:i/>
              </w:rPr>
            </w:pPr>
            <w:r w:rsidRPr="007762AD">
              <w:rPr>
                <w:i/>
              </w:rPr>
              <w:t>AS400</w:t>
            </w:r>
          </w:p>
          <w:p w:rsidR="00EB2E0D" w:rsidRPr="007762AD" w:rsidRDefault="007762AD" w:rsidP="00695466">
            <w:pPr>
              <w:rPr>
                <w:i/>
              </w:rPr>
            </w:pPr>
            <w:r>
              <w:rPr>
                <w:i/>
              </w:rPr>
              <w:t>Movers Suite</w:t>
            </w:r>
          </w:p>
        </w:tc>
      </w:tr>
      <w:tr w:rsidR="00A92673" w:rsidTr="00EF5568">
        <w:tc>
          <w:tcPr>
            <w:tcW w:w="10248" w:type="dxa"/>
            <w:gridSpan w:val="7"/>
          </w:tcPr>
          <w:p w:rsidR="00A92673" w:rsidRPr="000C5918" w:rsidRDefault="00A92673" w:rsidP="00695466">
            <w:pPr>
              <w:pStyle w:val="ResumeSectionHeadings"/>
              <w:spacing w:before="0"/>
            </w:pPr>
            <w:r w:rsidRPr="000C5918">
              <w:t>Experience</w:t>
            </w:r>
          </w:p>
        </w:tc>
      </w:tr>
      <w:tr w:rsidR="00C96D94" w:rsidRPr="00E21F42" w:rsidTr="00EF5568">
        <w:tblPrEx>
          <w:tblLook w:val="04A0"/>
        </w:tblPrEx>
        <w:trPr>
          <w:trHeight w:val="80"/>
        </w:trPr>
        <w:tc>
          <w:tcPr>
            <w:tcW w:w="966" w:type="dxa"/>
            <w:vMerge w:val="restart"/>
          </w:tcPr>
          <w:p w:rsidR="00C96D94" w:rsidRPr="000C5918" w:rsidRDefault="00C96D94" w:rsidP="00695466">
            <w:pPr>
              <w:pStyle w:val="ResumeOverviewtext"/>
              <w:spacing w:before="0"/>
            </w:pPr>
          </w:p>
        </w:tc>
        <w:tc>
          <w:tcPr>
            <w:tcW w:w="4680" w:type="dxa"/>
            <w:gridSpan w:val="3"/>
          </w:tcPr>
          <w:p w:rsidR="00C96D94" w:rsidRPr="000D7763" w:rsidRDefault="00C96D94" w:rsidP="00695466">
            <w:pPr>
              <w:pStyle w:val="Location"/>
              <w:spacing w:before="0"/>
            </w:pPr>
          </w:p>
        </w:tc>
        <w:tc>
          <w:tcPr>
            <w:tcW w:w="4602" w:type="dxa"/>
            <w:gridSpan w:val="3"/>
          </w:tcPr>
          <w:p w:rsidR="00C96D94" w:rsidRPr="000D7763" w:rsidRDefault="00C96D94" w:rsidP="00695466">
            <w:pPr>
              <w:pStyle w:val="Location"/>
              <w:spacing w:before="0"/>
              <w:rPr>
                <w:rFonts w:eastAsia="MS Mincho"/>
              </w:rPr>
            </w:pPr>
          </w:p>
        </w:tc>
      </w:tr>
      <w:tr w:rsidR="00C96D94" w:rsidRPr="00E21F42" w:rsidTr="00EF5568">
        <w:tblPrEx>
          <w:tblLook w:val="04A0"/>
        </w:tblPrEx>
        <w:trPr>
          <w:trHeight w:val="195"/>
        </w:trPr>
        <w:tc>
          <w:tcPr>
            <w:tcW w:w="966" w:type="dxa"/>
            <w:vMerge/>
          </w:tcPr>
          <w:p w:rsidR="00C96D94" w:rsidRDefault="00C96D94" w:rsidP="000C5918">
            <w:pPr>
              <w:pStyle w:val="ResumeOverviewtext"/>
            </w:pPr>
          </w:p>
        </w:tc>
        <w:tc>
          <w:tcPr>
            <w:tcW w:w="9282" w:type="dxa"/>
            <w:gridSpan w:val="6"/>
          </w:tcPr>
          <w:p w:rsidR="007A4B8F" w:rsidRPr="00695466" w:rsidRDefault="000C03B6" w:rsidP="00B50D53">
            <w:pPr>
              <w:pStyle w:val="Skills"/>
              <w:rPr>
                <w:b/>
              </w:rPr>
            </w:pPr>
            <w:r w:rsidRPr="00695466">
              <w:rPr>
                <w:b/>
              </w:rPr>
              <w:t>Highlights:</w:t>
            </w:r>
          </w:p>
        </w:tc>
      </w:tr>
      <w:tr w:rsidR="009C2E0A" w:rsidRPr="000C5918" w:rsidTr="00EF5568">
        <w:tblPrEx>
          <w:tblLook w:val="04A0"/>
        </w:tblPrEx>
        <w:trPr>
          <w:trHeight w:val="66"/>
        </w:trPr>
        <w:tc>
          <w:tcPr>
            <w:tcW w:w="966" w:type="dxa"/>
            <w:vMerge/>
          </w:tcPr>
          <w:p w:rsidR="009C2E0A" w:rsidRDefault="009C2E0A" w:rsidP="00E21F42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9282" w:type="dxa"/>
            <w:gridSpan w:val="6"/>
          </w:tcPr>
          <w:p w:rsidR="008A39A9" w:rsidRDefault="00695466" w:rsidP="000D7763">
            <w:pPr>
              <w:pStyle w:val="ResumeBulletPoints"/>
            </w:pPr>
            <w:r>
              <w:t>Communicates and listens effectively with Upper Management and co-workers</w:t>
            </w:r>
          </w:p>
          <w:p w:rsidR="009214FE" w:rsidRDefault="00F16B2E" w:rsidP="000D7763">
            <w:pPr>
              <w:pStyle w:val="ResumeBulletPoints"/>
            </w:pPr>
            <w:r>
              <w:t>Always performed at a professional level</w:t>
            </w:r>
            <w:r w:rsidR="007762AD">
              <w:t xml:space="preserve"> with </w:t>
            </w:r>
            <w:r w:rsidR="00EB2E0D">
              <w:t xml:space="preserve">customers and </w:t>
            </w:r>
            <w:r w:rsidR="007762AD">
              <w:t>fellow Associates</w:t>
            </w:r>
          </w:p>
          <w:p w:rsidR="00F16B2E" w:rsidRDefault="00F16B2E" w:rsidP="000D7763">
            <w:pPr>
              <w:pStyle w:val="ResumeBulletPoints"/>
            </w:pPr>
            <w:r>
              <w:t xml:space="preserve">Able to diffuse stressful conversations with </w:t>
            </w:r>
            <w:r w:rsidR="00695466">
              <w:t>others to solve a problem</w:t>
            </w:r>
          </w:p>
          <w:p w:rsidR="00F16B2E" w:rsidRPr="009214FE" w:rsidRDefault="00F16B2E" w:rsidP="00695466">
            <w:pPr>
              <w:pStyle w:val="ResumeBulletPoints"/>
            </w:pPr>
            <w:r>
              <w:t xml:space="preserve">Always show empathy </w:t>
            </w:r>
            <w:r w:rsidR="00695466">
              <w:t xml:space="preserve">and compassion </w:t>
            </w:r>
            <w:r>
              <w:t xml:space="preserve">toward </w:t>
            </w:r>
            <w:r w:rsidR="00695466">
              <w:t>others</w:t>
            </w:r>
          </w:p>
        </w:tc>
      </w:tr>
    </w:tbl>
    <w:p w:rsidR="006736CC" w:rsidRDefault="00F16B2E" w:rsidP="00EF5568">
      <w:pPr>
        <w:rPr>
          <w:b/>
        </w:rPr>
      </w:pPr>
      <w:r>
        <w:tab/>
      </w:r>
      <w:r w:rsidR="00EB2E0D">
        <w:t>Buehler Moving Companies</w:t>
      </w:r>
      <w:r w:rsidR="00EB2E0D">
        <w:tab/>
      </w:r>
      <w:r w:rsidR="00EB2E0D">
        <w:tab/>
      </w:r>
      <w:r w:rsidR="00EB2E0D">
        <w:tab/>
      </w:r>
      <w:r w:rsidR="00EB2E0D">
        <w:tab/>
      </w:r>
      <w:r w:rsidR="00EB2E0D" w:rsidRPr="00EB2E0D">
        <w:rPr>
          <w:b/>
        </w:rPr>
        <w:t>June 2010-</w:t>
      </w:r>
      <w:r w:rsidR="00207EF9">
        <w:rPr>
          <w:b/>
        </w:rPr>
        <w:t>July 2011</w:t>
      </w:r>
    </w:p>
    <w:p w:rsidR="00EB2E0D" w:rsidRPr="00EB2E0D" w:rsidRDefault="00EB2E0D" w:rsidP="00EF5568">
      <w:r>
        <w:rPr>
          <w:b/>
        </w:rPr>
        <w:tab/>
      </w:r>
      <w:r>
        <w:rPr>
          <w:b/>
        </w:rPr>
        <w:tab/>
      </w:r>
      <w:r w:rsidRPr="00EB2E0D">
        <w:t xml:space="preserve">Staff Accountant-Post Statement from </w:t>
      </w:r>
      <w:proofErr w:type="spellStart"/>
      <w:r w:rsidRPr="00EB2E0D">
        <w:t>Uni</w:t>
      </w:r>
      <w:r w:rsidR="00695466">
        <w:t>group</w:t>
      </w:r>
      <w:proofErr w:type="spellEnd"/>
      <w:r w:rsidR="00695466">
        <w:t xml:space="preserve"> HQ’s</w:t>
      </w:r>
      <w:r w:rsidRPr="00EB2E0D">
        <w:t xml:space="preserve"> to Microsoft </w:t>
      </w:r>
      <w:r>
        <w:tab/>
      </w:r>
      <w:r>
        <w:tab/>
      </w:r>
      <w:r>
        <w:tab/>
      </w:r>
      <w:r w:rsidR="00695466">
        <w:tab/>
      </w:r>
      <w:r w:rsidRPr="00EB2E0D">
        <w:t xml:space="preserve">Dynamics accounts, reconcile company drivers expense reports, reconcile </w:t>
      </w:r>
      <w:r>
        <w:tab/>
      </w:r>
      <w:r>
        <w:tab/>
      </w:r>
      <w:r>
        <w:tab/>
      </w:r>
      <w:r w:rsidRPr="00EB2E0D">
        <w:t xml:space="preserve">receivables accounts with permission to write off up to </w:t>
      </w:r>
      <w:r>
        <w:t>$</w:t>
      </w:r>
      <w:r w:rsidRPr="00EB2E0D">
        <w:t xml:space="preserve">10,000 on individual </w:t>
      </w:r>
      <w:r>
        <w:tab/>
      </w:r>
      <w:r>
        <w:tab/>
      </w:r>
      <w:r>
        <w:tab/>
      </w:r>
      <w:r w:rsidRPr="00EB2E0D">
        <w:t>accounts, audit transactions made in the GL to verify validity of accounts.</w:t>
      </w:r>
    </w:p>
    <w:p w:rsidR="00F16B2E" w:rsidRPr="00EB2E0D" w:rsidRDefault="00820E66" w:rsidP="00EF5568">
      <w:pPr>
        <w:rPr>
          <w:b/>
        </w:rPr>
      </w:pPr>
      <w:r>
        <w:tab/>
        <w:t>Lakes</w:t>
      </w:r>
      <w:r w:rsidR="00F16B2E">
        <w:t>hore Staffing,</w:t>
      </w:r>
      <w:r w:rsidR="007762AD">
        <w:t xml:space="preserve"> Denver, Colorado</w:t>
      </w:r>
      <w:r w:rsidR="007762AD">
        <w:tab/>
      </w:r>
      <w:r w:rsidR="007762AD">
        <w:tab/>
      </w:r>
      <w:r w:rsidR="007762AD" w:rsidRPr="00EB2E0D">
        <w:rPr>
          <w:b/>
        </w:rPr>
        <w:t>Feb 2010-June 2010</w:t>
      </w:r>
    </w:p>
    <w:p w:rsidR="00F16B2E" w:rsidRDefault="00F16B2E" w:rsidP="00EF5568">
      <w:r>
        <w:tab/>
      </w:r>
      <w:r>
        <w:tab/>
        <w:t>Contractor for Comcast Cable Company/Customer Service</w:t>
      </w:r>
      <w:r w:rsidR="005E4F0E">
        <w:t xml:space="preserve"> at various Service </w:t>
      </w:r>
      <w:r w:rsidR="005E4F0E">
        <w:tab/>
      </w:r>
      <w:r w:rsidR="005E4F0E">
        <w:tab/>
      </w:r>
      <w:r w:rsidR="005E4F0E">
        <w:tab/>
        <w:t>Payment Centers</w:t>
      </w:r>
    </w:p>
    <w:p w:rsidR="007762AD" w:rsidRPr="00EB2E0D" w:rsidRDefault="007762AD" w:rsidP="00EF5568">
      <w:pPr>
        <w:rPr>
          <w:b/>
        </w:rPr>
      </w:pPr>
      <w:r>
        <w:tab/>
        <w:t xml:space="preserve">Jackson Hewitt Tax Preparation, Aurora, Colorado </w:t>
      </w:r>
      <w:r w:rsidRPr="00EB2E0D">
        <w:rPr>
          <w:b/>
        </w:rPr>
        <w:t>Dec 2009-Feb2010</w:t>
      </w:r>
    </w:p>
    <w:p w:rsidR="007762AD" w:rsidRDefault="007762AD" w:rsidP="00EF5568">
      <w:r>
        <w:tab/>
      </w:r>
      <w:r>
        <w:tab/>
        <w:t xml:space="preserve">Handled payments for Tax Preparation for individuals, prepared Tax Reports for </w:t>
      </w:r>
      <w:r w:rsidR="00EB2E0D">
        <w:tab/>
      </w:r>
      <w:r w:rsidR="00EB2E0D">
        <w:tab/>
      </w:r>
      <w:r>
        <w:t>Individual tax returns</w:t>
      </w:r>
      <w:r w:rsidR="00EB2E0D">
        <w:t>.</w:t>
      </w:r>
    </w:p>
    <w:p w:rsidR="00F16B2E" w:rsidRPr="00EB2E0D" w:rsidRDefault="005E4F0E" w:rsidP="00EF5568">
      <w:pPr>
        <w:rPr>
          <w:b/>
        </w:rPr>
      </w:pPr>
      <w:r>
        <w:tab/>
        <w:t xml:space="preserve">Hot </w:t>
      </w:r>
      <w:proofErr w:type="spellStart"/>
      <w:r>
        <w:t>Shotz</w:t>
      </w:r>
      <w:proofErr w:type="spellEnd"/>
      <w:r>
        <w:t xml:space="preserve"> Photography,</w:t>
      </w:r>
      <w:r w:rsidR="00F16B2E">
        <w:t xml:space="preserve"> Lawton, Ok</w:t>
      </w:r>
      <w:r w:rsidR="00F16B2E">
        <w:tab/>
      </w:r>
      <w:r w:rsidR="00F16B2E">
        <w:tab/>
      </w:r>
      <w:r w:rsidR="00EB2E0D" w:rsidRPr="00EB2E0D">
        <w:rPr>
          <w:b/>
        </w:rPr>
        <w:t xml:space="preserve">Oct </w:t>
      </w:r>
      <w:r w:rsidR="00F16B2E" w:rsidRPr="00EB2E0D">
        <w:rPr>
          <w:b/>
        </w:rPr>
        <w:t>2008-2009</w:t>
      </w:r>
    </w:p>
    <w:p w:rsidR="00F16B2E" w:rsidRDefault="00F16B2E" w:rsidP="00EF5568">
      <w:r>
        <w:tab/>
      </w:r>
      <w:r>
        <w:tab/>
        <w:t>Self employed sports photographer for youth sports</w:t>
      </w:r>
      <w:r w:rsidR="007762AD">
        <w:t xml:space="preserve">, marketing, order taking, </w:t>
      </w:r>
      <w:r w:rsidR="007762AD">
        <w:tab/>
      </w:r>
      <w:r w:rsidR="007762AD">
        <w:tab/>
      </w:r>
      <w:r w:rsidR="007762AD">
        <w:tab/>
        <w:t>handled accounts receivab</w:t>
      </w:r>
      <w:r w:rsidR="00EB2E0D">
        <w:t>le and payables for self employ</w:t>
      </w:r>
      <w:r w:rsidR="007762AD">
        <w:t>ment.</w:t>
      </w:r>
    </w:p>
    <w:p w:rsidR="00F16B2E" w:rsidRDefault="00F16B2E" w:rsidP="00EF5568">
      <w:r>
        <w:tab/>
        <w:t>Towne Services/Bowie Corporation</w:t>
      </w:r>
      <w:r w:rsidR="005E4F0E">
        <w:t>, Killeen, T</w:t>
      </w:r>
      <w:r w:rsidR="00EB2E0D">
        <w:t xml:space="preserve">exas </w:t>
      </w:r>
      <w:r w:rsidR="00EB2E0D" w:rsidRPr="00EB2E0D">
        <w:rPr>
          <w:b/>
        </w:rPr>
        <w:t xml:space="preserve">Oct </w:t>
      </w:r>
      <w:r w:rsidRPr="00EB2E0D">
        <w:rPr>
          <w:b/>
        </w:rPr>
        <w:t>2005-2007</w:t>
      </w:r>
    </w:p>
    <w:p w:rsidR="005E4F0E" w:rsidRDefault="00F16B2E" w:rsidP="00EF5568">
      <w:r>
        <w:tab/>
      </w:r>
      <w:r>
        <w:tab/>
      </w:r>
    </w:p>
    <w:p w:rsidR="005E4F0E" w:rsidRDefault="005E4F0E" w:rsidP="005E4F0E">
      <w:pPr>
        <w:pStyle w:val="ResumeSectionHeadings"/>
      </w:pPr>
      <w:r>
        <w:t>Volunteer</w:t>
      </w:r>
    </w:p>
    <w:p w:rsidR="00820E66" w:rsidRPr="00820E66" w:rsidRDefault="005E4F0E" w:rsidP="00EB2E0D">
      <w:pPr>
        <w:pStyle w:val="ResumeSectionHeadings"/>
        <w:spacing w:before="0"/>
        <w:rPr>
          <w:b w:val="0"/>
          <w:i/>
          <w:sz w:val="18"/>
          <w:szCs w:val="18"/>
        </w:rPr>
      </w:pPr>
      <w:r>
        <w:tab/>
      </w:r>
      <w:r w:rsidRPr="00820E66">
        <w:rPr>
          <w:b w:val="0"/>
          <w:i/>
          <w:sz w:val="18"/>
          <w:szCs w:val="18"/>
        </w:rPr>
        <w:t>Served as Treasurer, organized fundraising, purchased all equipment, tracked all fees pai</w:t>
      </w:r>
      <w:r w:rsidR="00820E66">
        <w:rPr>
          <w:b w:val="0"/>
          <w:i/>
          <w:sz w:val="18"/>
          <w:szCs w:val="18"/>
        </w:rPr>
        <w:t>d, tracked</w:t>
      </w:r>
      <w:r w:rsidRPr="00820E66">
        <w:rPr>
          <w:b w:val="0"/>
          <w:i/>
          <w:sz w:val="18"/>
          <w:szCs w:val="18"/>
        </w:rPr>
        <w:t xml:space="preserve"> </w:t>
      </w:r>
    </w:p>
    <w:p w:rsidR="00EB2E0D" w:rsidRDefault="00820E66" w:rsidP="00EB2E0D">
      <w:pPr>
        <w:pStyle w:val="ResumeSectionHeadings"/>
        <w:spacing w:before="0"/>
        <w:rPr>
          <w:b w:val="0"/>
          <w:i/>
          <w:sz w:val="18"/>
          <w:szCs w:val="18"/>
        </w:rPr>
      </w:pPr>
      <w:r w:rsidRPr="00820E66">
        <w:rPr>
          <w:b w:val="0"/>
          <w:i/>
          <w:sz w:val="18"/>
          <w:szCs w:val="18"/>
        </w:rPr>
        <w:tab/>
      </w:r>
      <w:proofErr w:type="gramStart"/>
      <w:r>
        <w:rPr>
          <w:b w:val="0"/>
          <w:i/>
          <w:sz w:val="18"/>
          <w:szCs w:val="18"/>
        </w:rPr>
        <w:t>expenses</w:t>
      </w:r>
      <w:proofErr w:type="gramEnd"/>
      <w:r>
        <w:rPr>
          <w:b w:val="0"/>
          <w:i/>
          <w:sz w:val="18"/>
          <w:szCs w:val="18"/>
        </w:rPr>
        <w:t xml:space="preserve"> and</w:t>
      </w:r>
      <w:r w:rsidR="005E4F0E" w:rsidRPr="00820E66">
        <w:rPr>
          <w:b w:val="0"/>
          <w:i/>
          <w:sz w:val="18"/>
          <w:szCs w:val="18"/>
        </w:rPr>
        <w:t xml:space="preserve"> conducted parent meetings for a travel youth baseball team.</w:t>
      </w:r>
    </w:p>
    <w:p w:rsidR="005E4F0E" w:rsidRPr="008C28D8" w:rsidRDefault="00EB2E0D" w:rsidP="00EB2E0D">
      <w:pPr>
        <w:pStyle w:val="ResumeSectionHeadings"/>
        <w:spacing w:before="0"/>
      </w:pPr>
      <w:r>
        <w:rPr>
          <w:b w:val="0"/>
          <w:i/>
          <w:sz w:val="18"/>
          <w:szCs w:val="18"/>
        </w:rPr>
        <w:tab/>
      </w:r>
      <w:r>
        <w:rPr>
          <w:b w:val="0"/>
          <w:i/>
          <w:sz w:val="18"/>
          <w:szCs w:val="18"/>
        </w:rPr>
        <w:tab/>
      </w:r>
      <w:r>
        <w:rPr>
          <w:b w:val="0"/>
          <w:i/>
          <w:sz w:val="18"/>
          <w:szCs w:val="18"/>
        </w:rPr>
        <w:tab/>
      </w:r>
      <w:r>
        <w:rPr>
          <w:b w:val="0"/>
          <w:i/>
          <w:sz w:val="18"/>
          <w:szCs w:val="18"/>
        </w:rPr>
        <w:tab/>
      </w:r>
      <w:r>
        <w:rPr>
          <w:b w:val="0"/>
          <w:i/>
          <w:sz w:val="18"/>
          <w:szCs w:val="18"/>
        </w:rPr>
        <w:tab/>
      </w:r>
      <w:r w:rsidR="00820E66">
        <w:rPr>
          <w:i/>
          <w:sz w:val="24"/>
          <w:szCs w:val="24"/>
        </w:rPr>
        <w:t xml:space="preserve">References </w:t>
      </w:r>
      <w:r w:rsidR="00820E66" w:rsidRPr="00820E66">
        <w:rPr>
          <w:i/>
          <w:sz w:val="24"/>
          <w:szCs w:val="24"/>
        </w:rPr>
        <w:t>on Request</w:t>
      </w:r>
      <w:r w:rsidR="005E4F0E">
        <w:rPr>
          <w:b w:val="0"/>
          <w:i/>
        </w:rPr>
        <w:tab/>
      </w:r>
    </w:p>
    <w:sectPr w:rsidR="005E4F0E" w:rsidRPr="008C28D8" w:rsidSect="00EF5568">
      <w:headerReference w:type="default" r:id="rId8"/>
      <w:pgSz w:w="12240" w:h="15840" w:code="1"/>
      <w:pgMar w:top="662" w:right="1152" w:bottom="720" w:left="1152" w:header="432" w:footer="43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9EA" w:rsidRDefault="002039EA" w:rsidP="00D176C5">
      <w:r>
        <w:separator/>
      </w:r>
    </w:p>
  </w:endnote>
  <w:endnote w:type="continuationSeparator" w:id="0">
    <w:p w:rsidR="002039EA" w:rsidRDefault="002039EA" w:rsidP="00D1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9EA" w:rsidRDefault="002039EA" w:rsidP="00D176C5">
      <w:r>
        <w:separator/>
      </w:r>
    </w:p>
  </w:footnote>
  <w:footnote w:type="continuationSeparator" w:id="0">
    <w:p w:rsidR="002039EA" w:rsidRDefault="002039EA" w:rsidP="00D1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58D" w:rsidRDefault="0050058D" w:rsidP="00313380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061"/>
    <w:multiLevelType w:val="hybridMultilevel"/>
    <w:tmpl w:val="DC986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21A33"/>
    <w:multiLevelType w:val="hybridMultilevel"/>
    <w:tmpl w:val="912497AC"/>
    <w:lvl w:ilvl="0" w:tplc="AAB8E16A">
      <w:start w:val="11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166FE8"/>
    <w:multiLevelType w:val="hybridMultilevel"/>
    <w:tmpl w:val="000894A2"/>
    <w:lvl w:ilvl="0" w:tplc="38AA4FD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E174FA"/>
    <w:multiLevelType w:val="hybridMultilevel"/>
    <w:tmpl w:val="F8FC9DD6"/>
    <w:lvl w:ilvl="0" w:tplc="D55A622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F2DA7"/>
    <w:multiLevelType w:val="hybridMultilevel"/>
    <w:tmpl w:val="4FDAC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661485"/>
    <w:multiLevelType w:val="hybridMultilevel"/>
    <w:tmpl w:val="EB78DA50"/>
    <w:lvl w:ilvl="0" w:tplc="6AD00C1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B70303"/>
    <w:multiLevelType w:val="hybridMultilevel"/>
    <w:tmpl w:val="3E84D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B460B"/>
    <w:multiLevelType w:val="hybridMultilevel"/>
    <w:tmpl w:val="DC4014AA"/>
    <w:lvl w:ilvl="0" w:tplc="1A2A0BC4">
      <w:start w:val="1"/>
      <w:numFmt w:val="bullet"/>
      <w:pStyle w:val="ResumeBulletPoin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5F75A7"/>
    <w:multiLevelType w:val="hybridMultilevel"/>
    <w:tmpl w:val="67FC8FD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55E50B96"/>
    <w:multiLevelType w:val="multilevel"/>
    <w:tmpl w:val="735E6D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DE37E3"/>
    <w:multiLevelType w:val="hybridMultilevel"/>
    <w:tmpl w:val="EEACC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6D28DE"/>
    <w:multiLevelType w:val="multilevel"/>
    <w:tmpl w:val="062C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8"/>
  </w:num>
  <w:num w:numId="5">
    <w:abstractNumId w:val="18"/>
  </w:num>
  <w:num w:numId="6">
    <w:abstractNumId w:val="15"/>
  </w:num>
  <w:num w:numId="7">
    <w:abstractNumId w:val="2"/>
  </w:num>
  <w:num w:numId="8">
    <w:abstractNumId w:val="11"/>
  </w:num>
  <w:num w:numId="9">
    <w:abstractNumId w:val="4"/>
  </w:num>
  <w:num w:numId="10">
    <w:abstractNumId w:val="9"/>
  </w:num>
  <w:num w:numId="11">
    <w:abstractNumId w:val="12"/>
  </w:num>
  <w:num w:numId="12">
    <w:abstractNumId w:val="24"/>
  </w:num>
  <w:num w:numId="13">
    <w:abstractNumId w:val="27"/>
  </w:num>
  <w:num w:numId="14">
    <w:abstractNumId w:val="21"/>
  </w:num>
  <w:num w:numId="15">
    <w:abstractNumId w:val="17"/>
  </w:num>
  <w:num w:numId="16">
    <w:abstractNumId w:val="19"/>
  </w:num>
  <w:num w:numId="17">
    <w:abstractNumId w:val="0"/>
  </w:num>
  <w:num w:numId="18">
    <w:abstractNumId w:val="16"/>
  </w:num>
  <w:num w:numId="19">
    <w:abstractNumId w:val="25"/>
  </w:num>
  <w:num w:numId="20">
    <w:abstractNumId w:val="13"/>
  </w:num>
  <w:num w:numId="21">
    <w:abstractNumId w:val="5"/>
  </w:num>
  <w:num w:numId="22">
    <w:abstractNumId w:val="26"/>
  </w:num>
  <w:num w:numId="23">
    <w:abstractNumId w:val="10"/>
  </w:num>
  <w:num w:numId="24">
    <w:abstractNumId w:val="7"/>
  </w:num>
  <w:num w:numId="25">
    <w:abstractNumId w:val="14"/>
  </w:num>
  <w:num w:numId="26">
    <w:abstractNumId w:val="20"/>
  </w:num>
  <w:num w:numId="27">
    <w:abstractNumId w:val="1"/>
  </w:num>
  <w:num w:numId="28">
    <w:abstractNumId w:val="23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1F08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58370" style="mso-position-horizontal:right;mso-position-horizontal-relative:page;mso-position-vertical:top;mso-position-vertical-relative:page;mso-width-percent:1000" o:allowincell="f" fillcolor="#4f81bd" stroke="f">
      <v:fill color="#4f81bd"/>
      <v:stroke on="f"/>
      <v:shadow type="perspective" color="#9bbb59" origin="-.5,-.5" offset="-6pt,-6pt" matrix=".75,,,.75"/>
      <v:textbox inset="4in,54pt,1in,0"/>
      <o:colormenu v:ext="edit" shadowcolor="none [273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16B2E"/>
    <w:rsid w:val="0000134E"/>
    <w:rsid w:val="00004F72"/>
    <w:rsid w:val="00022813"/>
    <w:rsid w:val="000254B3"/>
    <w:rsid w:val="00042DEF"/>
    <w:rsid w:val="00047756"/>
    <w:rsid w:val="00054158"/>
    <w:rsid w:val="00055BC4"/>
    <w:rsid w:val="00057BBA"/>
    <w:rsid w:val="00057F26"/>
    <w:rsid w:val="00095006"/>
    <w:rsid w:val="000C032E"/>
    <w:rsid w:val="000C03B6"/>
    <w:rsid w:val="000C5918"/>
    <w:rsid w:val="000D4246"/>
    <w:rsid w:val="000D6811"/>
    <w:rsid w:val="000D7763"/>
    <w:rsid w:val="000E3225"/>
    <w:rsid w:val="000E6790"/>
    <w:rsid w:val="000E7D1E"/>
    <w:rsid w:val="000F78E2"/>
    <w:rsid w:val="00100534"/>
    <w:rsid w:val="00102EFE"/>
    <w:rsid w:val="001062B8"/>
    <w:rsid w:val="00107613"/>
    <w:rsid w:val="00131140"/>
    <w:rsid w:val="0013408D"/>
    <w:rsid w:val="0014439A"/>
    <w:rsid w:val="00150DDA"/>
    <w:rsid w:val="00152F84"/>
    <w:rsid w:val="001634C6"/>
    <w:rsid w:val="00166C99"/>
    <w:rsid w:val="0017396C"/>
    <w:rsid w:val="00173B2C"/>
    <w:rsid w:val="00182A0C"/>
    <w:rsid w:val="00184605"/>
    <w:rsid w:val="0018775F"/>
    <w:rsid w:val="00191785"/>
    <w:rsid w:val="001A2168"/>
    <w:rsid w:val="001C0C4D"/>
    <w:rsid w:val="001F3ACF"/>
    <w:rsid w:val="001F6E77"/>
    <w:rsid w:val="002004CA"/>
    <w:rsid w:val="002039EA"/>
    <w:rsid w:val="00207EF9"/>
    <w:rsid w:val="0022517C"/>
    <w:rsid w:val="00226E8E"/>
    <w:rsid w:val="00231917"/>
    <w:rsid w:val="00254DA5"/>
    <w:rsid w:val="00255B3A"/>
    <w:rsid w:val="00255BAA"/>
    <w:rsid w:val="0027114C"/>
    <w:rsid w:val="00274C9C"/>
    <w:rsid w:val="00277DCF"/>
    <w:rsid w:val="00282F51"/>
    <w:rsid w:val="00295B5B"/>
    <w:rsid w:val="0029627E"/>
    <w:rsid w:val="00297C6C"/>
    <w:rsid w:val="002B6C54"/>
    <w:rsid w:val="002C24DD"/>
    <w:rsid w:val="002C780E"/>
    <w:rsid w:val="002D42C3"/>
    <w:rsid w:val="002D48A9"/>
    <w:rsid w:val="002D5064"/>
    <w:rsid w:val="002E21F6"/>
    <w:rsid w:val="002F44D5"/>
    <w:rsid w:val="00302E2C"/>
    <w:rsid w:val="00313380"/>
    <w:rsid w:val="00331648"/>
    <w:rsid w:val="00334718"/>
    <w:rsid w:val="00334837"/>
    <w:rsid w:val="003428E4"/>
    <w:rsid w:val="00343855"/>
    <w:rsid w:val="003470C2"/>
    <w:rsid w:val="00365319"/>
    <w:rsid w:val="00373789"/>
    <w:rsid w:val="00375E3C"/>
    <w:rsid w:val="003837B7"/>
    <w:rsid w:val="003949BB"/>
    <w:rsid w:val="00394A2C"/>
    <w:rsid w:val="00394B90"/>
    <w:rsid w:val="00394D0F"/>
    <w:rsid w:val="003A1860"/>
    <w:rsid w:val="003A333F"/>
    <w:rsid w:val="003A5BC6"/>
    <w:rsid w:val="003A6CBF"/>
    <w:rsid w:val="003B5B5F"/>
    <w:rsid w:val="003C0A30"/>
    <w:rsid w:val="003C1E95"/>
    <w:rsid w:val="003E2124"/>
    <w:rsid w:val="00402598"/>
    <w:rsid w:val="0041242C"/>
    <w:rsid w:val="0043000C"/>
    <w:rsid w:val="00430578"/>
    <w:rsid w:val="00430A79"/>
    <w:rsid w:val="004327DF"/>
    <w:rsid w:val="00440D2A"/>
    <w:rsid w:val="0044126C"/>
    <w:rsid w:val="004445A0"/>
    <w:rsid w:val="00446AC2"/>
    <w:rsid w:val="00446CEF"/>
    <w:rsid w:val="00461744"/>
    <w:rsid w:val="00467BCB"/>
    <w:rsid w:val="004703E3"/>
    <w:rsid w:val="00473F65"/>
    <w:rsid w:val="00477E08"/>
    <w:rsid w:val="0048229F"/>
    <w:rsid w:val="004960D6"/>
    <w:rsid w:val="00496990"/>
    <w:rsid w:val="004A64D4"/>
    <w:rsid w:val="004C326F"/>
    <w:rsid w:val="004E3DDC"/>
    <w:rsid w:val="0050058D"/>
    <w:rsid w:val="00504EB1"/>
    <w:rsid w:val="00510AEB"/>
    <w:rsid w:val="00510E1A"/>
    <w:rsid w:val="00513A32"/>
    <w:rsid w:val="005271D8"/>
    <w:rsid w:val="00530A7D"/>
    <w:rsid w:val="005468BF"/>
    <w:rsid w:val="00561474"/>
    <w:rsid w:val="00567594"/>
    <w:rsid w:val="00586C1E"/>
    <w:rsid w:val="00590731"/>
    <w:rsid w:val="005B1613"/>
    <w:rsid w:val="005D3C2F"/>
    <w:rsid w:val="005D65D5"/>
    <w:rsid w:val="005E24EF"/>
    <w:rsid w:val="005E286E"/>
    <w:rsid w:val="005E4F0E"/>
    <w:rsid w:val="005E70C0"/>
    <w:rsid w:val="005F2B75"/>
    <w:rsid w:val="00600C67"/>
    <w:rsid w:val="00612822"/>
    <w:rsid w:val="00630825"/>
    <w:rsid w:val="0063122C"/>
    <w:rsid w:val="006528DD"/>
    <w:rsid w:val="006533B0"/>
    <w:rsid w:val="00653F95"/>
    <w:rsid w:val="0066260B"/>
    <w:rsid w:val="006736CC"/>
    <w:rsid w:val="00695466"/>
    <w:rsid w:val="006C0781"/>
    <w:rsid w:val="006C29DC"/>
    <w:rsid w:val="006C32A8"/>
    <w:rsid w:val="006C5ECA"/>
    <w:rsid w:val="006D0C4F"/>
    <w:rsid w:val="006E025E"/>
    <w:rsid w:val="006E2BDB"/>
    <w:rsid w:val="006F0554"/>
    <w:rsid w:val="006F7EE4"/>
    <w:rsid w:val="00705E0E"/>
    <w:rsid w:val="00705F10"/>
    <w:rsid w:val="00710373"/>
    <w:rsid w:val="00711158"/>
    <w:rsid w:val="0071277E"/>
    <w:rsid w:val="00712C74"/>
    <w:rsid w:val="00723E30"/>
    <w:rsid w:val="00724A1E"/>
    <w:rsid w:val="00726066"/>
    <w:rsid w:val="007277EF"/>
    <w:rsid w:val="0073480B"/>
    <w:rsid w:val="00736787"/>
    <w:rsid w:val="00743B49"/>
    <w:rsid w:val="00744E9C"/>
    <w:rsid w:val="007656D5"/>
    <w:rsid w:val="007715F8"/>
    <w:rsid w:val="007762AD"/>
    <w:rsid w:val="00780CE2"/>
    <w:rsid w:val="007A4B8F"/>
    <w:rsid w:val="007A4C34"/>
    <w:rsid w:val="007B19F0"/>
    <w:rsid w:val="007B4BF8"/>
    <w:rsid w:val="007B6119"/>
    <w:rsid w:val="007B68A4"/>
    <w:rsid w:val="007C6A5B"/>
    <w:rsid w:val="007D6FFA"/>
    <w:rsid w:val="007D7734"/>
    <w:rsid w:val="007E1134"/>
    <w:rsid w:val="007E2DBF"/>
    <w:rsid w:val="007F086B"/>
    <w:rsid w:val="007F1F20"/>
    <w:rsid w:val="00805D99"/>
    <w:rsid w:val="008123F7"/>
    <w:rsid w:val="00816A51"/>
    <w:rsid w:val="00820E66"/>
    <w:rsid w:val="00834A7D"/>
    <w:rsid w:val="00836E98"/>
    <w:rsid w:val="008409F6"/>
    <w:rsid w:val="00850C31"/>
    <w:rsid w:val="00873A88"/>
    <w:rsid w:val="008825BB"/>
    <w:rsid w:val="00884CE0"/>
    <w:rsid w:val="00885A58"/>
    <w:rsid w:val="00890BAE"/>
    <w:rsid w:val="008936A7"/>
    <w:rsid w:val="00897018"/>
    <w:rsid w:val="008A2CD3"/>
    <w:rsid w:val="008A39A9"/>
    <w:rsid w:val="008B0660"/>
    <w:rsid w:val="008C0465"/>
    <w:rsid w:val="008C28D8"/>
    <w:rsid w:val="008C3A91"/>
    <w:rsid w:val="008C4001"/>
    <w:rsid w:val="008C6144"/>
    <w:rsid w:val="008E5B48"/>
    <w:rsid w:val="008F4E7E"/>
    <w:rsid w:val="00906411"/>
    <w:rsid w:val="009132AF"/>
    <w:rsid w:val="00917BA6"/>
    <w:rsid w:val="009214FE"/>
    <w:rsid w:val="00924FFC"/>
    <w:rsid w:val="00925BF7"/>
    <w:rsid w:val="009360F4"/>
    <w:rsid w:val="0093629F"/>
    <w:rsid w:val="009445DB"/>
    <w:rsid w:val="00944D8A"/>
    <w:rsid w:val="0094708A"/>
    <w:rsid w:val="009475AB"/>
    <w:rsid w:val="0098316F"/>
    <w:rsid w:val="00983E9E"/>
    <w:rsid w:val="00985B0B"/>
    <w:rsid w:val="00994045"/>
    <w:rsid w:val="0099559C"/>
    <w:rsid w:val="009A4598"/>
    <w:rsid w:val="009A45F7"/>
    <w:rsid w:val="009B6E64"/>
    <w:rsid w:val="009C0BA7"/>
    <w:rsid w:val="009C2E0A"/>
    <w:rsid w:val="009E7916"/>
    <w:rsid w:val="009F199A"/>
    <w:rsid w:val="009F460C"/>
    <w:rsid w:val="00A03E7C"/>
    <w:rsid w:val="00A145D1"/>
    <w:rsid w:val="00A23E7F"/>
    <w:rsid w:val="00A25A4B"/>
    <w:rsid w:val="00A309C7"/>
    <w:rsid w:val="00A54EC3"/>
    <w:rsid w:val="00A76B2C"/>
    <w:rsid w:val="00A92673"/>
    <w:rsid w:val="00AA5CB7"/>
    <w:rsid w:val="00AC057E"/>
    <w:rsid w:val="00AC14F8"/>
    <w:rsid w:val="00AC3C83"/>
    <w:rsid w:val="00AC595C"/>
    <w:rsid w:val="00AC5B78"/>
    <w:rsid w:val="00AC7DD1"/>
    <w:rsid w:val="00AD2CCB"/>
    <w:rsid w:val="00AD34E9"/>
    <w:rsid w:val="00AE04BC"/>
    <w:rsid w:val="00AE16D6"/>
    <w:rsid w:val="00AF0345"/>
    <w:rsid w:val="00AF0AA2"/>
    <w:rsid w:val="00AF22B6"/>
    <w:rsid w:val="00B05A9B"/>
    <w:rsid w:val="00B12FCA"/>
    <w:rsid w:val="00B233BE"/>
    <w:rsid w:val="00B24997"/>
    <w:rsid w:val="00B30FBE"/>
    <w:rsid w:val="00B3231E"/>
    <w:rsid w:val="00B47BD4"/>
    <w:rsid w:val="00B507DF"/>
    <w:rsid w:val="00B50D53"/>
    <w:rsid w:val="00B51853"/>
    <w:rsid w:val="00B52D6E"/>
    <w:rsid w:val="00B60880"/>
    <w:rsid w:val="00B60D30"/>
    <w:rsid w:val="00B63D87"/>
    <w:rsid w:val="00B65FD8"/>
    <w:rsid w:val="00BA4D32"/>
    <w:rsid w:val="00BA614C"/>
    <w:rsid w:val="00BA7C20"/>
    <w:rsid w:val="00BB4F2D"/>
    <w:rsid w:val="00BC78D8"/>
    <w:rsid w:val="00BD0992"/>
    <w:rsid w:val="00BD7D35"/>
    <w:rsid w:val="00BE1432"/>
    <w:rsid w:val="00BE3B7D"/>
    <w:rsid w:val="00BF4D76"/>
    <w:rsid w:val="00C05092"/>
    <w:rsid w:val="00C074B3"/>
    <w:rsid w:val="00C70C14"/>
    <w:rsid w:val="00C73ADD"/>
    <w:rsid w:val="00C81362"/>
    <w:rsid w:val="00C81447"/>
    <w:rsid w:val="00C81944"/>
    <w:rsid w:val="00C835CC"/>
    <w:rsid w:val="00C85818"/>
    <w:rsid w:val="00C86721"/>
    <w:rsid w:val="00C95AEC"/>
    <w:rsid w:val="00C96D94"/>
    <w:rsid w:val="00CA2E84"/>
    <w:rsid w:val="00CA673D"/>
    <w:rsid w:val="00CB08DF"/>
    <w:rsid w:val="00CB40B0"/>
    <w:rsid w:val="00CB62FC"/>
    <w:rsid w:val="00CC0356"/>
    <w:rsid w:val="00CC6713"/>
    <w:rsid w:val="00CD3028"/>
    <w:rsid w:val="00CE50A7"/>
    <w:rsid w:val="00D01B70"/>
    <w:rsid w:val="00D05060"/>
    <w:rsid w:val="00D07A54"/>
    <w:rsid w:val="00D176C5"/>
    <w:rsid w:val="00D2251F"/>
    <w:rsid w:val="00D22BCF"/>
    <w:rsid w:val="00D32C32"/>
    <w:rsid w:val="00D36E2E"/>
    <w:rsid w:val="00D604C7"/>
    <w:rsid w:val="00D64709"/>
    <w:rsid w:val="00D70323"/>
    <w:rsid w:val="00D75E4F"/>
    <w:rsid w:val="00D827B4"/>
    <w:rsid w:val="00D87432"/>
    <w:rsid w:val="00D92328"/>
    <w:rsid w:val="00DA1AB4"/>
    <w:rsid w:val="00DA3D8D"/>
    <w:rsid w:val="00DA637E"/>
    <w:rsid w:val="00DA7B1E"/>
    <w:rsid w:val="00DB1AE2"/>
    <w:rsid w:val="00DC2534"/>
    <w:rsid w:val="00DD2740"/>
    <w:rsid w:val="00DE47C8"/>
    <w:rsid w:val="00DE5C0F"/>
    <w:rsid w:val="00DF0B8E"/>
    <w:rsid w:val="00DF73C5"/>
    <w:rsid w:val="00E04944"/>
    <w:rsid w:val="00E108BF"/>
    <w:rsid w:val="00E21F42"/>
    <w:rsid w:val="00E23C1F"/>
    <w:rsid w:val="00E31D0C"/>
    <w:rsid w:val="00E63FE5"/>
    <w:rsid w:val="00E74D05"/>
    <w:rsid w:val="00E75602"/>
    <w:rsid w:val="00E75772"/>
    <w:rsid w:val="00EB2E0D"/>
    <w:rsid w:val="00EF5568"/>
    <w:rsid w:val="00EF6E33"/>
    <w:rsid w:val="00F00CEC"/>
    <w:rsid w:val="00F01644"/>
    <w:rsid w:val="00F01D02"/>
    <w:rsid w:val="00F07C19"/>
    <w:rsid w:val="00F16B2E"/>
    <w:rsid w:val="00F26FC9"/>
    <w:rsid w:val="00F3397C"/>
    <w:rsid w:val="00F6034A"/>
    <w:rsid w:val="00F82DEC"/>
    <w:rsid w:val="00F8490C"/>
    <w:rsid w:val="00F87215"/>
    <w:rsid w:val="00F93C32"/>
    <w:rsid w:val="00FA043B"/>
    <w:rsid w:val="00FB1BD4"/>
    <w:rsid w:val="00FB1EA8"/>
    <w:rsid w:val="00FB29DF"/>
    <w:rsid w:val="00FB4C05"/>
    <w:rsid w:val="00FB76E5"/>
    <w:rsid w:val="00FD78E6"/>
    <w:rsid w:val="00FE6242"/>
    <w:rsid w:val="00FF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 style="mso-position-horizontal:right;mso-position-horizontal-relative:page;mso-position-vertical:top;mso-position-vertical-relative:page;mso-width-percent:1000" o:allowincell="f" fillcolor="#4f81bd" stroke="f">
      <v:fill color="#4f81bd"/>
      <v:stroke on="f"/>
      <v:shadow type="perspective" color="#9bbb59" origin="-.5,-.5" offset="-6pt,-6pt" matrix=".75,,,.75"/>
      <v:textbox inset="4in,54pt,1in,0"/>
      <o:colormenu v:ext="edit" shadow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F51"/>
    <w:rPr>
      <w:rFonts w:ascii="Verdana" w:hAnsi="Verdana"/>
      <w:szCs w:val="24"/>
    </w:rPr>
  </w:style>
  <w:style w:type="paragraph" w:styleId="Heading1">
    <w:name w:val="heading 1"/>
    <w:aliases w:val="Name"/>
    <w:basedOn w:val="Normal"/>
    <w:next w:val="Normal"/>
    <w:qFormat/>
    <w:rsid w:val="003A333F"/>
    <w:pPr>
      <w:keepNext/>
      <w:autoSpaceDE w:val="0"/>
      <w:autoSpaceDN w:val="0"/>
      <w:adjustRightInd w:val="0"/>
      <w:jc w:val="right"/>
      <w:outlineLvl w:val="0"/>
    </w:pPr>
    <w:rPr>
      <w:rFonts w:ascii="Arial" w:eastAsia="MS Mincho" w:hAnsi="Arial" w:cs="Arial"/>
      <w:b/>
      <w:bCs/>
      <w:spacing w:val="56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44D5"/>
    <w:pPr>
      <w:autoSpaceDE w:val="0"/>
      <w:autoSpaceDN w:val="0"/>
      <w:adjustRightInd w:val="0"/>
    </w:pPr>
    <w:rPr>
      <w:color w:val="FF0000"/>
      <w:sz w:val="22"/>
      <w:szCs w:val="20"/>
    </w:rPr>
  </w:style>
  <w:style w:type="character" w:styleId="PageNumber">
    <w:name w:val="page number"/>
    <w:basedOn w:val="DefaultParagraphFont"/>
    <w:rsid w:val="00282F51"/>
  </w:style>
  <w:style w:type="paragraph" w:styleId="BodyText2">
    <w:name w:val="Body Text 2"/>
    <w:basedOn w:val="Normal"/>
    <w:rsid w:val="002F44D5"/>
    <w:pPr>
      <w:autoSpaceDE w:val="0"/>
      <w:autoSpaceDN w:val="0"/>
      <w:adjustRightInd w:val="0"/>
    </w:pPr>
    <w:rPr>
      <w:rFonts w:ascii="Gill Sans MT" w:hAnsi="Gill Sans MT"/>
      <w:sz w:val="19"/>
      <w:szCs w:val="20"/>
    </w:rPr>
  </w:style>
  <w:style w:type="paragraph" w:styleId="BodyText3">
    <w:name w:val="Body Text 3"/>
    <w:basedOn w:val="Normal"/>
    <w:rsid w:val="002F44D5"/>
    <w:pPr>
      <w:autoSpaceDE w:val="0"/>
      <w:autoSpaceDN w:val="0"/>
      <w:adjustRightInd w:val="0"/>
      <w:jc w:val="both"/>
    </w:pPr>
    <w:rPr>
      <w:rFonts w:ascii="Gill Sans MT" w:hAnsi="Gill Sans MT"/>
      <w:i/>
      <w:iCs/>
      <w:spacing w:val="4"/>
      <w:sz w:val="19"/>
      <w:szCs w:val="20"/>
    </w:rPr>
  </w:style>
  <w:style w:type="paragraph" w:customStyle="1" w:styleId="ResumeName">
    <w:name w:val="Resume Name"/>
    <w:basedOn w:val="StyleHeading1NamePatternClearText2"/>
    <w:rsid w:val="00C85818"/>
    <w:pPr>
      <w:spacing w:before="240"/>
    </w:pPr>
  </w:style>
  <w:style w:type="character" w:styleId="Hyperlink">
    <w:name w:val="Hyperlink"/>
    <w:basedOn w:val="DefaultParagraphFont"/>
    <w:rsid w:val="00CC6713"/>
    <w:rPr>
      <w:color w:val="0000FF"/>
      <w:u w:val="single"/>
    </w:rPr>
  </w:style>
  <w:style w:type="paragraph" w:customStyle="1" w:styleId="ResumeAddressandContact">
    <w:name w:val="Resume Address and Contact"/>
    <w:basedOn w:val="StyleAddressPatternClearText2"/>
    <w:rsid w:val="00C85818"/>
  </w:style>
  <w:style w:type="paragraph" w:styleId="BalloonText">
    <w:name w:val="Balloon Text"/>
    <w:basedOn w:val="Normal"/>
    <w:link w:val="BalloonTextChar"/>
    <w:rsid w:val="006C0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0781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efaultParagraphFont"/>
    <w:rsid w:val="00AC14F8"/>
  </w:style>
  <w:style w:type="paragraph" w:customStyle="1" w:styleId="Default">
    <w:name w:val="Default"/>
    <w:rsid w:val="007260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D17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76C5"/>
    <w:rPr>
      <w:sz w:val="24"/>
      <w:szCs w:val="24"/>
    </w:rPr>
  </w:style>
  <w:style w:type="paragraph" w:styleId="Footer">
    <w:name w:val="footer"/>
    <w:basedOn w:val="Normal"/>
    <w:link w:val="FooterChar"/>
    <w:rsid w:val="00D17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76C5"/>
    <w:rPr>
      <w:sz w:val="24"/>
      <w:szCs w:val="24"/>
    </w:rPr>
  </w:style>
  <w:style w:type="paragraph" w:styleId="NoSpacing">
    <w:name w:val="No Spacing"/>
    <w:uiPriority w:val="1"/>
    <w:qFormat/>
    <w:rsid w:val="001F3ACF"/>
    <w:rPr>
      <w:sz w:val="24"/>
      <w:szCs w:val="24"/>
    </w:rPr>
  </w:style>
  <w:style w:type="paragraph" w:customStyle="1" w:styleId="SubmitResume">
    <w:name w:val="Submit Resume"/>
    <w:basedOn w:val="Normal"/>
    <w:rsid w:val="001F3ACF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Address">
    <w:name w:val="Address"/>
    <w:basedOn w:val="Heading1"/>
    <w:qFormat/>
    <w:rsid w:val="003A333F"/>
    <w:rPr>
      <w:sz w:val="20"/>
    </w:rPr>
  </w:style>
  <w:style w:type="paragraph" w:customStyle="1" w:styleId="StyleAddressPatternClearText2">
    <w:name w:val="Style Address + Pattern: Clear (Text 2)"/>
    <w:basedOn w:val="Address"/>
    <w:rsid w:val="00B50D53"/>
    <w:pPr>
      <w:shd w:val="clear" w:color="auto" w:fill="8DB3E2"/>
    </w:pPr>
    <w:rPr>
      <w:rFonts w:ascii="Verdana" w:eastAsia="Times New Roman" w:hAnsi="Verdana" w:cs="Times New Roman"/>
      <w:sz w:val="16"/>
    </w:rPr>
  </w:style>
  <w:style w:type="paragraph" w:customStyle="1" w:styleId="JobTitle">
    <w:name w:val="Job Title"/>
    <w:basedOn w:val="Normal"/>
    <w:qFormat/>
    <w:rsid w:val="00EF5568"/>
    <w:pPr>
      <w:spacing w:before="120" w:after="60"/>
    </w:pPr>
    <w:rPr>
      <w:rFonts w:cs="Courier New"/>
      <w:b/>
      <w:i/>
      <w:noProof/>
      <w:spacing w:val="24"/>
      <w:szCs w:val="30"/>
      <w:lang w:eastAsia="zh-TW"/>
    </w:rPr>
  </w:style>
  <w:style w:type="paragraph" w:customStyle="1" w:styleId="ResumeSectionHeadings">
    <w:name w:val="Resume Section Headings"/>
    <w:basedOn w:val="Normal"/>
    <w:rsid w:val="00EF5568"/>
    <w:pPr>
      <w:pBdr>
        <w:top w:val="single" w:sz="12" w:space="1" w:color="auto"/>
      </w:pBdr>
      <w:spacing w:before="120"/>
      <w:ind w:right="-1440"/>
    </w:pPr>
    <w:rPr>
      <w:rFonts w:cs="Courier New"/>
      <w:b/>
      <w:sz w:val="22"/>
      <w:szCs w:val="20"/>
    </w:rPr>
  </w:style>
  <w:style w:type="paragraph" w:customStyle="1" w:styleId="ResumeBulletPoints">
    <w:name w:val="Resume Bullet Points"/>
    <w:basedOn w:val="Normal"/>
    <w:qFormat/>
    <w:rsid w:val="00C95AEC"/>
    <w:pPr>
      <w:numPr>
        <w:numId w:val="15"/>
      </w:numPr>
      <w:jc w:val="both"/>
    </w:pPr>
    <w:rPr>
      <w:rFonts w:cs="Courier New"/>
      <w:sz w:val="18"/>
      <w:szCs w:val="18"/>
    </w:rPr>
  </w:style>
  <w:style w:type="paragraph" w:customStyle="1" w:styleId="StylePlainTextVerdana9ptItalic">
    <w:name w:val="Style Plain Text + Verdana 9 pt Italic"/>
    <w:basedOn w:val="Normal"/>
    <w:rsid w:val="00C95AEC"/>
    <w:pPr>
      <w:spacing w:before="120"/>
    </w:pPr>
    <w:rPr>
      <w:rFonts w:cs="Courier New"/>
      <w:i/>
      <w:iCs/>
      <w:sz w:val="18"/>
      <w:szCs w:val="20"/>
    </w:rPr>
  </w:style>
  <w:style w:type="paragraph" w:customStyle="1" w:styleId="Skills">
    <w:name w:val="Skills"/>
    <w:basedOn w:val="StylePlainTextVerdana9ptItalic"/>
    <w:qFormat/>
    <w:rsid w:val="009E7916"/>
    <w:pPr>
      <w:spacing w:before="20"/>
    </w:pPr>
    <w:rPr>
      <w:rFonts w:eastAsia="MS Mincho"/>
    </w:rPr>
  </w:style>
  <w:style w:type="paragraph" w:customStyle="1" w:styleId="StylePlainTextVerdana9pt">
    <w:name w:val="Style Plain Text + Verdana 9 pt"/>
    <w:basedOn w:val="Normal"/>
    <w:rsid w:val="00C95AEC"/>
    <w:pPr>
      <w:spacing w:before="60"/>
    </w:pPr>
    <w:rPr>
      <w:rFonts w:cs="Courier New"/>
      <w:sz w:val="18"/>
      <w:szCs w:val="20"/>
    </w:rPr>
  </w:style>
  <w:style w:type="paragraph" w:customStyle="1" w:styleId="StyleHeading1NamePatternClearText2">
    <w:name w:val="Style Heading 1Name + Pattern: Clear (Text 2)"/>
    <w:basedOn w:val="Heading1"/>
    <w:rsid w:val="00B50D53"/>
    <w:pPr>
      <w:shd w:val="clear" w:color="auto" w:fill="8DB3E2"/>
    </w:pPr>
    <w:rPr>
      <w:rFonts w:ascii="Verdana" w:eastAsia="Times New Roman" w:hAnsi="Verdana" w:cs="Times New Roman"/>
      <w:sz w:val="28"/>
    </w:rPr>
  </w:style>
  <w:style w:type="paragraph" w:customStyle="1" w:styleId="ResumeOverviewtext">
    <w:name w:val="Resume Overview text"/>
    <w:basedOn w:val="StylePlainTextVerdana9ptItalic"/>
    <w:rsid w:val="009E7916"/>
    <w:pPr>
      <w:spacing w:before="60"/>
    </w:pPr>
    <w:rPr>
      <w:i w:val="0"/>
    </w:rPr>
  </w:style>
  <w:style w:type="paragraph" w:customStyle="1" w:styleId="Location">
    <w:name w:val="Location"/>
    <w:basedOn w:val="ResumeOverviewtext"/>
    <w:rsid w:val="00EF5568"/>
    <w:rPr>
      <w:b/>
    </w:rPr>
  </w:style>
  <w:style w:type="paragraph" w:styleId="ListParagraph">
    <w:name w:val="List Paragraph"/>
    <w:basedOn w:val="Normal"/>
    <w:uiPriority w:val="34"/>
    <w:qFormat/>
    <w:rsid w:val="008123F7"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y%20and%20Leah\AppData\Roaming\Microsoft\Templates\Administrative%20Assistant%20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dbb6c400-36b9-4a94-8272-07abc59ba878</TemplateGUID>
    <TemplateBuildVersion>8</TemplateBuildVersion>
    <TemplateBuildDate>2009-10-11T21:44:12.5053611-04:00</TemplateBuildDate>
  </TemplateProperties>
</MonsterProperties>
</file>

<file path=customXml/itemProps1.xml><?xml version="1.0" encoding="utf-8"?>
<ds:datastoreItem xmlns:ds="http://schemas.openxmlformats.org/officeDocument/2006/customXml" ds:itemID="{9A03113D-A01D-471E-BAF3-605DB414CE5E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Administrative Assistant resume.dotm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Assistant - Entry Level</vt:lpstr>
    </vt:vector>
  </TitlesOfParts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 - Entry Level</dc:title>
  <dc:creator/>
  <dc:description>Monster.com Resume Sample</dc:description>
  <cp:lastModifiedBy/>
  <cp:revision>1</cp:revision>
  <cp:lastPrinted>2009-04-29T18:01:00Z</cp:lastPrinted>
  <dcterms:created xsi:type="dcterms:W3CDTF">2011-06-27T02:23:00Z</dcterms:created>
  <dcterms:modified xsi:type="dcterms:W3CDTF">2011-07-06T14:25:00Z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TC103779621033</vt:lpwstr>
  </property>
</Properties>
</file>