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3360" w:val="left"/>
        </w:tabs>
        <w:spacing w:after="0" w:before="0" w:line="100" w:lineRule="atLeast"/>
        <w:ind w:hanging="0" w:left="0" w:right="0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  <w:u w:val="single"/>
          <w:lang w:val="en-US"/>
        </w:rPr>
        <w:t>Mark David Blair</w:t>
      </w:r>
    </w:p>
    <w:p>
      <w:pPr>
        <w:pStyle w:val="style0"/>
        <w:tabs>
          <w:tab w:leader="none" w:pos="3360" w:val="left"/>
        </w:tabs>
        <w:spacing w:after="0" w:before="0" w:line="100" w:lineRule="atLeast"/>
        <w:ind w:hanging="0" w:left="0" w:right="0"/>
        <w:contextualSpacing w:val="false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4"/>
          <w:szCs w:val="24"/>
          <w:lang w:val="en-US"/>
        </w:rPr>
        <w:t>1165 Mckinley</w:t>
      </w:r>
    </w:p>
    <w:p>
      <w:pPr>
        <w:pStyle w:val="style0"/>
        <w:tabs>
          <w:tab w:leader="none" w:pos="3360" w:val="left"/>
        </w:tabs>
        <w:spacing w:after="0" w:before="0" w:line="100" w:lineRule="atLeast"/>
        <w:ind w:hanging="0" w:left="0" w:right="0"/>
        <w:contextualSpacing w:val="false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4"/>
          <w:szCs w:val="24"/>
          <w:lang w:val="en-US"/>
        </w:rPr>
        <w:t>Wyandotte, Mi. 48192</w:t>
      </w:r>
    </w:p>
    <w:p>
      <w:pPr>
        <w:pStyle w:val="style0"/>
        <w:tabs>
          <w:tab w:leader="none" w:pos="3360" w:val="left"/>
        </w:tabs>
        <w:spacing w:after="0" w:before="0" w:line="100" w:lineRule="atLeast"/>
        <w:ind w:hanging="0" w:left="0" w:right="0"/>
        <w:contextualSpacing w:val="false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4"/>
          <w:szCs w:val="24"/>
          <w:lang w:val="en-US"/>
        </w:rPr>
        <w:t xml:space="preserve">Ph: 734-752-2228 </w:t>
      </w:r>
      <w:r>
        <w:rPr>
          <w:rFonts w:ascii="Times New Roman" w:cs="Times New Roman" w:eastAsia="Times New Roman" w:hAnsi="Times New Roman"/>
          <w:b w:val="false"/>
          <w:bCs w:val="false"/>
          <w:color w:val="000000"/>
          <w:sz w:val="24"/>
          <w:szCs w:val="24"/>
          <w:lang w:val="en-US"/>
        </w:rPr>
        <w:t>or 734-271-2050</w:t>
      </w:r>
    </w:p>
    <w:p>
      <w:pPr>
        <w:pStyle w:val="style0"/>
        <w:tabs>
          <w:tab w:leader="none" w:pos="3360" w:val="left"/>
        </w:tabs>
        <w:spacing w:after="0" w:before="0" w:line="100" w:lineRule="atLeast"/>
        <w:ind w:hanging="0" w:left="0" w:right="0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/>
        </w:rPr>
        <w:t>Email:  marxtile@yahoo.com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  <w:lang w:val="en-US"/>
        </w:rPr>
        <w:t>Objective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:  I am looking for a challenging position within your company while improving my knowledge in all business aspects.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  <w:lang w:val="en-US"/>
        </w:rPr>
        <w:t>Employment Skills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: </w:t>
      </w:r>
    </w:p>
    <w:p>
      <w:pPr>
        <w:pStyle w:val="style0"/>
        <w:numPr>
          <w:ilvl w:val="0"/>
          <w:numId w:val="1"/>
        </w:numPr>
        <w:tabs>
          <w:tab w:leader="none" w:pos="10080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Strong ability to work in a fast paced environment.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730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Maintained excellent customer relations, resolved customer complaints while developing a strong customer rapport.</w:t>
      </w:r>
    </w:p>
    <w:p>
      <w:pPr>
        <w:pStyle w:val="style0"/>
        <w:numPr>
          <w:ilvl w:val="0"/>
          <w:numId w:val="1"/>
        </w:numPr>
        <w:tabs>
          <w:tab w:leader="none" w:pos="10080" w:val="left"/>
        </w:tabs>
        <w:spacing w:after="0" w:before="0" w:line="100" w:lineRule="atLeast"/>
        <w:ind w:hanging="0" w:left="1440" w:right="0"/>
        <w:contextualSpacing w:val="false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Supervised and motivated 10+ employees on a daily basis.     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730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Delegated subordinates work priorities and ensured work either met or exceeded standards without supervision.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730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Skilled in blueprints, layouts and maintaining error free record keeping procedures.</w:t>
      </w:r>
    </w:p>
    <w:p>
      <w:pPr>
        <w:pStyle w:val="style0"/>
        <w:tabs>
          <w:tab w:leader="none" w:pos="6150" w:val="left"/>
        </w:tabs>
        <w:spacing w:after="0" w:before="0" w:line="100" w:lineRule="atLeast"/>
        <w:ind w:hanging="540" w:left="540" w:right="0"/>
        <w:contextualSpacing w:val="false"/>
        <w:jc w:val="left"/>
      </w:pPr>
      <w:r>
        <w:rPr/>
      </w:r>
    </w:p>
    <w:p>
      <w:pPr>
        <w:pStyle w:val="style0"/>
        <w:tabs>
          <w:tab w:leader="none" w:pos="6150" w:val="left"/>
        </w:tabs>
        <w:spacing w:after="0" w:before="0" w:line="100" w:lineRule="atLeast"/>
        <w:ind w:hanging="540" w:left="540" w:right="0"/>
        <w:contextualSpacing w:val="false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  <w:lang w:val="en-US"/>
        </w:rPr>
        <w:t>Employment History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: </w:t>
      </w:r>
    </w:p>
    <w:p>
      <w:pPr>
        <w:pStyle w:val="style0"/>
        <w:tabs>
          <w:tab w:leader="none" w:pos="6150" w:val="left"/>
        </w:tabs>
        <w:spacing w:after="0" w:before="0" w:line="100" w:lineRule="atLeast"/>
        <w:ind w:hanging="540" w:left="5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Dec. 2013-Present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val="en-US"/>
        </w:rPr>
        <w:t>Marx Tile/Independent Contractor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ab/>
        <w:tab/>
        <w:t xml:space="preserve">    Wyandotte, Mi.</w:t>
      </w:r>
    </w:p>
    <w:p>
      <w:pPr>
        <w:pStyle w:val="style0"/>
        <w:tabs>
          <w:tab w:leader="none" w:pos="6150" w:val="left"/>
        </w:tabs>
        <w:spacing w:after="0" w:before="0" w:line="100" w:lineRule="atLeast"/>
        <w:ind w:hanging="540" w:left="5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 xml:space="preserve">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>*Professional Tile Setter-Commercial/Residential</w:t>
      </w:r>
    </w:p>
    <w:p>
      <w:pPr>
        <w:pStyle w:val="style0"/>
        <w:tabs>
          <w:tab w:leader="none" w:pos="6150" w:val="left"/>
        </w:tabs>
        <w:spacing w:after="0" w:before="0" w:line="100" w:lineRule="atLeast"/>
        <w:ind w:hanging="540" w:left="5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Oct. 2013- Dec. 2013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val="en-US"/>
        </w:rPr>
        <w:t>Aqua Mist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ab/>
        <w:tab/>
        <w:tab/>
        <w:tab/>
        <w:t xml:space="preserve">     Southgate, Mi.</w:t>
      </w:r>
    </w:p>
    <w:p>
      <w:pPr>
        <w:pStyle w:val="style0"/>
        <w:tabs>
          <w:tab w:leader="none" w:pos="6150" w:val="left"/>
        </w:tabs>
        <w:spacing w:after="0" w:before="0" w:line="100" w:lineRule="atLeast"/>
        <w:ind w:hanging="540" w:left="5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ab/>
        <w:t xml:space="preserve">               * Laborer, Lawn/Sprinkler Maintenance</w:t>
      </w:r>
    </w:p>
    <w:p>
      <w:pPr>
        <w:pStyle w:val="style0"/>
        <w:tabs>
          <w:tab w:leader="none" w:pos="6150" w:val="left"/>
        </w:tabs>
        <w:spacing w:after="0" w:before="0" w:line="100" w:lineRule="atLeast"/>
        <w:ind w:hanging="540" w:left="540" w:right="0"/>
        <w:contextualSpacing w:val="false"/>
        <w:jc w:val="left"/>
      </w:pPr>
      <w:r>
        <w:rPr/>
      </w:r>
    </w:p>
    <w:p>
      <w:pPr>
        <w:pStyle w:val="style0"/>
        <w:tabs>
          <w:tab w:leader="none" w:pos="6150" w:val="left"/>
        </w:tabs>
        <w:spacing w:after="0" w:before="0" w:line="100" w:lineRule="atLeast"/>
        <w:ind w:hanging="540" w:left="5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Feb. 2013-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Sep. 2014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val="en-US"/>
        </w:rPr>
        <w:t>Midwest Mosiac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 xml:space="preserve"> c/o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val="en-US"/>
        </w:rPr>
        <w:t xml:space="preserve"> Marx Tile</w:t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ab/>
        <w:tab/>
        <w:t xml:space="preserve">          Toledo, Oh.</w:t>
      </w:r>
    </w:p>
    <w:p>
      <w:pPr>
        <w:pStyle w:val="style0"/>
        <w:tabs>
          <w:tab w:leader="none" w:pos="6150" w:val="left"/>
        </w:tabs>
        <w:spacing w:after="0" w:before="0" w:line="100" w:lineRule="atLeast"/>
        <w:ind w:hanging="540" w:left="5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ab/>
        <w:t xml:space="preserve">               *Professional Tile Setter-Commercial/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>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 xml:space="preserve">esidential </w:t>
      </w:r>
    </w:p>
    <w:p>
      <w:pPr>
        <w:pStyle w:val="style0"/>
        <w:tabs>
          <w:tab w:leader="none" w:pos="6150" w:val="left"/>
        </w:tabs>
        <w:spacing w:after="0" w:before="0" w:line="100" w:lineRule="atLeast"/>
        <w:ind w:hanging="540" w:left="5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lang w:val="en-US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ab/>
      </w:r>
    </w:p>
    <w:p>
      <w:pPr>
        <w:pStyle w:val="style0"/>
        <w:tabs>
          <w:tab w:leader="none" w:pos="6150" w:val="left"/>
        </w:tabs>
        <w:spacing w:after="0" w:before="0" w:line="100" w:lineRule="atLeast"/>
        <w:ind w:hanging="540" w:left="5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Aug. 2012 – Feb. 2013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val="en-US"/>
        </w:rPr>
        <w:t>Materials Processing Industries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     Riverview, Mi.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ab/>
        <w:t xml:space="preserve">            *Lineman- unloaded, quality check, pack and ship products.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June 2007- May 2012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val="en-US"/>
        </w:rPr>
        <w:t xml:space="preserve">Embarq Communications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         N. Ft. Myers, FL.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ab/>
        <w:t xml:space="preserve">            *Lineman/Installer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New Installations/Drops/Drop Burys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Underground Repairs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Pole Transfers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Aerial Co-Axel Installation</w:t>
      </w:r>
    </w:p>
    <w:p>
      <w:pPr>
        <w:pStyle w:val="style0"/>
        <w:tabs>
          <w:tab w:leader="none" w:pos="1515" w:val="left"/>
        </w:tabs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p>
      <w:pPr>
        <w:pStyle w:val="style0"/>
        <w:tabs>
          <w:tab w:leader="none" w:pos="1515" w:val="left"/>
        </w:tabs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Aug. 2005-May 2007 </w:t>
        <w:tab/>
        <w:t xml:space="preserve">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val="en-US"/>
        </w:rPr>
        <w:t>Tele-Cable Communications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     Warren, Mi.                                                                                     </w:t>
      </w:r>
    </w:p>
    <w:p>
      <w:pPr>
        <w:pStyle w:val="style0"/>
        <w:tabs>
          <w:tab w:leader="none" w:pos="1515" w:val="left"/>
        </w:tabs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*Lineman Foreman 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580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Underground Installation 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580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Wreck out of lead cable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580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All Aerial Construction</w:t>
      </w:r>
    </w:p>
    <w:p>
      <w:pPr>
        <w:pStyle w:val="style0"/>
        <w:tabs>
          <w:tab w:leader="none" w:pos="2220" w:val="left"/>
        </w:tabs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Feb.1998- Dec. 2004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val="en-US"/>
        </w:rPr>
        <w:t xml:space="preserve"> Le-Com Communications &amp; Fiber Optics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Roseville, MI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*Lineman 1 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550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Fiber Optic Installation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550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Co-Axle Installation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550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Wreck outs/Pole transfers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550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Fiber Splicing training 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July 1994- Dec. 1997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val="en-US"/>
        </w:rPr>
        <w:t xml:space="preserve"> Jones Intercable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                        N .Ft. Myers, FL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*Lineman/Installer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Pole Transfers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New Installations/Drops/Drop Burys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Aerial Construction</w:t>
      </w:r>
    </w:p>
    <w:p>
      <w:pPr>
        <w:pStyle w:val="style0"/>
        <w:tabs>
          <w:tab w:leader="none" w:pos="2445" w:val="left"/>
        </w:tabs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p>
      <w:pPr>
        <w:pStyle w:val="style0"/>
        <w:tabs>
          <w:tab w:leader="none" w:pos="2445" w:val="left"/>
        </w:tabs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Aug. 1987- June 1994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val="en-US"/>
        </w:rPr>
        <w:t xml:space="preserve"> Burn / Up Sims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                         Ft. Myers, FL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*Ground man/Lineman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Co-axle Installation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Wreck outs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Pole Transfers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All Aerial Construction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Lineman training provided</w:t>
      </w:r>
    </w:p>
    <w:p>
      <w:pPr>
        <w:pStyle w:val="style0"/>
        <w:tabs>
          <w:tab w:leader="none" w:pos="2445" w:val="left"/>
        </w:tabs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p>
      <w:pPr>
        <w:pStyle w:val="style0"/>
        <w:tabs>
          <w:tab w:leader="none" w:pos="2445" w:val="left"/>
        </w:tabs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  <w:lang w:val="en-US"/>
        </w:rPr>
        <w:t>Education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River Rouge High School Sept. 1980 -June 1985 High School Diploma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Edison Community College Jan. 1987 - June 1989 AA / Applied Science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Unity Gain Recording Institute Jan. 1990 - Dec.1990 Audio Engineering Certificate</w:t>
      </w:r>
    </w:p>
    <w:p>
      <w:pPr>
        <w:pStyle w:val="style0"/>
        <w:numPr>
          <w:ilvl w:val="0"/>
          <w:numId w:val="1"/>
        </w:numPr>
        <w:tabs>
          <w:tab w:leader="none" w:pos="10080" w:val="left"/>
          <w:tab w:leader="none" w:pos="11805" w:val="left"/>
        </w:tabs>
        <w:spacing w:after="0" w:before="0" w:line="100" w:lineRule="atLeast"/>
        <w:ind w:hanging="0" w:left="1440" w:right="0"/>
        <w:contextualSpacing w:val="false"/>
        <w:jc w:val="left"/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/>
        </w:rPr>
        <w:t>S.W. EMS Paramedic Academy Feb. 1997 – Feb.1999 Paramedic 1 License</w:t>
      </w:r>
    </w:p>
    <w:p>
      <w:pPr>
        <w:pStyle w:val="style0"/>
        <w:tabs>
          <w:tab w:leader="none" w:pos="7485" w:val="left"/>
        </w:tabs>
        <w:spacing w:after="0" w:before="0" w:line="100" w:lineRule="atLeast"/>
        <w:ind w:hanging="720" w:left="720" w:right="0"/>
        <w:contextualSpacing w:val="false"/>
        <w:jc w:val="left"/>
      </w:pPr>
      <w:r>
        <w:rPr/>
      </w:r>
    </w:p>
    <w:p>
      <w:pPr>
        <w:pStyle w:val="style0"/>
        <w:tabs>
          <w:tab w:leader="none" w:pos="7485" w:val="left"/>
        </w:tabs>
        <w:spacing w:after="0" w:before="0" w:line="100" w:lineRule="atLeast"/>
        <w:ind w:hanging="720" w:left="720" w:right="0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  <w:u w:val="single"/>
          <w:lang w:val="en-US"/>
        </w:rPr>
        <w:t>References available upon request</w:t>
      </w:r>
    </w:p>
    <w:p>
      <w:pPr>
        <w:pStyle w:val="style0"/>
        <w:tabs>
          <w:tab w:leader="none" w:pos="2445" w:val="left"/>
        </w:tabs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p>
      <w:pPr>
        <w:pStyle w:val="style0"/>
        <w:tabs>
          <w:tab w:leader="none" w:pos="2235" w:val="left"/>
        </w:tabs>
        <w:spacing w:after="0" w:before="0" w:line="100" w:lineRule="atLeast"/>
        <w:ind w:firstLine="1440" w:left="0" w:right="0"/>
        <w:contextualSpacing w:val="false"/>
        <w:jc w:val="left"/>
      </w:pPr>
      <w:r>
        <w:rPr/>
      </w:r>
    </w:p>
    <w:p>
      <w:pPr>
        <w:pStyle w:val="style0"/>
        <w:tabs>
          <w:tab w:leader="none" w:pos="4680" w:val="center"/>
          <w:tab w:leader="none" w:pos="9360" w:val="right"/>
        </w:tabs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p>
      <w:pPr>
        <w:pStyle w:val="style0"/>
        <w:tabs>
          <w:tab w:leader="none" w:pos="4680" w:val="center"/>
          <w:tab w:leader="none" w:pos="9360" w:val="right"/>
        </w:tabs>
        <w:spacing w:after="0" w:before="0" w:line="100" w:lineRule="atLeast"/>
        <w:ind w:hanging="0" w:left="0" w:right="0"/>
        <w:contextualSpacing w:val="false"/>
        <w:jc w:val="left"/>
      </w:pPr>
      <w:r>
        <w:rPr/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0"/>
    <w:family w:val="swiss"/>
    <w:pitch w:val="default"/>
  </w:font>
  <w:font w:name="OpenSymbol">
    <w:altName w:val="Arial Unicode MS"/>
    <w:charset w:val="80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suff w:val="nothing"/>
      <w:lvlText w:val="*"/>
      <w:lvlJc w:val="left"/>
      <w:pPr>
        <w:ind w:hanging="0" w:left="720"/>
      </w:pPr>
      <w:rPr>
        <w:rFonts w:ascii="OpenSymbol" w:cs="OpenSymbol" w:hAnsi="OpenSymbol" w:hint="default"/>
      </w:rPr>
    </w:lvl>
    <w:lvl w:ilvl="1">
      <w:start w:val="1"/>
      <w:numFmt w:val="decimal"/>
      <w:lvlText w:val="%2."/>
      <w:lvlJc w:val="left"/>
      <w:pPr>
        <w:tabs>
          <w:tab w:pos="1800" w:val="num"/>
        </w:tabs>
        <w:ind w:hanging="360" w:left="180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pos="2520" w:val="num"/>
        </w:tabs>
        <w:ind w:hanging="360" w:left="2520"/>
      </w:pPr>
    </w:lvl>
    <w:lvl w:ilvl="4">
      <w:start w:val="1"/>
      <w:numFmt w:val="decimal"/>
      <w:lvlText w:val="%5."/>
      <w:lvlJc w:val="left"/>
      <w:pPr>
        <w:tabs>
          <w:tab w:pos="2880" w:val="num"/>
        </w:tabs>
        <w:ind w:hanging="360" w:left="2880"/>
      </w:pPr>
    </w:lvl>
    <w:lvl w:ilvl="5">
      <w:start w:val="1"/>
      <w:numFmt w:val="decimal"/>
      <w:lvlText w:val="%6."/>
      <w:lvlJc w:val="left"/>
      <w:pPr>
        <w:tabs>
          <w:tab w:pos="3240" w:val="num"/>
        </w:tabs>
        <w:ind w:hanging="360" w:left="3240"/>
      </w:pPr>
    </w:lvl>
    <w:lvl w:ilvl="6">
      <w:start w:val="1"/>
      <w:numFmt w:val="decimal"/>
      <w:lvlText w:val="%7."/>
      <w:lvlJc w:val="left"/>
      <w:pPr>
        <w:tabs>
          <w:tab w:pos="3600" w:val="num"/>
        </w:tabs>
        <w:ind w:hanging="360" w:left="3600"/>
      </w:pPr>
    </w:lvl>
    <w:lvl w:ilvl="7">
      <w:start w:val="1"/>
      <w:numFmt w:val="decimal"/>
      <w:lvlText w:val="%8."/>
      <w:lvlJc w:val="left"/>
      <w:pPr>
        <w:tabs>
          <w:tab w:pos="3960" w:val="num"/>
        </w:tabs>
        <w:ind w:hanging="360" w:left="3960"/>
      </w:pPr>
    </w:lvl>
    <w:lvl w:ilvl="8">
      <w:start w:val="1"/>
      <w:numFmt w:val="decimal"/>
      <w:lvlText w:val="%9."/>
      <w:lvlJc w:val="left"/>
      <w:pPr>
        <w:tabs>
          <w:tab w:pos="4320" w:val="num"/>
        </w:tabs>
        <w:ind w:hanging="36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</w:pPr>
    <w:rPr>
      <w:rFonts w:ascii="Calibri" w:cs="Mangal" w:eastAsia="SimSun" w:hAnsi="Calibri"/>
      <w:color w:val="00000A"/>
      <w:sz w:val="24"/>
      <w:szCs w:val="24"/>
      <w:lang w:bidi="hi-IN" w:eastAsia="zh-CN" w:val="en-US"/>
    </w:rPr>
  </w:style>
  <w:style w:styleId="style15" w:type="character">
    <w:name w:val="Bullet_Symbols"/>
    <w:next w:val="style15"/>
    <w:rPr/>
  </w:style>
  <w:style w:styleId="style16" w:type="character">
    <w:name w:val="ListLabel 1"/>
    <w:next w:val="style16"/>
    <w:rPr>
      <w:rFonts w:cs="OpenSymbol"/>
    </w:rPr>
  </w:style>
  <w:style w:styleId="style17" w:type="character">
    <w:name w:val="ListLabel 2"/>
    <w:next w:val="style17"/>
    <w:rPr>
      <w:rFonts w:cs="OpenSymbol"/>
    </w:rPr>
  </w:style>
  <w:style w:styleId="style18" w:type="character">
    <w:name w:val="ListLabel 3"/>
    <w:next w:val="style18"/>
    <w:rPr>
      <w:rFonts w:cs="OpenSymbol"/>
    </w:rPr>
  </w:style>
  <w:style w:styleId="style19" w:type="character">
    <w:name w:val="ListLabel 4"/>
    <w:next w:val="style19"/>
    <w:rPr>
      <w:rFonts w:cs="OpenSymbol"/>
    </w:rPr>
  </w:style>
  <w:style w:styleId="style20" w:type="character">
    <w:name w:val="ListLabel 5"/>
    <w:next w:val="style20"/>
    <w:rPr>
      <w:rFonts w:cs="OpenSymbol"/>
    </w:rPr>
  </w:style>
  <w:style w:styleId="style21" w:type="character">
    <w:name w:val="ListLabel 6"/>
    <w:next w:val="style21"/>
    <w:rPr>
      <w:rFonts w:cs="OpenSymbol"/>
    </w:rPr>
  </w:style>
  <w:style w:styleId="style22" w:type="paragraph">
    <w:name w:val="Heading"/>
    <w:basedOn w:val="style0"/>
    <w:next w:val="style23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3" w:type="paragraph">
    <w:name w:val="Text body"/>
    <w:basedOn w:val="style0"/>
    <w:next w:val="style23"/>
    <w:pPr>
      <w:spacing w:after="120" w:before="0"/>
      <w:contextualSpacing w:val="false"/>
    </w:pPr>
    <w:rPr/>
  </w:style>
  <w:style w:styleId="style24" w:type="paragraph">
    <w:name w:val="List"/>
    <w:basedOn w:val="style23"/>
    <w:next w:val="style24"/>
    <w:pPr/>
    <w:rPr>
      <w:rFonts w:ascii="Calibri" w:cs="Mangal" w:hAnsi="Calibri"/>
    </w:rPr>
  </w:style>
  <w:style w:styleId="style25" w:type="paragraph">
    <w:name w:val="Caption"/>
    <w:basedOn w:val="style0"/>
    <w:next w:val="style25"/>
    <w:pPr>
      <w:suppressLineNumbers/>
      <w:spacing w:after="120" w:before="120"/>
      <w:contextualSpacing w:val="false"/>
    </w:pPr>
    <w:rPr>
      <w:rFonts w:ascii="Calibri" w:cs="Mangal" w:hAnsi="Calibri"/>
      <w:i/>
      <w:iCs/>
      <w:sz w:val="24"/>
      <w:szCs w:val="24"/>
    </w:rPr>
  </w:style>
  <w:style w:styleId="style26" w:type="paragraph">
    <w:name w:val="Index"/>
    <w:basedOn w:val="style0"/>
    <w:next w:val="style26"/>
    <w:pPr>
      <w:suppressLineNumbers/>
    </w:pPr>
    <w:rPr>
      <w:rFonts w:ascii="Calibri" w:cs="Mangal" w:hAnsi="Calibri"/>
    </w:rPr>
  </w:style>
  <w:style w:styleId="style27" w:type="paragraph">
    <w:name w:val="Text Body"/>
    <w:basedOn w:val="style0"/>
    <w:next w:val="style27"/>
    <w:pPr/>
    <w:rPr/>
  </w:style>
  <w:style w:styleId="style28" w:type="paragraph">
    <w:name w:val="Table Contents"/>
    <w:basedOn w:val="style27"/>
    <w:next w:val="style28"/>
    <w:pPr>
      <w:suppressLineNumbers/>
    </w:pPr>
    <w:rPr/>
  </w:style>
  <w:style w:styleId="style29" w:type="paragraph">
    <w:name w:val="Table Heading"/>
    <w:basedOn w:val="style28"/>
    <w:next w:val="style29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LibreOffice/3.6$Windows_x86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revision>0</cp:revision>
</cp:coreProperties>
</file>